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4E7B0E" w:rsidRDefault="00182F1A" w:rsidP="006A24C7">
      <w:pPr>
        <w:tabs>
          <w:tab w:val="left" w:pos="-142"/>
          <w:tab w:val="left" w:pos="2835"/>
        </w:tabs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 w:rsidRPr="00182F1A">
        <w:rPr>
          <w:rFonts w:ascii="Arial" w:hAnsi="Arial" w:cs="Arial"/>
          <w:b/>
          <w:bCs/>
        </w:rPr>
        <w:t xml:space="preserve">Procedura negoziata per </w:t>
      </w:r>
      <w:r w:rsidR="004E7B0E" w:rsidRPr="004E7B0E">
        <w:rPr>
          <w:rFonts w:ascii="Arial" w:hAnsi="Arial" w:cs="Arial"/>
          <w:b/>
          <w:bCs/>
        </w:rPr>
        <w:t>Procedura negoziata per</w:t>
      </w:r>
      <w:r w:rsidR="004E7B0E">
        <w:rPr>
          <w:rFonts w:ascii="Arial" w:hAnsi="Arial" w:cs="Arial"/>
          <w:b/>
          <w:bCs/>
        </w:rPr>
        <w:t xml:space="preserve"> l’affidamento del “Servizio di </w:t>
      </w:r>
      <w:r w:rsidR="004E7B0E" w:rsidRPr="004E7B0E">
        <w:rPr>
          <w:rFonts w:ascii="Arial" w:hAnsi="Arial" w:cs="Arial"/>
          <w:b/>
          <w:bCs/>
        </w:rPr>
        <w:t>gestione e valutazione delle Istanze di iscrizione/rinnovo agli Elenchi fornitori/professionisti di Coni Servizi S.p.A. e del Servizio di monitoraggio e aggiornamento documentale per il mantenimento dei requisiti di ordine generale e speciale richiesti ai fi</w:t>
      </w:r>
      <w:r w:rsidR="004E7B0E">
        <w:rPr>
          <w:rFonts w:ascii="Arial" w:hAnsi="Arial" w:cs="Arial"/>
          <w:b/>
          <w:bCs/>
        </w:rPr>
        <w:t>ni dell’iscrizione/del rinnovo”</w:t>
      </w:r>
      <w:r w:rsidR="006A24C7">
        <w:rPr>
          <w:rFonts w:ascii="Arial" w:hAnsi="Arial" w:cs="Arial"/>
          <w:b/>
          <w:bCs/>
        </w:rPr>
        <w:t xml:space="preserve"> - </w:t>
      </w:r>
      <w:r w:rsidR="004E7B0E" w:rsidRPr="004E7B0E">
        <w:rPr>
          <w:rFonts w:ascii="Arial" w:hAnsi="Arial" w:cs="Arial"/>
          <w:b/>
          <w:bCs/>
        </w:rPr>
        <w:t>CIG 7287865872</w:t>
      </w:r>
      <w:r w:rsidR="004E7B0E">
        <w:rPr>
          <w:rFonts w:ascii="Arial" w:hAnsi="Arial" w:cs="Arial"/>
          <w:b/>
          <w:bCs/>
        </w:rPr>
        <w:t xml:space="preserve"> - </w:t>
      </w:r>
      <w:r w:rsidR="004E7B0E" w:rsidRPr="004E7B0E">
        <w:rPr>
          <w:rFonts w:ascii="Arial" w:hAnsi="Arial" w:cs="Arial"/>
          <w:b/>
          <w:bCs/>
        </w:rPr>
        <w:t>RA 071/17/PN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F105D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F105D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F105D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F105D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F105D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F105D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F105D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F105D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F105D2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F105D2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F105D2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F105D2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F105D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F105D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F105D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F105D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F105D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F105D2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F105D2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F105D2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F105D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F105D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F105D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F105D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F105D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F105D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F105D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F105D2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105D2" w:rsidRPr="00182F1A">
        <w:rPr>
          <w:rFonts w:ascii="Arial" w:hAnsi="Arial" w:cs="Arial"/>
          <w:b/>
          <w:sz w:val="20"/>
          <w:szCs w:val="20"/>
        </w:rPr>
      </w:r>
      <w:r w:rsidR="00F105D2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105D2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F105D2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F105D2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F105D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F105D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F105D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F105D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F105D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F105D2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F105D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F105D2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F105D2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F105D2" w:rsidRPr="00182F1A">
        <w:rPr>
          <w:rFonts w:ascii="Arial" w:hAnsi="Arial" w:cs="Arial"/>
          <w:sz w:val="20"/>
          <w:szCs w:val="20"/>
        </w:rPr>
      </w:r>
      <w:r w:rsidR="00F105D2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F105D2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o incorporazione) che ha coinvolto questa Impresa e la società </w:t>
      </w:r>
      <w:r w:rsidR="00F105D2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F105D2" w:rsidRPr="00182F1A">
        <w:rPr>
          <w:rFonts w:ascii="Arial" w:hAnsi="Arial" w:cs="Arial"/>
          <w:sz w:val="20"/>
          <w:szCs w:val="20"/>
        </w:rPr>
      </w:r>
      <w:r w:rsidR="00F105D2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F105D2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F105D2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F105D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F105D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F105D2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F105D2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F105D2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F105D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F105D2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F105D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F105D2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F105D2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F105D2" w:rsidRPr="00182F1A">
        <w:rPr>
          <w:rFonts w:ascii="Arial" w:hAnsi="Arial" w:cs="Arial"/>
          <w:sz w:val="20"/>
          <w:szCs w:val="20"/>
        </w:rPr>
      </w:r>
      <w:r w:rsidR="00F105D2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F105D2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F105D2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F105D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F105D2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F105D2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F105D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F105D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F105D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F105D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F105D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F105D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F105D2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F105D2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F105D2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F105D2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F105D2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F105D2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105D2" w:rsidRPr="00DF7EC5">
        <w:rPr>
          <w:rFonts w:ascii="Arial" w:hAnsi="Arial" w:cs="Arial"/>
          <w:b/>
          <w:sz w:val="20"/>
          <w:szCs w:val="20"/>
        </w:rPr>
      </w:r>
      <w:r w:rsidR="00F105D2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F105D2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F105D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F105D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F105D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F105D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F105D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F105D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F105D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F105D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F105D2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F105D2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F105D2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F105D2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dell’Impresa aggiudicataria - intendendosi in ogni </w:t>
      </w:r>
      <w:r w:rsidRPr="00182F1A">
        <w:rPr>
          <w:rFonts w:ascii="Arial" w:hAnsi="Arial" w:cs="Arial"/>
          <w:sz w:val="20"/>
          <w:szCs w:val="20"/>
        </w:rPr>
        <w:lastRenderedPageBreak/>
        <w:t>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F105D2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F105D2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054331" w:rsidP="004E7B0E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05D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54331" w:rsidRDefault="00054331" w:rsidP="00054331">
      <w:pPr>
        <w:spacing w:before="120" w:after="120" w:line="360" w:lineRule="auto"/>
        <w:ind w:left="-142"/>
        <w:rPr>
          <w:rFonts w:ascii="Arial" w:hAnsi="Arial" w:cs="Arial"/>
          <w:sz w:val="18"/>
          <w:szCs w:val="18"/>
        </w:rPr>
      </w:pPr>
    </w:p>
    <w:p w:rsidR="00054331" w:rsidRPr="00054331" w:rsidRDefault="00054331" w:rsidP="00054331">
      <w:pPr>
        <w:spacing w:before="120" w:after="120"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054331">
        <w:rPr>
          <w:rFonts w:ascii="Arial" w:hAnsi="Arial" w:cs="Arial"/>
          <w:sz w:val="20"/>
          <w:szCs w:val="20"/>
        </w:rPr>
        <w:t xml:space="preserve"> La dichiarazione dovrà altresì essere corredata dal documento di identità in corso di validità del dichiarante</w:t>
      </w:r>
    </w:p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19720E">
          <w:rPr>
            <w:rFonts w:ascii="Arial" w:hAnsi="Arial" w:cs="Arial"/>
          </w:rPr>
          <w:t>8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F105D2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105D2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074DE">
              <w:rPr>
                <w:rFonts w:ascii="Arial" w:hAnsi="Arial" w:cs="Arial"/>
                <w:b/>
                <w:bCs/>
                <w:noProof/>
              </w:rPr>
              <w:t>1</w:t>
            </w:r>
            <w:r w:rsidR="00F105D2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F105D2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105D2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074DE">
              <w:rPr>
                <w:rFonts w:ascii="Arial" w:hAnsi="Arial" w:cs="Arial"/>
                <w:b/>
                <w:bCs/>
                <w:noProof/>
              </w:rPr>
              <w:t>12</w:t>
            </w:r>
            <w:r w:rsidR="00F105D2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="00183942"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="00183942" w:rsidRPr="00183942">
        <w:rPr>
          <w:rFonts w:ascii="Arial" w:hAnsi="Arial" w:cs="Arial"/>
          <w:sz w:val="18"/>
          <w:szCs w:val="18"/>
        </w:rPr>
        <w:t>Comunicato Presidente ANAC del 08/11/2017</w:t>
      </w:r>
      <w:bookmarkStart w:id="10" w:name="_GoBack"/>
      <w:bookmarkEnd w:id="10"/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1" w:cryptProviderType="rsaFull" w:cryptAlgorithmClass="hash" w:cryptAlgorithmType="typeAny" w:cryptAlgorithmSid="4" w:cryptSpinCount="100000" w:hash="PmOaG2JcZLPgDYPGSbR8SwBJHHc=" w:salt="9d6Aw6fzhgR40oBwcf5Zj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331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6713"/>
    <w:rsid w:val="00091DA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E7B0E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4C7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929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074DE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05D2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A669-FB78-4F1A-A058-E8B16B50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277711</cp:lastModifiedBy>
  <cp:revision>8</cp:revision>
  <cp:lastPrinted>2016-05-25T07:51:00Z</cp:lastPrinted>
  <dcterms:created xsi:type="dcterms:W3CDTF">2017-11-21T17:09:00Z</dcterms:created>
  <dcterms:modified xsi:type="dcterms:W3CDTF">2017-12-01T09:07:00Z</dcterms:modified>
</cp:coreProperties>
</file>