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115"/>
        <w:gridCol w:w="1998"/>
        <w:gridCol w:w="382"/>
        <w:gridCol w:w="2741"/>
      </w:tblGrid>
      <w:tr w:rsidR="00D568E2" w:rsidRPr="0007144F" w:rsidTr="00D568E2">
        <w:trPr>
          <w:trHeight w:val="701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Scheda Anagrafica Fornitore</w:t>
            </w:r>
          </w:p>
        </w:tc>
      </w:tr>
      <w:tr w:rsidR="00D568E2" w:rsidRPr="0007144F" w:rsidTr="00D568E2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>Apporre flag alla tipologia di fornitore</w:t>
            </w:r>
          </w:p>
        </w:tc>
        <w:bookmarkStart w:id="0" w:name="_GoBack"/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Società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Professionista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Collaboratore occasionale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ANAGRAFICA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SE SOCIETA'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B10A2F" w:rsidP="00B10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legale rappresentante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6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SE PERSONA FISICA (Professionisti, Collaboratori Occasionali)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Nome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Luogo di nascita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48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AMMINISTRATIVA (se diversa da quella legale)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CONTO CORRENTE BANCARIO O POSTALE DEDICATO</w:t>
            </w:r>
          </w:p>
        </w:tc>
      </w:tr>
      <w:tr w:rsidR="00D568E2" w:rsidRPr="0007144F" w:rsidTr="00D568E2">
        <w:trPr>
          <w:trHeight w:val="315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C/C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IBAN/SWIFT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0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35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SPAZIO RISERVATO ALL'UFFICIO ACQUISTI CONI SERVIZI S.P.A.</w:t>
            </w:r>
          </w:p>
        </w:tc>
      </w:tr>
      <w:tr w:rsidR="00D568E2" w:rsidRPr="0007144F" w:rsidTr="00D568E2">
        <w:trPr>
          <w:trHeight w:val="88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MODALITA' DI PAGAMENTO</w:t>
            </w:r>
          </w:p>
        </w:tc>
      </w:tr>
      <w:tr w:rsidR="000C228B" w:rsidRPr="0007144F" w:rsidTr="009258BF">
        <w:trPr>
          <w:trHeight w:val="75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Bonifico Ba</w:t>
            </w:r>
            <w:r w:rsidRPr="00D568E2">
              <w:rPr>
                <w:rFonts w:ascii="Arial" w:hAnsi="Arial" w:cs="Arial"/>
                <w:b/>
                <w:sz w:val="20"/>
                <w:szCs w:val="20"/>
              </w:rPr>
              <w:t>ncario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28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it-IT"/>
              </w:rPr>
              <w:t>Bollettino c/c postale</w:t>
            </w: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CONDIZIONI DI PAGAMENTO</w:t>
            </w:r>
          </w:p>
        </w:tc>
      </w:tr>
      <w:tr w:rsidR="000C228B" w:rsidRPr="0007144F" w:rsidTr="00874174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Immediato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gg.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60 gg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</w:r>
            <w:r w:rsidR="00B3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90 gg</w:t>
            </w:r>
          </w:p>
        </w:tc>
      </w:tr>
      <w:tr w:rsidR="00D568E2" w:rsidRPr="0007144F" w:rsidTr="00D568E2">
        <w:trPr>
          <w:trHeight w:val="255"/>
        </w:trPr>
        <w:tc>
          <w:tcPr>
            <w:tcW w:w="2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568E2" w:rsidRDefault="00D568E2" w:rsidP="00D568E2">
      <w:pPr>
        <w:pStyle w:val="Paragrafoelenco"/>
        <w:numPr>
          <w:ilvl w:val="0"/>
          <w:numId w:val="2"/>
        </w:numPr>
        <w:ind w:left="284" w:hanging="284"/>
        <w:jc w:val="both"/>
      </w:pPr>
      <w:r>
        <w:t>l'Ufficio Acquisti è direttamente responsabile della correttezza dei dati inseriti e della loro rispondenza con gli atti (contratto, lettera di incarico) in possesso dell'Ufficio stesso, relativi alla modalità di pagamento.</w:t>
      </w:r>
      <w:r>
        <w:tab/>
      </w:r>
    </w:p>
    <w:p w:rsidR="00D568E2" w:rsidRDefault="00D568E2" w:rsidP="009D5546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Per gli obblighi derivanti dall'art. 37 c. 8 e 9 D.L.223 del 4 luglio 2006 - "obbligo della presentazione elenco fornitori" - la Legge prevede sanzioni pecuniarie a carico della Società in caso di dati incompleti o non veritieri. </w:t>
      </w:r>
      <w:r>
        <w:tab/>
      </w:r>
    </w:p>
    <w:p w:rsidR="00D568E2" w:rsidRDefault="00FC7271" w:rsidP="00D568E2">
      <w:r>
        <w:rPr>
          <w:bdr w:val="single" w:sz="6" w:space="0" w:color="000000"/>
        </w:rPr>
        <w:t xml:space="preserve">    </w:t>
      </w:r>
      <w:r w:rsidR="00D568E2" w:rsidRPr="00FC7271">
        <w:rPr>
          <w:bdr w:val="single" w:sz="6" w:space="0" w:color="000000"/>
        </w:rPr>
        <w:t>Definizione delle anagrafiche:</w:t>
      </w:r>
      <w:r>
        <w:rPr>
          <w:bdr w:val="single" w:sz="6" w:space="0" w:color="000000"/>
        </w:rPr>
        <w:t xml:space="preserve">    </w:t>
      </w:r>
      <w:r w:rsidR="00D568E2">
        <w:tab/>
      </w:r>
      <w:r w:rsidR="00D568E2">
        <w:tab/>
      </w:r>
    </w:p>
    <w:p w:rsidR="00D568E2" w:rsidRDefault="00D568E2" w:rsidP="00D568E2">
      <w:r>
        <w:t>Tutti i campi sono obbligatori, in particolare:</w:t>
      </w:r>
      <w:r>
        <w:tab/>
      </w:r>
      <w:r>
        <w:tab/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Collaboratore Occasionale: non è in possesso di Partita Iva ma solo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Professionista: chi detiene il n° di Partita Iva (campo obbligatorio) e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Società: Codice Fiscale e Partita Iva (campi obbligatori anche se identici)</w:t>
      </w:r>
      <w:r>
        <w:tab/>
      </w:r>
    </w:p>
    <w:p w:rsidR="00FC7271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 con bonifico estero: Swift (campo obbligatorio)</w:t>
      </w:r>
      <w:r>
        <w:tab/>
      </w:r>
    </w:p>
    <w:sectPr w:rsidR="00FC7271" w:rsidSect="00D568E2">
      <w:headerReference w:type="default" r:id="rId7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C4" w:rsidRDefault="00E350C4" w:rsidP="00D568E2">
      <w:pPr>
        <w:spacing w:after="0" w:line="240" w:lineRule="auto"/>
      </w:pPr>
      <w:r>
        <w:separator/>
      </w:r>
    </w:p>
  </w:endnote>
  <w:end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C4" w:rsidRDefault="00E350C4" w:rsidP="00D568E2">
      <w:pPr>
        <w:spacing w:after="0" w:line="240" w:lineRule="auto"/>
      </w:pPr>
      <w:r>
        <w:separator/>
      </w:r>
    </w:p>
  </w:footnote>
  <w:foot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12" w:rsidRDefault="00E61E12" w:rsidP="00E61E12">
    <w:pPr>
      <w:pStyle w:val="Intestazione"/>
      <w:rPr>
        <w:rFonts w:ascii="Arial" w:hAnsi="Arial" w:cs="Arial"/>
        <w:b/>
        <w:color w:val="002060"/>
        <w:sz w:val="24"/>
        <w:szCs w:val="24"/>
      </w:rPr>
    </w:pPr>
    <w:r w:rsidRPr="000431E0">
      <w:rPr>
        <w:rFonts w:ascii="Arial" w:hAnsi="Arial" w:cs="Arial"/>
        <w:b/>
        <w:color w:val="002060"/>
        <w:sz w:val="24"/>
        <w:szCs w:val="24"/>
      </w:rPr>
      <w:t>Sport e salute S.p.A.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8C3"/>
    <w:multiLevelType w:val="hybridMultilevel"/>
    <w:tmpl w:val="66AC66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DE8"/>
    <w:multiLevelType w:val="hybridMultilevel"/>
    <w:tmpl w:val="71B0004C"/>
    <w:lvl w:ilvl="0" w:tplc="CD12A4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793"/>
    <w:multiLevelType w:val="hybridMultilevel"/>
    <w:tmpl w:val="DC52C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ocumentProtection w:edit="forms" w:enforcement="1" w:cryptProviderType="rsaAES" w:cryptAlgorithmClass="hash" w:cryptAlgorithmType="typeAny" w:cryptAlgorithmSid="14" w:cryptSpinCount="100000" w:hash="e3fp8vZt9ogzDFDP9edUYzG6vm5gbM5tJHe5X2TNmGFlyWbycnWEIEhZB/mM8v7dD8Z76Kr6MB7Zf60WlJnXAA==" w:salt="lwVDIqU4hpClisgs1BKR7g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F"/>
    <w:rsid w:val="0007144F"/>
    <w:rsid w:val="000C228B"/>
    <w:rsid w:val="00257278"/>
    <w:rsid w:val="003E53B4"/>
    <w:rsid w:val="006632B7"/>
    <w:rsid w:val="00855668"/>
    <w:rsid w:val="009F7828"/>
    <w:rsid w:val="00B10A2F"/>
    <w:rsid w:val="00B301D4"/>
    <w:rsid w:val="00D568E2"/>
    <w:rsid w:val="00E350C4"/>
    <w:rsid w:val="00E61E12"/>
    <w:rsid w:val="00F4746A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ADFB00-9F61-4C46-AFE9-86333DE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Coppola Mario</cp:lastModifiedBy>
  <cp:revision>4</cp:revision>
  <dcterms:created xsi:type="dcterms:W3CDTF">2018-04-13T10:39:00Z</dcterms:created>
  <dcterms:modified xsi:type="dcterms:W3CDTF">2019-04-08T10:51:00Z</dcterms:modified>
</cp:coreProperties>
</file>