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52E6494" w:rsidR="00A23B3E" w:rsidRPr="003C5818" w:rsidRDefault="00F503D0" w:rsidP="00DF14D7">
            <w:pPr>
              <w:rPr>
                <w:rFonts w:ascii="Arial" w:hAnsi="Arial" w:cs="Arial"/>
                <w:color w:val="auto"/>
                <w:sz w:val="12"/>
                <w:szCs w:val="12"/>
              </w:rPr>
            </w:pPr>
            <w:r w:rsidRPr="003C5818">
              <w:rPr>
                <w:rFonts w:ascii="Arial" w:hAnsi="Arial" w:cs="Arial"/>
                <w:color w:val="auto"/>
                <w:sz w:val="12"/>
                <w:szCs w:val="12"/>
              </w:rPr>
              <w:t>[</w:t>
            </w:r>
            <w:r w:rsidR="00DF14D7" w:rsidRPr="00DF14D7">
              <w:rPr>
                <w:rFonts w:ascii="Arial" w:hAnsi="Arial" w:cs="Arial"/>
                <w:b/>
                <w:bCs/>
                <w:color w:val="auto"/>
                <w:sz w:val="12"/>
                <w:szCs w:val="12"/>
              </w:rPr>
              <w:t>PROCEDURA NEGOZIATA PER LA CONCLUSIONE DI UN ACCORDO QUADRO CON UN UNICO FORNITORE PER L’AFFIDAMENTO, AI SENSI DELL’ART. 36, COMMA 2, LETT. B), DEL D.LGS. 50/2016, DEL SERVIZIO TAXI, NELL'AMBITO DEL TERRITORIO URBANO E EXTRAURBANO DI ROMA, PER IL PERSONALE DIPENDENTE DI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7DF9203" w:rsidR="00A23B3E" w:rsidRPr="003C5818" w:rsidRDefault="00F503D0" w:rsidP="00146095">
            <w:pPr>
              <w:rPr>
                <w:rFonts w:ascii="Arial" w:hAnsi="Arial" w:cs="Arial"/>
                <w:color w:val="auto"/>
                <w:sz w:val="12"/>
                <w:szCs w:val="12"/>
              </w:rPr>
            </w:pPr>
            <w:r w:rsidRPr="003C5818">
              <w:rPr>
                <w:rFonts w:ascii="Arial" w:hAnsi="Arial" w:cs="Arial"/>
                <w:color w:val="auto"/>
                <w:sz w:val="12"/>
                <w:szCs w:val="12"/>
              </w:rPr>
              <w:t>[</w:t>
            </w:r>
            <w:r w:rsidR="00146095">
              <w:rPr>
                <w:rFonts w:ascii="Arial" w:hAnsi="Arial" w:cs="Arial"/>
                <w:b/>
                <w:color w:val="auto"/>
                <w:sz w:val="12"/>
                <w:szCs w:val="12"/>
              </w:rPr>
              <w:t>RA066_19_PN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42B0503"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DF14D7">
              <w:rPr>
                <w:rFonts w:ascii="Arial" w:hAnsi="Arial" w:cs="Arial"/>
                <w:b/>
                <w:color w:val="auto"/>
                <w:sz w:val="12"/>
                <w:szCs w:val="12"/>
              </w:rPr>
              <w:t>8095833CBA</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14609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14609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14609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14609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14609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14609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14609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14609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14609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lastRenderedPageBreak/>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14609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14609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14609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14609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14609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14609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14609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14609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14609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14609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14609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14609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3DB6752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27C75B8"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14609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lastRenderedPageBreak/>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14609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14609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14609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14609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14609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14609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14609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14609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14609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146095">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146095">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146095">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146095">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14609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lastRenderedPageBreak/>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4609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4609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4609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4609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86A33C" w:rsidR="00F575CF" w:rsidRDefault="00F575CF" w:rsidP="007976F8">
            <w:pPr>
              <w:jc w:val="both"/>
              <w:rPr>
                <w:rFonts w:ascii="Arial" w:hAnsi="Arial" w:cs="Arial"/>
                <w:color w:val="auto"/>
                <w:sz w:val="12"/>
                <w:szCs w:val="12"/>
              </w:rPr>
            </w:pPr>
            <w:r w:rsidRPr="003C5818">
              <w:rPr>
                <w:rFonts w:ascii="Arial" w:hAnsi="Arial" w:cs="Arial"/>
                <w:color w:val="auto"/>
                <w:sz w:val="12"/>
                <w:szCs w:val="12"/>
              </w:rPr>
              <w:lastRenderedPageBreak/>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630F3D0" w:rsidR="00270DA2" w:rsidRPr="003C5818" w:rsidRDefault="00805372" w:rsidP="0014609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46095">
              <w:rPr>
                <w:rFonts w:ascii="Arial" w:hAnsi="Arial" w:cs="Arial"/>
                <w:color w:val="auto"/>
                <w:sz w:val="12"/>
                <w:szCs w:val="12"/>
              </w:rPr>
            </w:r>
            <w:r w:rsidR="0014609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lastRenderedPageBreak/>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14609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5F06432F"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2032B432"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5437A8AC"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lastRenderedPageBreak/>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46095">
              <w:rPr>
                <w:rFonts w:ascii="Arial" w:hAnsi="Arial" w:cs="Arial"/>
                <w:b/>
                <w:color w:val="auto"/>
                <w:sz w:val="12"/>
                <w:szCs w:val="12"/>
              </w:rPr>
            </w:r>
            <w:r w:rsidR="0014609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64EA56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F14D7" w:rsidRPr="00DF14D7">
        <w:rPr>
          <w:rFonts w:ascii="Arial" w:hAnsi="Arial" w:cs="Arial"/>
          <w:b/>
          <w:bCs/>
          <w:color w:val="auto"/>
          <w:sz w:val="12"/>
          <w:szCs w:val="12"/>
        </w:rPr>
        <w:t>PROCEDURA NEGOZIATA PER LA CONCLUSIONE DI UN ACCORDO QUADRO CON UN UNICO FORNITORE PER L’AFFIDAMENTO, AI SENSI DELL’ART. 36, COMMA 2, LETT. B), DEL D.LGS. 50/2016, DEL SERVIZIO TAXI, NELL'AMBITO DEL TERRITORIO URBANO E EXTRAURBANO DI ROMA, PER IL PERSONALE DIPENDENTE DI SPORT E SALUTE S.P.A.</w:t>
      </w:r>
      <w:r w:rsidRPr="00146095">
        <w:rPr>
          <w:rFonts w:ascii="Arial" w:hAnsi="Arial" w:cs="Arial"/>
          <w:color w:val="auto"/>
          <w:sz w:val="12"/>
          <w:szCs w:val="12"/>
        </w:rPr>
        <w:t>]</w:t>
      </w:r>
      <w:r w:rsidRPr="0014609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6095">
      <w:rPr>
        <w:rFonts w:ascii="Calibri" w:hAnsi="Calibri"/>
        <w:noProof/>
        <w:sz w:val="20"/>
        <w:szCs w:val="20"/>
      </w:rPr>
      <w:t>4</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146095" w:rsidRDefault="00F82D84">
    <w:pPr>
      <w:pStyle w:val="Intestazione"/>
      <w:rPr>
        <w:sz w:val="18"/>
        <w:szCs w:val="18"/>
      </w:rPr>
    </w:pPr>
    <w:r w:rsidRPr="00146095">
      <w:rPr>
        <w:sz w:val="18"/>
        <w:szCs w:val="18"/>
      </w:rPr>
      <w:t>V.</w:t>
    </w:r>
    <w:r w:rsidR="00C61937">
      <w:rPr>
        <w:sz w:val="18"/>
        <w:szCs w:val="18"/>
      </w:rPr>
      <w:t>8</w:t>
    </w:r>
    <w:r w:rsidRPr="0014609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GV/3BZLoQzfFOwRBBOW3PixnmFJugn/3dGtMeNeR73TS2tpybVxexEbyRZDlcPIeZ+Ub6nuXVb/67YJl4I93Q==" w:salt="yyEAJy2fk276Itm9Ws8TK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09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931"/>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DF14D7"/>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4D07-43C0-426C-B72E-4164B9C5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226</TotalTime>
  <Pages>19</Pages>
  <Words>10602</Words>
  <Characters>60436</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24</cp:revision>
  <cp:lastPrinted>2016-08-31T08:45:00Z</cp:lastPrinted>
  <dcterms:created xsi:type="dcterms:W3CDTF">2017-09-26T16:54:00Z</dcterms:created>
  <dcterms:modified xsi:type="dcterms:W3CDTF">2019-11-21T11:35:00Z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