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0051F" w14:textId="77777777" w:rsidR="001E372E" w:rsidRDefault="00920CBE" w:rsidP="0082315D">
      <w:pPr>
        <w:jc w:val="both"/>
        <w:rPr>
          <w:rFonts w:ascii="Arial" w:hAnsi="Arial" w:cs="Arial"/>
          <w:sz w:val="22"/>
          <w:szCs w:val="22"/>
        </w:rPr>
      </w:pP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="00677B8E" w:rsidRPr="0071794B">
        <w:rPr>
          <w:rFonts w:ascii="Arial" w:hAnsi="Arial" w:cs="Arial"/>
          <w:sz w:val="22"/>
          <w:szCs w:val="22"/>
        </w:rPr>
        <w:tab/>
      </w:r>
    </w:p>
    <w:p w14:paraId="62526735" w14:textId="548141B7" w:rsidR="00F12899" w:rsidRPr="0071794B" w:rsidRDefault="00F12899" w:rsidP="001E372E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 w:rsidRPr="0071794B">
        <w:rPr>
          <w:rFonts w:ascii="Arial" w:hAnsi="Arial" w:cs="Arial"/>
          <w:sz w:val="22"/>
          <w:szCs w:val="22"/>
        </w:rPr>
        <w:t xml:space="preserve">Roma, </w:t>
      </w:r>
    </w:p>
    <w:p w14:paraId="0E4E4A67" w14:textId="77777777" w:rsidR="0085429F" w:rsidRPr="0071794B" w:rsidRDefault="0085429F" w:rsidP="0082315D">
      <w:pPr>
        <w:jc w:val="both"/>
        <w:rPr>
          <w:rFonts w:ascii="Arial" w:hAnsi="Arial" w:cs="Arial"/>
          <w:sz w:val="22"/>
          <w:szCs w:val="22"/>
        </w:rPr>
      </w:pP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</w:p>
    <w:p w14:paraId="6C890557" w14:textId="0AAAC62C" w:rsidR="0085429F" w:rsidRDefault="0085429F" w:rsidP="0082315D">
      <w:pPr>
        <w:jc w:val="both"/>
        <w:rPr>
          <w:rFonts w:ascii="Arial" w:hAnsi="Arial" w:cs="Arial"/>
          <w:sz w:val="22"/>
          <w:szCs w:val="22"/>
        </w:rPr>
      </w:pP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="006E55B5" w:rsidRPr="0071794B">
        <w:rPr>
          <w:rFonts w:ascii="Arial" w:hAnsi="Arial" w:cs="Arial"/>
          <w:sz w:val="22"/>
          <w:szCs w:val="22"/>
        </w:rPr>
        <w:tab/>
      </w:r>
    </w:p>
    <w:p w14:paraId="54813676" w14:textId="77777777" w:rsidR="0020098B" w:rsidRDefault="0020098B" w:rsidP="0082315D">
      <w:pPr>
        <w:jc w:val="both"/>
        <w:rPr>
          <w:rFonts w:ascii="Arial" w:hAnsi="Arial" w:cs="Arial"/>
          <w:sz w:val="22"/>
          <w:szCs w:val="22"/>
        </w:rPr>
      </w:pPr>
    </w:p>
    <w:p w14:paraId="6CCA857D" w14:textId="77777777" w:rsidR="001E372E" w:rsidRDefault="001E372E" w:rsidP="0082315D">
      <w:pPr>
        <w:jc w:val="both"/>
        <w:rPr>
          <w:rFonts w:ascii="Arial" w:hAnsi="Arial" w:cs="Arial"/>
          <w:sz w:val="22"/>
          <w:szCs w:val="22"/>
        </w:rPr>
      </w:pPr>
    </w:p>
    <w:p w14:paraId="7DC2DFF2" w14:textId="77777777" w:rsidR="001E372E" w:rsidRPr="0071794B" w:rsidRDefault="001E372E" w:rsidP="0082315D">
      <w:pPr>
        <w:jc w:val="both"/>
        <w:rPr>
          <w:rFonts w:ascii="Arial" w:hAnsi="Arial" w:cs="Arial"/>
          <w:sz w:val="22"/>
          <w:szCs w:val="22"/>
        </w:rPr>
      </w:pPr>
    </w:p>
    <w:p w14:paraId="5F9ED616" w14:textId="77777777" w:rsidR="008D6F56" w:rsidRPr="0071794B" w:rsidRDefault="008D6F56" w:rsidP="0082315D">
      <w:pPr>
        <w:jc w:val="both"/>
        <w:rPr>
          <w:rFonts w:ascii="Arial" w:hAnsi="Arial" w:cs="Arial"/>
          <w:sz w:val="22"/>
          <w:szCs w:val="22"/>
        </w:rPr>
      </w:pPr>
    </w:p>
    <w:p w14:paraId="5F30E751" w14:textId="10465616" w:rsidR="00677B8E" w:rsidRPr="0071794B" w:rsidRDefault="00920CBE" w:rsidP="00702568">
      <w:pPr>
        <w:jc w:val="both"/>
        <w:rPr>
          <w:rFonts w:ascii="Arial" w:hAnsi="Arial" w:cs="Arial"/>
          <w:sz w:val="22"/>
          <w:szCs w:val="22"/>
        </w:rPr>
      </w:pP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="006E55B5" w:rsidRPr="0071794B">
        <w:rPr>
          <w:rFonts w:ascii="Arial" w:hAnsi="Arial" w:cs="Arial"/>
          <w:sz w:val="22"/>
          <w:szCs w:val="22"/>
        </w:rPr>
        <w:tab/>
      </w:r>
    </w:p>
    <w:p w14:paraId="7226ED22" w14:textId="04381FEA" w:rsidR="00702568" w:rsidRPr="001873B4" w:rsidRDefault="005412DE" w:rsidP="001873B4">
      <w:pPr>
        <w:ind w:left="1276" w:hanging="1276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_GoBack"/>
      <w:bookmarkEnd w:id="4"/>
      <w:r>
        <w:rPr>
          <w:rFonts w:ascii="Arial" w:hAnsi="Arial" w:cs="Arial"/>
          <w:b/>
          <w:bCs/>
          <w:sz w:val="22"/>
          <w:szCs w:val="22"/>
        </w:rPr>
        <w:t xml:space="preserve">OGGETTO: </w:t>
      </w:r>
      <w:r>
        <w:rPr>
          <w:rFonts w:ascii="Arial" w:hAnsi="Arial" w:cs="Arial"/>
          <w:b/>
          <w:bCs/>
          <w:sz w:val="22"/>
          <w:szCs w:val="22"/>
        </w:rPr>
        <w:tab/>
        <w:t>COMUNICAZIONE AI NON AGGIUDICATARI</w:t>
      </w:r>
      <w:r w:rsidR="001873B4" w:rsidRPr="001873B4">
        <w:rPr>
          <w:rFonts w:ascii="Arial" w:hAnsi="Arial" w:cs="Arial"/>
          <w:b/>
          <w:bCs/>
          <w:sz w:val="22"/>
          <w:szCs w:val="22"/>
        </w:rPr>
        <w:t xml:space="preserve"> AI SENSI DELL’ART. 7</w:t>
      </w:r>
      <w:r w:rsidR="00224B1D">
        <w:rPr>
          <w:rFonts w:ascii="Arial" w:hAnsi="Arial" w:cs="Arial"/>
          <w:b/>
          <w:bCs/>
          <w:sz w:val="22"/>
          <w:szCs w:val="22"/>
        </w:rPr>
        <w:t>6</w:t>
      </w:r>
      <w:r w:rsidR="001873B4" w:rsidRPr="001873B4">
        <w:rPr>
          <w:rFonts w:ascii="Arial" w:hAnsi="Arial" w:cs="Arial"/>
          <w:b/>
          <w:bCs/>
          <w:sz w:val="22"/>
          <w:szCs w:val="22"/>
        </w:rPr>
        <w:t xml:space="preserve">, COMMA 5, </w:t>
      </w:r>
      <w:r w:rsidR="009D4CF1">
        <w:rPr>
          <w:rFonts w:ascii="Arial" w:hAnsi="Arial" w:cs="Arial"/>
          <w:b/>
          <w:bCs/>
          <w:sz w:val="22"/>
          <w:szCs w:val="22"/>
        </w:rPr>
        <w:t xml:space="preserve">LETTERA A), </w:t>
      </w:r>
      <w:r w:rsidR="001873B4" w:rsidRPr="001873B4">
        <w:rPr>
          <w:rFonts w:ascii="Arial" w:hAnsi="Arial" w:cs="Arial"/>
          <w:b/>
          <w:bCs/>
          <w:sz w:val="22"/>
          <w:szCs w:val="22"/>
        </w:rPr>
        <w:t xml:space="preserve">DEL D.LGS. </w:t>
      </w:r>
      <w:r w:rsidR="00224B1D">
        <w:rPr>
          <w:rFonts w:ascii="Arial" w:hAnsi="Arial" w:cs="Arial"/>
          <w:b/>
          <w:bCs/>
          <w:sz w:val="22"/>
          <w:szCs w:val="22"/>
        </w:rPr>
        <w:t>50</w:t>
      </w:r>
      <w:r w:rsidR="001873B4" w:rsidRPr="001873B4">
        <w:rPr>
          <w:rFonts w:ascii="Arial" w:hAnsi="Arial" w:cs="Arial"/>
          <w:b/>
          <w:bCs/>
          <w:sz w:val="22"/>
          <w:szCs w:val="22"/>
        </w:rPr>
        <w:t>/20</w:t>
      </w:r>
      <w:r w:rsidR="00224B1D">
        <w:rPr>
          <w:rFonts w:ascii="Arial" w:hAnsi="Arial" w:cs="Arial"/>
          <w:b/>
          <w:bCs/>
          <w:sz w:val="22"/>
          <w:szCs w:val="22"/>
        </w:rPr>
        <w:t>1</w:t>
      </w:r>
      <w:r w:rsidR="001873B4" w:rsidRPr="001873B4">
        <w:rPr>
          <w:rFonts w:ascii="Arial" w:hAnsi="Arial" w:cs="Arial"/>
          <w:b/>
          <w:bCs/>
          <w:sz w:val="22"/>
          <w:szCs w:val="22"/>
        </w:rPr>
        <w:t>6 E S.M.I.</w:t>
      </w:r>
    </w:p>
    <w:bookmarkEnd w:id="0"/>
    <w:bookmarkEnd w:id="1"/>
    <w:bookmarkEnd w:id="2"/>
    <w:bookmarkEnd w:id="3"/>
    <w:p w14:paraId="5A6421F8" w14:textId="3D2670EE" w:rsidR="00957632" w:rsidRDefault="0020098B" w:rsidP="001873B4">
      <w:pPr>
        <w:pStyle w:val="Corpotesto"/>
        <w:spacing w:before="120"/>
        <w:ind w:left="1276"/>
        <w:jc w:val="both"/>
        <w:rPr>
          <w:rFonts w:ascii="Arial" w:hAnsi="Arial" w:cs="Arial"/>
          <w:sz w:val="22"/>
          <w:szCs w:val="22"/>
        </w:rPr>
      </w:pPr>
      <w:r w:rsidRPr="0020098B">
        <w:rPr>
          <w:rFonts w:ascii="Arial" w:hAnsi="Arial" w:cs="Arial"/>
          <w:sz w:val="22"/>
          <w:szCs w:val="22"/>
        </w:rPr>
        <w:t>Procedur</w:t>
      </w:r>
      <w:r w:rsidR="001E372E">
        <w:rPr>
          <w:rFonts w:ascii="Arial" w:hAnsi="Arial" w:cs="Arial"/>
          <w:sz w:val="22"/>
          <w:szCs w:val="22"/>
        </w:rPr>
        <w:t>a aperta per la fornitura di G.P.L</w:t>
      </w:r>
      <w:r w:rsidRPr="0020098B">
        <w:rPr>
          <w:rFonts w:ascii="Arial" w:hAnsi="Arial" w:cs="Arial"/>
          <w:sz w:val="22"/>
          <w:szCs w:val="22"/>
        </w:rPr>
        <w:t>. (Gas Petrolio Liquefatto) presso 6 serbatoi per il riscaldamento locali e cottura cibi del centro di preparazione olimpica di Tirrenia (PI).</w:t>
      </w:r>
    </w:p>
    <w:p w14:paraId="43821163" w14:textId="6FE1DED3" w:rsidR="0020098B" w:rsidRDefault="0020098B" w:rsidP="0020098B">
      <w:pPr>
        <w:pStyle w:val="Corpotesto"/>
        <w:spacing w:before="120" w:after="0"/>
        <w:ind w:left="992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CIG </w:t>
      </w:r>
      <w:r w:rsidRPr="00F830A1">
        <w:rPr>
          <w:rFonts w:ascii="Arial" w:hAnsi="Arial" w:cs="Arial"/>
          <w:sz w:val="22"/>
          <w:szCs w:val="22"/>
        </w:rPr>
        <w:t>7186101E21</w:t>
      </w:r>
      <w:r w:rsidRPr="0071794B">
        <w:rPr>
          <w:rFonts w:ascii="Arial" w:hAnsi="Arial" w:cs="Arial"/>
          <w:sz w:val="22"/>
          <w:szCs w:val="22"/>
        </w:rPr>
        <w:t xml:space="preserve"> - R.A. </w:t>
      </w:r>
      <w:r w:rsidRPr="00F830A1">
        <w:rPr>
          <w:rFonts w:ascii="Arial" w:hAnsi="Arial" w:cs="Arial"/>
          <w:sz w:val="22"/>
          <w:szCs w:val="22"/>
        </w:rPr>
        <w:t>057/17/PN</w:t>
      </w:r>
    </w:p>
    <w:p w14:paraId="472E3904" w14:textId="77777777" w:rsidR="0020098B" w:rsidRDefault="0020098B" w:rsidP="0020098B">
      <w:pPr>
        <w:pStyle w:val="Corpotesto"/>
        <w:spacing w:before="120" w:after="0"/>
        <w:jc w:val="both"/>
        <w:rPr>
          <w:rFonts w:ascii="Arial" w:hAnsi="Arial" w:cs="Arial"/>
          <w:sz w:val="22"/>
          <w:szCs w:val="22"/>
        </w:rPr>
      </w:pPr>
    </w:p>
    <w:p w14:paraId="2F75F107" w14:textId="1E35AFC6" w:rsidR="005412DE" w:rsidRPr="0020098B" w:rsidRDefault="0020098B" w:rsidP="0020098B">
      <w:pPr>
        <w:pStyle w:val="Corpotesto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20098B">
        <w:rPr>
          <w:rFonts w:ascii="Arial" w:hAnsi="Arial" w:cs="Arial"/>
          <w:sz w:val="22"/>
          <w:szCs w:val="22"/>
        </w:rPr>
        <w:t xml:space="preserve">Si comunica che </w:t>
      </w:r>
      <w:r w:rsidR="001E372E">
        <w:rPr>
          <w:rFonts w:ascii="Arial" w:hAnsi="Arial" w:cs="Arial"/>
          <w:sz w:val="22"/>
          <w:szCs w:val="22"/>
        </w:rPr>
        <w:t xml:space="preserve">la procedura in oggetto è stata aggiudicata all’Impresa Butangas S.p.A. </w:t>
      </w:r>
      <w:r w:rsidRPr="0020098B">
        <w:rPr>
          <w:rFonts w:ascii="Arial" w:hAnsi="Arial" w:cs="Arial"/>
          <w:sz w:val="22"/>
          <w:szCs w:val="22"/>
        </w:rPr>
        <w:t>avendo offerto un ribasso pari al 67,70 %.</w:t>
      </w:r>
    </w:p>
    <w:p w14:paraId="0C9D0A69" w14:textId="77777777" w:rsidR="005412DE" w:rsidRPr="0020098B" w:rsidRDefault="005412DE" w:rsidP="005412DE">
      <w:pPr>
        <w:pStyle w:val="Corpotesto"/>
        <w:spacing w:before="120"/>
        <w:jc w:val="both"/>
        <w:rPr>
          <w:rFonts w:ascii="Arial" w:hAnsi="Arial" w:cs="Arial"/>
          <w:sz w:val="22"/>
          <w:szCs w:val="22"/>
        </w:rPr>
      </w:pPr>
      <w:r w:rsidRPr="0020098B">
        <w:rPr>
          <w:rFonts w:ascii="Arial" w:hAnsi="Arial" w:cs="Arial"/>
          <w:sz w:val="22"/>
          <w:szCs w:val="22"/>
        </w:rPr>
        <w:t>La graduatoria delle offerte è la seguente:</w:t>
      </w:r>
    </w:p>
    <w:tbl>
      <w:tblPr>
        <w:tblW w:w="4859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5920"/>
        <w:gridCol w:w="3210"/>
      </w:tblGrid>
      <w:tr w:rsidR="005412DE" w:rsidRPr="005D23CD" w14:paraId="3A821F58" w14:textId="77777777" w:rsidTr="001E372E">
        <w:trPr>
          <w:trHeight w:val="567"/>
        </w:trPr>
        <w:tc>
          <w:tcPr>
            <w:tcW w:w="32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A51FA1" w14:textId="77777777" w:rsidR="005412DE" w:rsidRPr="001E372E" w:rsidRDefault="005412DE" w:rsidP="005412DE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372E">
              <w:rPr>
                <w:rFonts w:ascii="Arial" w:hAnsi="Arial" w:cs="Arial"/>
                <w:b/>
                <w:sz w:val="20"/>
                <w:szCs w:val="20"/>
              </w:rPr>
              <w:t>Partecipanti</w:t>
            </w:r>
          </w:p>
        </w:tc>
        <w:tc>
          <w:tcPr>
            <w:tcW w:w="17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BB5A3F" w14:textId="12B023B6" w:rsidR="005412DE" w:rsidRPr="001E372E" w:rsidRDefault="001E372E" w:rsidP="005412DE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Ribasso o</w:t>
            </w:r>
            <w:r w:rsidR="00E81BC2" w:rsidRPr="001E372E">
              <w:rPr>
                <w:rFonts w:ascii="Arial" w:hAnsi="Arial" w:cs="Arial"/>
                <w:b/>
                <w:sz w:val="20"/>
                <w:szCs w:val="20"/>
              </w:rPr>
              <w:t>ffert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</w:tr>
      <w:tr w:rsidR="005D23CD" w:rsidRPr="005D23CD" w14:paraId="16AB5756" w14:textId="77777777" w:rsidTr="001E372E">
        <w:trPr>
          <w:trHeight w:val="345"/>
        </w:trPr>
        <w:tc>
          <w:tcPr>
            <w:tcW w:w="3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766FF" w14:textId="575C73BC" w:rsidR="005D23CD" w:rsidRPr="001E372E" w:rsidRDefault="0020098B" w:rsidP="00190B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72E">
              <w:rPr>
                <w:rFonts w:ascii="Arial" w:hAnsi="Arial" w:cs="Arial"/>
                <w:sz w:val="20"/>
                <w:szCs w:val="20"/>
              </w:rPr>
              <w:t>Butangas S.p.a.</w:t>
            </w:r>
          </w:p>
        </w:tc>
        <w:tc>
          <w:tcPr>
            <w:tcW w:w="1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748A9" w14:textId="35A26628" w:rsidR="005D23CD" w:rsidRPr="001E372E" w:rsidRDefault="0020098B" w:rsidP="001E372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72E">
              <w:rPr>
                <w:rFonts w:ascii="Arial" w:hAnsi="Arial" w:cs="Arial"/>
                <w:sz w:val="20"/>
                <w:szCs w:val="20"/>
              </w:rPr>
              <w:t>67,70 %</w:t>
            </w:r>
          </w:p>
        </w:tc>
      </w:tr>
      <w:tr w:rsidR="005D23CD" w:rsidRPr="005D23CD" w14:paraId="0EE98B74" w14:textId="77777777" w:rsidTr="001E372E">
        <w:trPr>
          <w:trHeight w:val="345"/>
        </w:trPr>
        <w:tc>
          <w:tcPr>
            <w:tcW w:w="3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22CD9" w14:textId="54D16A5A" w:rsidR="005D23CD" w:rsidRPr="001E372E" w:rsidRDefault="0020098B" w:rsidP="00190B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72E">
              <w:rPr>
                <w:rFonts w:ascii="Arial" w:hAnsi="Arial" w:cs="Arial"/>
                <w:sz w:val="20"/>
                <w:szCs w:val="20"/>
              </w:rPr>
              <w:t>Liquigas S.p.a.</w:t>
            </w:r>
          </w:p>
        </w:tc>
        <w:tc>
          <w:tcPr>
            <w:tcW w:w="1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F59EB" w14:textId="25EB6007" w:rsidR="005D23CD" w:rsidRPr="001E372E" w:rsidRDefault="0020098B" w:rsidP="001E372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72E">
              <w:rPr>
                <w:rFonts w:ascii="Arial" w:hAnsi="Arial" w:cs="Arial"/>
                <w:sz w:val="20"/>
                <w:szCs w:val="20"/>
              </w:rPr>
              <w:t>67,14</w:t>
            </w:r>
            <w:r w:rsidR="001E372E" w:rsidRPr="001E37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72E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D23CD" w:rsidRPr="005D23CD" w14:paraId="26401F6E" w14:textId="77777777" w:rsidTr="001E372E">
        <w:trPr>
          <w:trHeight w:val="345"/>
        </w:trPr>
        <w:tc>
          <w:tcPr>
            <w:tcW w:w="3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79704" w14:textId="196F1A53" w:rsidR="005D23CD" w:rsidRPr="001E372E" w:rsidRDefault="001E372E" w:rsidP="00190B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72E">
              <w:rPr>
                <w:rFonts w:ascii="Arial" w:hAnsi="Arial" w:cs="Arial"/>
                <w:sz w:val="20"/>
                <w:szCs w:val="20"/>
              </w:rPr>
              <w:t>Lampogas Tirrenia S.r.l.</w:t>
            </w:r>
          </w:p>
        </w:tc>
        <w:tc>
          <w:tcPr>
            <w:tcW w:w="1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93EEF" w14:textId="2B4C371F" w:rsidR="005D23CD" w:rsidRPr="001E372E" w:rsidRDefault="001E372E" w:rsidP="001E372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72E">
              <w:rPr>
                <w:rFonts w:ascii="Arial" w:hAnsi="Arial" w:cs="Arial"/>
                <w:sz w:val="20"/>
                <w:szCs w:val="20"/>
              </w:rPr>
              <w:t>64,19 %</w:t>
            </w:r>
          </w:p>
        </w:tc>
      </w:tr>
    </w:tbl>
    <w:p w14:paraId="2EB7BA26" w14:textId="77777777" w:rsidR="001E372E" w:rsidRDefault="001E372E" w:rsidP="00224B1D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641B17F4" w14:textId="77777777" w:rsidR="00224B1D" w:rsidRDefault="00224B1D" w:rsidP="00224B1D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contratto, come previsto dall’art. 32, comma 9, del D.Lgs. 50/2016 e s.m.i. , non verrà stipulato prima di 35 giorni dall’invio </w:t>
      </w:r>
      <w:r w:rsidRPr="003D1C92">
        <w:rPr>
          <w:rFonts w:ascii="Arial" w:hAnsi="Arial" w:cs="Arial"/>
          <w:sz w:val="22"/>
          <w:szCs w:val="22"/>
        </w:rPr>
        <w:t>dell'ultima delle comunicazioni del provvedimento di aggiudicazione</w:t>
      </w:r>
      <w:r>
        <w:rPr>
          <w:rFonts w:ascii="Arial" w:hAnsi="Arial" w:cs="Arial"/>
          <w:sz w:val="22"/>
          <w:szCs w:val="22"/>
        </w:rPr>
        <w:t>.</w:t>
      </w:r>
    </w:p>
    <w:p w14:paraId="12829678" w14:textId="2E0BC617" w:rsidR="00D43D3B" w:rsidRDefault="00D43D3B" w:rsidP="00677B8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43D3B">
        <w:rPr>
          <w:rFonts w:ascii="Arial" w:hAnsi="Arial" w:cs="Arial"/>
          <w:sz w:val="22"/>
          <w:szCs w:val="22"/>
        </w:rPr>
        <w:t xml:space="preserve">La presente comunicazione vale anche ai fini dello svincolo della </w:t>
      </w:r>
      <w:r>
        <w:rPr>
          <w:rFonts w:ascii="Arial" w:hAnsi="Arial" w:cs="Arial"/>
          <w:sz w:val="22"/>
          <w:szCs w:val="22"/>
        </w:rPr>
        <w:t>garanzia</w:t>
      </w:r>
      <w:r w:rsidRPr="00D43D3B">
        <w:rPr>
          <w:rFonts w:ascii="Arial" w:hAnsi="Arial" w:cs="Arial"/>
          <w:sz w:val="22"/>
          <w:szCs w:val="22"/>
        </w:rPr>
        <w:t xml:space="preserve"> provvisoria </w:t>
      </w:r>
      <w:r>
        <w:rPr>
          <w:rFonts w:ascii="Arial" w:hAnsi="Arial" w:cs="Arial"/>
          <w:sz w:val="22"/>
          <w:szCs w:val="22"/>
        </w:rPr>
        <w:t>presentata</w:t>
      </w:r>
      <w:r w:rsidRPr="00D43D3B">
        <w:rPr>
          <w:rFonts w:ascii="Arial" w:hAnsi="Arial" w:cs="Arial"/>
          <w:sz w:val="22"/>
          <w:szCs w:val="22"/>
        </w:rPr>
        <w:t xml:space="preserve">. </w:t>
      </w:r>
    </w:p>
    <w:p w14:paraId="58A2C6D0" w14:textId="6D5EC781" w:rsidR="00304860" w:rsidRDefault="00304860" w:rsidP="00677B8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L’eventuale richiesta di accesso agli atti potrà essere inviata, mediante lo strumento della messaggistica della RDO on line, entro 10 giorni naturali e consecutivi </w:t>
      </w:r>
      <w:r w:rsidR="00806F3F">
        <w:rPr>
          <w:rFonts w:ascii="Arial" w:hAnsi="Arial" w:cs="Arial"/>
          <w:sz w:val="22"/>
          <w:szCs w:val="22"/>
        </w:rPr>
        <w:t>dall’invio della presente comunicazione</w:t>
      </w:r>
      <w:r>
        <w:rPr>
          <w:rFonts w:ascii="Arial" w:hAnsi="Arial" w:cs="Arial"/>
          <w:sz w:val="22"/>
          <w:szCs w:val="22"/>
        </w:rPr>
        <w:t>.</w:t>
      </w:r>
    </w:p>
    <w:p w14:paraId="3C61843B" w14:textId="37DE7C99" w:rsidR="00677B8E" w:rsidRDefault="007A70BC" w:rsidP="00677B8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1794B">
        <w:rPr>
          <w:rFonts w:ascii="Arial" w:hAnsi="Arial" w:cs="Arial"/>
          <w:sz w:val="22"/>
          <w:szCs w:val="22"/>
        </w:rPr>
        <w:t>Distinti saluti.</w:t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</w:p>
    <w:p w14:paraId="68189C78" w14:textId="77777777" w:rsidR="001E372E" w:rsidRPr="0071794B" w:rsidRDefault="001E372E" w:rsidP="00677B8E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041AB1CA" w14:textId="0F08EF69" w:rsidR="00485813" w:rsidRDefault="00E81BC2" w:rsidP="001E372E">
      <w:pPr>
        <w:widowControl w:val="0"/>
        <w:tabs>
          <w:tab w:val="left" w:pos="284"/>
        </w:tabs>
        <w:spacing w:line="280" w:lineRule="exact"/>
        <w:ind w:left="566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RESPONSABILE DEL</w:t>
      </w:r>
      <w:r w:rsidR="003E08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PROCEDIMENTO</w:t>
      </w:r>
    </w:p>
    <w:p w14:paraId="0F234A82" w14:textId="23146B8E" w:rsidR="007A70BC" w:rsidRDefault="00E81BC2" w:rsidP="001E372E">
      <w:pPr>
        <w:widowControl w:val="0"/>
        <w:tabs>
          <w:tab w:val="left" w:pos="284"/>
        </w:tabs>
        <w:spacing w:line="280" w:lineRule="exact"/>
        <w:ind w:left="566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GENNARO RANIERI</w:t>
      </w:r>
    </w:p>
    <w:p w14:paraId="0B069C00" w14:textId="7A0E81AB" w:rsidR="003C238A" w:rsidRPr="0071794B" w:rsidRDefault="003E087B" w:rsidP="001E372E">
      <w:pPr>
        <w:widowControl w:val="0"/>
        <w:tabs>
          <w:tab w:val="left" w:pos="284"/>
        </w:tabs>
        <w:spacing w:line="280" w:lineRule="exact"/>
        <w:ind w:left="566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(Originale firmato)</w:t>
      </w:r>
    </w:p>
    <w:sectPr w:rsidR="003C238A" w:rsidRPr="0071794B" w:rsidSect="0071794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2" w:right="1134" w:bottom="1134" w:left="1361" w:header="993" w:footer="15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23F07" w14:textId="77777777" w:rsidR="009B0106" w:rsidRDefault="009B0106">
      <w:r>
        <w:separator/>
      </w:r>
    </w:p>
  </w:endnote>
  <w:endnote w:type="continuationSeparator" w:id="0">
    <w:p w14:paraId="6A99301E" w14:textId="77777777" w:rsidR="009B0106" w:rsidRDefault="009B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E4292" w14:textId="7BBEBB63" w:rsidR="007E3276" w:rsidRDefault="003C238A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71C85E6" wp14:editId="695BA466">
              <wp:simplePos x="0" y="0"/>
              <wp:positionH relativeFrom="column">
                <wp:posOffset>5421630</wp:posOffset>
              </wp:positionH>
              <wp:positionV relativeFrom="paragraph">
                <wp:posOffset>325755</wp:posOffset>
              </wp:positionV>
              <wp:extent cx="704850" cy="368300"/>
              <wp:effectExtent l="1905" t="1905" r="0" b="127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7BEBE" w14:textId="77777777" w:rsidR="007E3276" w:rsidRPr="00485813" w:rsidRDefault="007E3276" w:rsidP="002D1624">
                          <w:pPr>
                            <w:jc w:val="right"/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</w:pPr>
                          <w:r w:rsidRPr="00485813"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  <w:t xml:space="preserve">Pag. </w:t>
                          </w:r>
                          <w:r w:rsidR="00B01B2C" w:rsidRPr="00485813"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5813"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="00B01B2C" w:rsidRPr="00485813"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E372E">
                            <w:rPr>
                              <w:rFonts w:ascii="Arial" w:hAnsi="Arial" w:cs="Arial"/>
                              <w:noProof/>
                              <w:color w:val="0033A0"/>
                              <w:sz w:val="20"/>
                              <w:szCs w:val="20"/>
                            </w:rPr>
                            <w:t>2</w:t>
                          </w:r>
                          <w:r w:rsidR="00B01B2C" w:rsidRPr="00485813"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5813"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  <w:t xml:space="preserve"> di </w:t>
                          </w:r>
                          <w:r w:rsidR="00AA5358" w:rsidRPr="0048581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AA5358" w:rsidRPr="0048581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  \* MERGEFORMAT </w:instrText>
                          </w:r>
                          <w:r w:rsidR="00AA5358" w:rsidRPr="0048581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87345" w:rsidRPr="00C87345">
                            <w:rPr>
                              <w:rFonts w:ascii="Arial" w:hAnsi="Arial" w:cs="Arial"/>
                              <w:noProof/>
                              <w:color w:val="0033A0"/>
                              <w:sz w:val="20"/>
                              <w:szCs w:val="20"/>
                            </w:rPr>
                            <w:t>1</w:t>
                          </w:r>
                          <w:r w:rsidR="00AA5358" w:rsidRPr="00485813">
                            <w:rPr>
                              <w:rFonts w:ascii="Arial" w:hAnsi="Arial" w:cs="Arial"/>
                              <w:noProof/>
                              <w:color w:val="0033A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0FAD58B7" w14:textId="77777777" w:rsidR="007E3276" w:rsidRPr="00485813" w:rsidRDefault="007E3276" w:rsidP="002D162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C85E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26.9pt;margin-top:25.65pt;width:55.5pt;height:2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JKsAIAAKk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" filled="f" stroked="f">
              <v:textbox inset="0,0,0,0">
                <w:txbxContent>
                  <w:p w14:paraId="4187BEBE" w14:textId="77777777" w:rsidR="007E3276" w:rsidRPr="00485813" w:rsidRDefault="007E3276" w:rsidP="002D1624">
                    <w:pPr>
                      <w:jc w:val="right"/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</w:pPr>
                    <w:r w:rsidRPr="00485813"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  <w:t xml:space="preserve">Pag. </w:t>
                    </w:r>
                    <w:r w:rsidR="00B01B2C" w:rsidRPr="00485813"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  <w:fldChar w:fldCharType="begin"/>
                    </w:r>
                    <w:r w:rsidRPr="00485813"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  <w:instrText>PAGE   \* MERGEFORMAT</w:instrText>
                    </w:r>
                    <w:r w:rsidR="00B01B2C" w:rsidRPr="00485813"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  <w:fldChar w:fldCharType="separate"/>
                    </w:r>
                    <w:r w:rsidR="001E372E">
                      <w:rPr>
                        <w:rFonts w:ascii="Arial" w:hAnsi="Arial" w:cs="Arial"/>
                        <w:noProof/>
                        <w:color w:val="0033A0"/>
                        <w:sz w:val="20"/>
                        <w:szCs w:val="20"/>
                      </w:rPr>
                      <w:t>2</w:t>
                    </w:r>
                    <w:r w:rsidR="00B01B2C" w:rsidRPr="00485813"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  <w:fldChar w:fldCharType="end"/>
                    </w:r>
                    <w:r w:rsidRPr="00485813"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  <w:t xml:space="preserve"> di </w:t>
                    </w:r>
                    <w:r w:rsidR="00AA5358" w:rsidRPr="0048581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AA5358" w:rsidRPr="00485813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NUMPAGES   \* MERGEFORMAT </w:instrText>
                    </w:r>
                    <w:r w:rsidR="00AA5358" w:rsidRPr="0048581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C87345" w:rsidRPr="00C87345">
                      <w:rPr>
                        <w:rFonts w:ascii="Arial" w:hAnsi="Arial" w:cs="Arial"/>
                        <w:noProof/>
                        <w:color w:val="0033A0"/>
                        <w:sz w:val="20"/>
                        <w:szCs w:val="20"/>
                      </w:rPr>
                      <w:t>1</w:t>
                    </w:r>
                    <w:r w:rsidR="00AA5358" w:rsidRPr="00485813">
                      <w:rPr>
                        <w:rFonts w:ascii="Arial" w:hAnsi="Arial" w:cs="Arial"/>
                        <w:noProof/>
                        <w:color w:val="0033A0"/>
                        <w:sz w:val="20"/>
                        <w:szCs w:val="20"/>
                      </w:rPr>
                      <w:fldChar w:fldCharType="end"/>
                    </w:r>
                  </w:p>
                  <w:p w14:paraId="0FAD58B7" w14:textId="77777777" w:rsidR="007E3276" w:rsidRPr="00485813" w:rsidRDefault="007E3276" w:rsidP="002D162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0AD63" w14:textId="579A209C" w:rsidR="007E3276" w:rsidRPr="00BA68BF" w:rsidRDefault="003C238A" w:rsidP="00BA68BF">
    <w:pPr>
      <w:spacing w:line="180" w:lineRule="exact"/>
      <w:rPr>
        <w:rFonts w:ascii="Arial" w:hAnsi="Arial"/>
        <w:color w:val="0033A0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FB6C598" wp14:editId="19E7404A">
              <wp:simplePos x="0" y="0"/>
              <wp:positionH relativeFrom="column">
                <wp:posOffset>5269230</wp:posOffset>
              </wp:positionH>
              <wp:positionV relativeFrom="paragraph">
                <wp:posOffset>173355</wp:posOffset>
              </wp:positionV>
              <wp:extent cx="704850" cy="368300"/>
              <wp:effectExtent l="1905" t="1905" r="0" b="127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0A79C" w14:textId="77777777" w:rsidR="007E3276" w:rsidRPr="00485813" w:rsidRDefault="007E3276" w:rsidP="00DD6EE6">
                          <w:pPr>
                            <w:jc w:val="right"/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</w:pPr>
                          <w:r w:rsidRPr="00485813"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  <w:t xml:space="preserve">Pag. </w:t>
                          </w:r>
                          <w:r w:rsidR="00B01B2C" w:rsidRPr="00485813"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5813"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="00B01B2C" w:rsidRPr="00485813"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E087B">
                            <w:rPr>
                              <w:rFonts w:ascii="Arial" w:hAnsi="Arial" w:cs="Arial"/>
                              <w:noProof/>
                              <w:color w:val="0033A0"/>
                              <w:sz w:val="20"/>
                              <w:szCs w:val="20"/>
                            </w:rPr>
                            <w:t>1</w:t>
                          </w:r>
                          <w:r w:rsidR="00B01B2C" w:rsidRPr="00485813"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5813"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  <w:t xml:space="preserve"> di </w:t>
                          </w:r>
                          <w:r w:rsidR="00AA5358" w:rsidRPr="0048581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AA5358" w:rsidRPr="0048581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  \* MERGEFORMAT </w:instrText>
                          </w:r>
                          <w:r w:rsidR="00AA5358" w:rsidRPr="0048581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E087B" w:rsidRPr="003E087B">
                            <w:rPr>
                              <w:rFonts w:ascii="Arial" w:hAnsi="Arial" w:cs="Arial"/>
                              <w:noProof/>
                              <w:color w:val="0033A0"/>
                              <w:sz w:val="20"/>
                              <w:szCs w:val="20"/>
                            </w:rPr>
                            <w:t>1</w:t>
                          </w:r>
                          <w:r w:rsidR="00AA5358" w:rsidRPr="00485813">
                            <w:rPr>
                              <w:rFonts w:ascii="Arial" w:hAnsi="Arial" w:cs="Arial"/>
                              <w:noProof/>
                              <w:color w:val="0033A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6C59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14.9pt;margin-top:13.65pt;width:55.5pt;height:2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" filled="f" stroked="f">
              <v:textbox inset="0,0,0,0">
                <w:txbxContent>
                  <w:p w14:paraId="60E0A79C" w14:textId="77777777" w:rsidR="007E3276" w:rsidRPr="00485813" w:rsidRDefault="007E3276" w:rsidP="00DD6EE6">
                    <w:pPr>
                      <w:jc w:val="right"/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</w:pPr>
                    <w:r w:rsidRPr="00485813"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  <w:t xml:space="preserve">Pag. </w:t>
                    </w:r>
                    <w:r w:rsidR="00B01B2C" w:rsidRPr="00485813"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  <w:fldChar w:fldCharType="begin"/>
                    </w:r>
                    <w:r w:rsidRPr="00485813"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  <w:instrText>PAGE   \* MERGEFORMAT</w:instrText>
                    </w:r>
                    <w:r w:rsidR="00B01B2C" w:rsidRPr="00485813"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  <w:fldChar w:fldCharType="separate"/>
                    </w:r>
                    <w:r w:rsidR="003E087B">
                      <w:rPr>
                        <w:rFonts w:ascii="Arial" w:hAnsi="Arial" w:cs="Arial"/>
                        <w:noProof/>
                        <w:color w:val="0033A0"/>
                        <w:sz w:val="20"/>
                        <w:szCs w:val="20"/>
                      </w:rPr>
                      <w:t>1</w:t>
                    </w:r>
                    <w:r w:rsidR="00B01B2C" w:rsidRPr="00485813"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  <w:fldChar w:fldCharType="end"/>
                    </w:r>
                    <w:r w:rsidRPr="00485813"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  <w:t xml:space="preserve"> di </w:t>
                    </w:r>
                    <w:r w:rsidR="00AA5358" w:rsidRPr="0048581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AA5358" w:rsidRPr="00485813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NUMPAGES   \* MERGEFORMAT </w:instrText>
                    </w:r>
                    <w:r w:rsidR="00AA5358" w:rsidRPr="0048581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3E087B" w:rsidRPr="003E087B">
                      <w:rPr>
                        <w:rFonts w:ascii="Arial" w:hAnsi="Arial" w:cs="Arial"/>
                        <w:noProof/>
                        <w:color w:val="0033A0"/>
                        <w:sz w:val="20"/>
                        <w:szCs w:val="20"/>
                      </w:rPr>
                      <w:t>1</w:t>
                    </w:r>
                    <w:r w:rsidR="00AA5358" w:rsidRPr="00485813">
                      <w:rPr>
                        <w:rFonts w:ascii="Arial" w:hAnsi="Arial" w:cs="Arial"/>
                        <w:noProof/>
                        <w:color w:val="0033A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1C72FF6" wp14:editId="3D120B43">
              <wp:simplePos x="0" y="0"/>
              <wp:positionH relativeFrom="column">
                <wp:posOffset>-6985</wp:posOffset>
              </wp:positionH>
              <wp:positionV relativeFrom="paragraph">
                <wp:posOffset>173355</wp:posOffset>
              </wp:positionV>
              <wp:extent cx="2381250" cy="679450"/>
              <wp:effectExtent l="2540" t="1905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67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791762" w14:textId="77777777" w:rsidR="007E3276" w:rsidRPr="006909DD" w:rsidRDefault="007E3276" w:rsidP="006575E9">
                          <w:pPr>
                            <w:spacing w:line="180" w:lineRule="exact"/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</w:pPr>
                          <w:r w:rsidRPr="006909DD"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>Coni Servizi S.p.A.</w:t>
                          </w:r>
                        </w:p>
                        <w:p w14:paraId="2082FFCB" w14:textId="77777777" w:rsidR="007E3276" w:rsidRPr="006909DD" w:rsidRDefault="007E3276" w:rsidP="006575E9">
                          <w:pPr>
                            <w:spacing w:line="180" w:lineRule="exact"/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</w:pPr>
                          <w:r w:rsidRPr="006909DD"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>Sede legale: 00135 Roma, Largo Lauro de Bosis, 15</w:t>
                          </w:r>
                        </w:p>
                        <w:p w14:paraId="5C9BC584" w14:textId="77777777" w:rsidR="007E3276" w:rsidRPr="006909DD" w:rsidRDefault="007E3276" w:rsidP="006575E9">
                          <w:pPr>
                            <w:spacing w:line="180" w:lineRule="exact"/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</w:pPr>
                          <w:r w:rsidRPr="006909DD"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>Telefono +39 06.36851 - www.coni.it</w:t>
                          </w:r>
                        </w:p>
                        <w:p w14:paraId="5EF550B0" w14:textId="77777777" w:rsidR="007E3276" w:rsidRPr="006909DD" w:rsidRDefault="007E3276" w:rsidP="006575E9">
                          <w:pPr>
                            <w:spacing w:line="180" w:lineRule="exact"/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</w:pPr>
                          <w:r w:rsidRPr="006909DD"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>.</w:t>
                          </w:r>
                          <w:r w:rsidRPr="006909DD"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>.</w:t>
                          </w:r>
                          <w:r w:rsidRPr="006909DD"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 xml:space="preserve"> P.IVA </w:t>
                          </w:r>
                          <w:r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 xml:space="preserve">e Iscr. Reg. Imprese di Roma </w:t>
                          </w:r>
                          <w:r w:rsidRPr="006909DD"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>07207761003</w:t>
                          </w:r>
                        </w:p>
                        <w:p w14:paraId="042553D2" w14:textId="77777777" w:rsidR="007E3276" w:rsidRDefault="007E3276" w:rsidP="006575E9">
                          <w:pPr>
                            <w:spacing w:line="180" w:lineRule="exact"/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</w:pPr>
                          <w:r w:rsidRPr="006909DD"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>Capitale sociale € 1.000.000</w:t>
                          </w:r>
                          <w:r w:rsidR="00957632"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270D57A3" w14:textId="77777777" w:rsidR="007E3276" w:rsidRPr="00AC6AFF" w:rsidRDefault="007E3276" w:rsidP="006575E9">
                          <w:pPr>
                            <w:spacing w:line="180" w:lineRule="exact"/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</w:pPr>
                          <w:r w:rsidRPr="006909DD"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>Società per azioni con socio unico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C72FF6" id="Text Box 2" o:spid="_x0000_s1028" type="#_x0000_t202" style="position:absolute;margin-left:-.55pt;margin-top:13.65pt;width:187.5pt;height:5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A6arg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" filled="f" stroked="f">
              <v:textbox inset="0,0,0,0">
                <w:txbxContent>
                  <w:p w14:paraId="60791762" w14:textId="77777777" w:rsidR="007E3276" w:rsidRPr="006909DD" w:rsidRDefault="007E3276" w:rsidP="006575E9">
                    <w:pPr>
                      <w:spacing w:line="180" w:lineRule="exact"/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</w:pPr>
                    <w:r w:rsidRPr="006909DD"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>Coni Servizi S.p.A.</w:t>
                    </w:r>
                  </w:p>
                  <w:p w14:paraId="2082FFCB" w14:textId="77777777" w:rsidR="007E3276" w:rsidRPr="006909DD" w:rsidRDefault="007E3276" w:rsidP="006575E9">
                    <w:pPr>
                      <w:spacing w:line="180" w:lineRule="exact"/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</w:pPr>
                    <w:r w:rsidRPr="006909DD"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 xml:space="preserve">Sede legale: 00135 Roma, Largo Lauro de </w:t>
                    </w:r>
                    <w:proofErr w:type="spellStart"/>
                    <w:r w:rsidRPr="006909DD"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>Bosis</w:t>
                    </w:r>
                    <w:proofErr w:type="spellEnd"/>
                    <w:r w:rsidRPr="006909DD"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>, 15</w:t>
                    </w:r>
                  </w:p>
                  <w:p w14:paraId="5C9BC584" w14:textId="77777777" w:rsidR="007E3276" w:rsidRPr="006909DD" w:rsidRDefault="007E3276" w:rsidP="006575E9">
                    <w:pPr>
                      <w:spacing w:line="180" w:lineRule="exact"/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</w:pPr>
                    <w:r w:rsidRPr="006909DD"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>Telefono +39 06.36851 - www.coni.it</w:t>
                    </w:r>
                  </w:p>
                  <w:p w14:paraId="5EF550B0" w14:textId="77777777" w:rsidR="007E3276" w:rsidRPr="006909DD" w:rsidRDefault="007E3276" w:rsidP="006575E9">
                    <w:pPr>
                      <w:spacing w:line="180" w:lineRule="exact"/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</w:pPr>
                    <w:r w:rsidRPr="006909DD"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>.</w:t>
                    </w:r>
                    <w:r w:rsidRPr="006909DD"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>.</w:t>
                    </w:r>
                    <w:r w:rsidRPr="006909DD"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 xml:space="preserve"> P.IVA </w:t>
                    </w:r>
                    <w:r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 xml:space="preserve">e </w:t>
                    </w:r>
                    <w:proofErr w:type="spellStart"/>
                    <w:r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>Iscr</w:t>
                    </w:r>
                    <w:proofErr w:type="spellEnd"/>
                    <w:r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 xml:space="preserve">. Reg. Imprese di Roma </w:t>
                    </w:r>
                    <w:r w:rsidRPr="006909DD"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>07207761003</w:t>
                    </w:r>
                  </w:p>
                  <w:p w14:paraId="042553D2" w14:textId="77777777" w:rsidR="007E3276" w:rsidRDefault="007E3276" w:rsidP="006575E9">
                    <w:pPr>
                      <w:spacing w:line="180" w:lineRule="exact"/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</w:pPr>
                    <w:r w:rsidRPr="006909DD"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>Capitale sociale € 1.000.000</w:t>
                    </w:r>
                    <w:r w:rsidR="00957632"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 xml:space="preserve"> </w:t>
                    </w:r>
                  </w:p>
                  <w:p w14:paraId="270D57A3" w14:textId="77777777" w:rsidR="007E3276" w:rsidRPr="00AC6AFF" w:rsidRDefault="007E3276" w:rsidP="006575E9">
                    <w:pPr>
                      <w:spacing w:line="180" w:lineRule="exact"/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</w:pPr>
                    <w:r w:rsidRPr="006909DD"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>Società per azioni con socio unico</w:t>
                    </w:r>
                  </w:p>
                </w:txbxContent>
              </v:textbox>
            </v:shape>
          </w:pict>
        </mc:Fallback>
      </mc:AlternateContent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 w:rsidRPr="00BA68BF">
      <w:rPr>
        <w:rFonts w:ascii="Arial" w:hAnsi="Arial"/>
        <w:color w:val="0033A0"/>
        <w:sz w:val="14"/>
        <w:szCs w:val="14"/>
      </w:rPr>
      <w:t>V.</w:t>
    </w:r>
    <w:r w:rsidR="009D4CF1">
      <w:rPr>
        <w:rFonts w:ascii="Arial" w:hAnsi="Arial"/>
        <w:color w:val="0033A0"/>
        <w:sz w:val="14"/>
        <w:szCs w:val="14"/>
      </w:rPr>
      <w:t>2</w:t>
    </w:r>
    <w:r w:rsidR="00BA68BF" w:rsidRPr="00BA68BF">
      <w:rPr>
        <w:rFonts w:ascii="Arial" w:hAnsi="Arial"/>
        <w:color w:val="0033A0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D150A" w14:textId="77777777" w:rsidR="009B0106" w:rsidRDefault="009B0106">
      <w:r>
        <w:separator/>
      </w:r>
    </w:p>
  </w:footnote>
  <w:footnote w:type="continuationSeparator" w:id="0">
    <w:p w14:paraId="4275484D" w14:textId="77777777" w:rsidR="009B0106" w:rsidRDefault="009B0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37479" w14:textId="77777777" w:rsidR="007E3276" w:rsidRDefault="007E3276">
    <w:r>
      <w:rPr>
        <w:noProof/>
      </w:rPr>
      <w:drawing>
        <wp:anchor distT="0" distB="0" distL="114300" distR="114300" simplePos="0" relativeHeight="251658752" behindDoc="0" locked="0" layoutInCell="1" allowOverlap="1" wp14:anchorId="278755DD" wp14:editId="0DF5BB3B">
          <wp:simplePos x="0" y="0"/>
          <wp:positionH relativeFrom="column">
            <wp:posOffset>-869950</wp:posOffset>
          </wp:positionH>
          <wp:positionV relativeFrom="paragraph">
            <wp:posOffset>-870585</wp:posOffset>
          </wp:positionV>
          <wp:extent cx="2520950" cy="1619250"/>
          <wp:effectExtent l="19050" t="0" r="0" b="0"/>
          <wp:wrapNone/>
          <wp:docPr id="8" name="Immagine 8" descr="Coni_servi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ni_servi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161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0A805E0" w14:textId="77777777" w:rsidR="007E3276" w:rsidRDefault="00957632">
    <w:pPr>
      <w:pStyle w:val="Intestazion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42DBA" w14:textId="77777777" w:rsidR="007E3276" w:rsidRDefault="007E3276" w:rsidP="000B0CDA">
    <w:pPr>
      <w:pStyle w:val="Intestazione"/>
    </w:pPr>
    <w:r>
      <w:rPr>
        <w:noProof/>
      </w:rPr>
      <w:drawing>
        <wp:inline distT="0" distB="0" distL="0" distR="0" wp14:anchorId="0C499CA1" wp14:editId="7F0A7851">
          <wp:extent cx="1284605" cy="802005"/>
          <wp:effectExtent l="19050" t="0" r="0" b="0"/>
          <wp:docPr id="1" name="Immagine 1" descr="logo-coniservi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niservi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85B05BF" w14:textId="77777777" w:rsidR="007E3276" w:rsidRPr="0071794B" w:rsidRDefault="007E3276" w:rsidP="000B0CDA">
    <w:pPr>
      <w:pStyle w:val="Intestazione"/>
      <w:rPr>
        <w:rFonts w:ascii="Arial" w:hAnsi="Arial" w:cs="Arial"/>
        <w:sz w:val="22"/>
        <w:szCs w:val="22"/>
      </w:rPr>
    </w:pPr>
    <w:r w:rsidRPr="0071794B">
      <w:rPr>
        <w:rFonts w:ascii="Arial" w:hAnsi="Arial" w:cs="Arial"/>
        <w:sz w:val="22"/>
        <w:szCs w:val="22"/>
      </w:rPr>
      <w:t>Direzione Acquisti</w:t>
    </w:r>
  </w:p>
  <w:p w14:paraId="16F84DAD" w14:textId="77777777" w:rsidR="007E3276" w:rsidRDefault="007E3276" w:rsidP="00360599">
    <w:pPr>
      <w:pStyle w:val="Intestazione"/>
      <w:tabs>
        <w:tab w:val="clear" w:pos="4819"/>
        <w:tab w:val="clear" w:pos="9638"/>
        <w:tab w:val="left" w:pos="23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EEE"/>
    <w:multiLevelType w:val="multilevel"/>
    <w:tmpl w:val="6592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0765C"/>
    <w:multiLevelType w:val="hybridMultilevel"/>
    <w:tmpl w:val="0060B0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220F6"/>
    <w:multiLevelType w:val="hybridMultilevel"/>
    <w:tmpl w:val="865E46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03599"/>
    <w:multiLevelType w:val="hybridMultilevel"/>
    <w:tmpl w:val="711813E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E97B82"/>
    <w:multiLevelType w:val="multilevel"/>
    <w:tmpl w:val="D870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B35045"/>
    <w:multiLevelType w:val="hybridMultilevel"/>
    <w:tmpl w:val="5AE22D14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36D341B"/>
    <w:multiLevelType w:val="hybridMultilevel"/>
    <w:tmpl w:val="56F6A7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2938D4"/>
    <w:multiLevelType w:val="hybridMultilevel"/>
    <w:tmpl w:val="ABEC324E"/>
    <w:lvl w:ilvl="0" w:tplc="86A0471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95C8D"/>
    <w:multiLevelType w:val="hybridMultilevel"/>
    <w:tmpl w:val="DE48EF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B3F60"/>
    <w:multiLevelType w:val="multilevel"/>
    <w:tmpl w:val="1CDE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037CBF"/>
    <w:multiLevelType w:val="hybridMultilevel"/>
    <w:tmpl w:val="074E9874"/>
    <w:lvl w:ilvl="0" w:tplc="04100017">
      <w:start w:val="1"/>
      <w:numFmt w:val="lowerLetter"/>
      <w:lvlText w:val="%1)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47DE4D8A"/>
    <w:multiLevelType w:val="hybridMultilevel"/>
    <w:tmpl w:val="EE8AAC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A58B9"/>
    <w:multiLevelType w:val="multilevel"/>
    <w:tmpl w:val="1744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CE0246"/>
    <w:multiLevelType w:val="hybridMultilevel"/>
    <w:tmpl w:val="C1AC7C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35C61"/>
    <w:multiLevelType w:val="hybridMultilevel"/>
    <w:tmpl w:val="3C2E0C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522BF"/>
    <w:multiLevelType w:val="hybridMultilevel"/>
    <w:tmpl w:val="56F6A7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D7C0EFC"/>
    <w:multiLevelType w:val="multilevel"/>
    <w:tmpl w:val="DB8C03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5D81F3C"/>
    <w:multiLevelType w:val="hybridMultilevel"/>
    <w:tmpl w:val="EFE4C16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70677C2"/>
    <w:multiLevelType w:val="hybridMultilevel"/>
    <w:tmpl w:val="30F6CE7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CA4120"/>
    <w:multiLevelType w:val="hybridMultilevel"/>
    <w:tmpl w:val="711813E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C73F96"/>
    <w:multiLevelType w:val="hybridMultilevel"/>
    <w:tmpl w:val="49D25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4357A"/>
    <w:multiLevelType w:val="hybridMultilevel"/>
    <w:tmpl w:val="A93A88C2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5"/>
  </w:num>
  <w:num w:numId="4">
    <w:abstractNumId w:val="10"/>
  </w:num>
  <w:num w:numId="5">
    <w:abstractNumId w:val="17"/>
  </w:num>
  <w:num w:numId="6">
    <w:abstractNumId w:val="8"/>
  </w:num>
  <w:num w:numId="7">
    <w:abstractNumId w:val="18"/>
  </w:num>
  <w:num w:numId="8">
    <w:abstractNumId w:val="1"/>
  </w:num>
  <w:num w:numId="9">
    <w:abstractNumId w:val="7"/>
  </w:num>
  <w:num w:numId="10">
    <w:abstractNumId w:val="19"/>
  </w:num>
  <w:num w:numId="11">
    <w:abstractNumId w:val="3"/>
  </w:num>
  <w:num w:numId="12">
    <w:abstractNumId w:val="14"/>
  </w:num>
  <w:num w:numId="13">
    <w:abstractNumId w:val="9"/>
  </w:num>
  <w:num w:numId="14">
    <w:abstractNumId w:val="12"/>
  </w:num>
  <w:num w:numId="15">
    <w:abstractNumId w:val="0"/>
  </w:num>
  <w:num w:numId="16">
    <w:abstractNumId w:val="4"/>
  </w:num>
  <w:num w:numId="17">
    <w:abstractNumId w:val="16"/>
  </w:num>
  <w:num w:numId="18">
    <w:abstractNumId w:val="13"/>
  </w:num>
  <w:num w:numId="19">
    <w:abstractNumId w:val="15"/>
  </w:num>
  <w:num w:numId="20">
    <w:abstractNumId w:val="6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oBQkv9i91QRa1xPCUBIXcBjT27fSIxnNmFivpL+m3oaWdf3hNsldDh78XSn9P1endC38lq4ZXFGusQilWnlyw==" w:salt="o/gNT8ZihKhA7KKfrGkkVw==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3E"/>
    <w:rsid w:val="000053BB"/>
    <w:rsid w:val="000077DE"/>
    <w:rsid w:val="0001791D"/>
    <w:rsid w:val="00022CA7"/>
    <w:rsid w:val="00041616"/>
    <w:rsid w:val="00052478"/>
    <w:rsid w:val="0006136D"/>
    <w:rsid w:val="00075F17"/>
    <w:rsid w:val="00081779"/>
    <w:rsid w:val="0008486D"/>
    <w:rsid w:val="000938D5"/>
    <w:rsid w:val="000B0CDA"/>
    <w:rsid w:val="000B2CE4"/>
    <w:rsid w:val="000B3727"/>
    <w:rsid w:val="000C664B"/>
    <w:rsid w:val="000E7C9B"/>
    <w:rsid w:val="000F0864"/>
    <w:rsid w:val="0011314F"/>
    <w:rsid w:val="00114ED5"/>
    <w:rsid w:val="001153FF"/>
    <w:rsid w:val="001167D7"/>
    <w:rsid w:val="001170CE"/>
    <w:rsid w:val="001201D5"/>
    <w:rsid w:val="00131432"/>
    <w:rsid w:val="001469BB"/>
    <w:rsid w:val="00146F6F"/>
    <w:rsid w:val="00162EBA"/>
    <w:rsid w:val="00165ABB"/>
    <w:rsid w:val="001705A4"/>
    <w:rsid w:val="00172B6E"/>
    <w:rsid w:val="001873B4"/>
    <w:rsid w:val="00191C0F"/>
    <w:rsid w:val="001A0C86"/>
    <w:rsid w:val="001C2053"/>
    <w:rsid w:val="001C2B33"/>
    <w:rsid w:val="001D68D3"/>
    <w:rsid w:val="001E372E"/>
    <w:rsid w:val="001E3A0D"/>
    <w:rsid w:val="001F0F22"/>
    <w:rsid w:val="0020098B"/>
    <w:rsid w:val="0022460E"/>
    <w:rsid w:val="00224B1D"/>
    <w:rsid w:val="002377E9"/>
    <w:rsid w:val="0028217B"/>
    <w:rsid w:val="00287B40"/>
    <w:rsid w:val="00292B73"/>
    <w:rsid w:val="002A0463"/>
    <w:rsid w:val="002A0B67"/>
    <w:rsid w:val="002B07B9"/>
    <w:rsid w:val="002B51F9"/>
    <w:rsid w:val="002B670D"/>
    <w:rsid w:val="002D1624"/>
    <w:rsid w:val="002F06DF"/>
    <w:rsid w:val="002F547A"/>
    <w:rsid w:val="002F68A2"/>
    <w:rsid w:val="00304860"/>
    <w:rsid w:val="0034151D"/>
    <w:rsid w:val="00351373"/>
    <w:rsid w:val="00360599"/>
    <w:rsid w:val="00363FDF"/>
    <w:rsid w:val="00367E50"/>
    <w:rsid w:val="00375517"/>
    <w:rsid w:val="003B3137"/>
    <w:rsid w:val="003C238A"/>
    <w:rsid w:val="003D4736"/>
    <w:rsid w:val="003D5A56"/>
    <w:rsid w:val="003E0152"/>
    <w:rsid w:val="003E087B"/>
    <w:rsid w:val="003E70BD"/>
    <w:rsid w:val="004124DA"/>
    <w:rsid w:val="00420CA4"/>
    <w:rsid w:val="00424D2F"/>
    <w:rsid w:val="004413DD"/>
    <w:rsid w:val="00443640"/>
    <w:rsid w:val="004477AD"/>
    <w:rsid w:val="00475899"/>
    <w:rsid w:val="00480C86"/>
    <w:rsid w:val="004845B5"/>
    <w:rsid w:val="00485813"/>
    <w:rsid w:val="004D1396"/>
    <w:rsid w:val="004D4A05"/>
    <w:rsid w:val="004D7569"/>
    <w:rsid w:val="004E553E"/>
    <w:rsid w:val="005006BD"/>
    <w:rsid w:val="00511208"/>
    <w:rsid w:val="0051171D"/>
    <w:rsid w:val="00513A0C"/>
    <w:rsid w:val="00526656"/>
    <w:rsid w:val="00526BEC"/>
    <w:rsid w:val="0053395C"/>
    <w:rsid w:val="00534C4A"/>
    <w:rsid w:val="00536D77"/>
    <w:rsid w:val="005412DE"/>
    <w:rsid w:val="0055345B"/>
    <w:rsid w:val="00562C27"/>
    <w:rsid w:val="005644D7"/>
    <w:rsid w:val="005742E9"/>
    <w:rsid w:val="00585A58"/>
    <w:rsid w:val="00591E09"/>
    <w:rsid w:val="005B3BF8"/>
    <w:rsid w:val="005C3D8B"/>
    <w:rsid w:val="005C42E2"/>
    <w:rsid w:val="005D23CD"/>
    <w:rsid w:val="005E1252"/>
    <w:rsid w:val="005F478D"/>
    <w:rsid w:val="006071C9"/>
    <w:rsid w:val="0061132F"/>
    <w:rsid w:val="00613516"/>
    <w:rsid w:val="0062194A"/>
    <w:rsid w:val="00622B45"/>
    <w:rsid w:val="00631B5E"/>
    <w:rsid w:val="006575E9"/>
    <w:rsid w:val="00673809"/>
    <w:rsid w:val="00677B8E"/>
    <w:rsid w:val="00687A2D"/>
    <w:rsid w:val="006909DD"/>
    <w:rsid w:val="00690A99"/>
    <w:rsid w:val="006A10F3"/>
    <w:rsid w:val="006A6C05"/>
    <w:rsid w:val="006C1574"/>
    <w:rsid w:val="006D0844"/>
    <w:rsid w:val="006D1DAC"/>
    <w:rsid w:val="006D35B6"/>
    <w:rsid w:val="006D3AF7"/>
    <w:rsid w:val="006E5109"/>
    <w:rsid w:val="006E55B5"/>
    <w:rsid w:val="00702568"/>
    <w:rsid w:val="0071794B"/>
    <w:rsid w:val="0073584E"/>
    <w:rsid w:val="007646E3"/>
    <w:rsid w:val="00776490"/>
    <w:rsid w:val="00783762"/>
    <w:rsid w:val="00787E8E"/>
    <w:rsid w:val="007956C8"/>
    <w:rsid w:val="007A7050"/>
    <w:rsid w:val="007A70BC"/>
    <w:rsid w:val="007C1533"/>
    <w:rsid w:val="007D62C8"/>
    <w:rsid w:val="007E0DD1"/>
    <w:rsid w:val="007E3276"/>
    <w:rsid w:val="007F083D"/>
    <w:rsid w:val="00806F3F"/>
    <w:rsid w:val="00820825"/>
    <w:rsid w:val="0082315D"/>
    <w:rsid w:val="00830ED8"/>
    <w:rsid w:val="0085429F"/>
    <w:rsid w:val="00855039"/>
    <w:rsid w:val="008703A6"/>
    <w:rsid w:val="00872DB3"/>
    <w:rsid w:val="00884DEC"/>
    <w:rsid w:val="008A36A4"/>
    <w:rsid w:val="008C3CA0"/>
    <w:rsid w:val="008C4654"/>
    <w:rsid w:val="008D6F56"/>
    <w:rsid w:val="008E122F"/>
    <w:rsid w:val="00920CBE"/>
    <w:rsid w:val="009330A4"/>
    <w:rsid w:val="00957632"/>
    <w:rsid w:val="00962ED1"/>
    <w:rsid w:val="009644F2"/>
    <w:rsid w:val="009822CA"/>
    <w:rsid w:val="00993C5E"/>
    <w:rsid w:val="009B0106"/>
    <w:rsid w:val="009B45E3"/>
    <w:rsid w:val="009C77A9"/>
    <w:rsid w:val="009D4CF1"/>
    <w:rsid w:val="009D79E8"/>
    <w:rsid w:val="009D7B96"/>
    <w:rsid w:val="009E0B67"/>
    <w:rsid w:val="00A05AA7"/>
    <w:rsid w:val="00A07F41"/>
    <w:rsid w:val="00A1010F"/>
    <w:rsid w:val="00A11413"/>
    <w:rsid w:val="00A378D6"/>
    <w:rsid w:val="00A51CE1"/>
    <w:rsid w:val="00A53D69"/>
    <w:rsid w:val="00A60C7F"/>
    <w:rsid w:val="00A81B1A"/>
    <w:rsid w:val="00A97A62"/>
    <w:rsid w:val="00AA1E90"/>
    <w:rsid w:val="00AA3458"/>
    <w:rsid w:val="00AA5358"/>
    <w:rsid w:val="00AC4BB6"/>
    <w:rsid w:val="00AC6AFF"/>
    <w:rsid w:val="00AD5858"/>
    <w:rsid w:val="00AE6227"/>
    <w:rsid w:val="00AE76D3"/>
    <w:rsid w:val="00AF4101"/>
    <w:rsid w:val="00B01B2C"/>
    <w:rsid w:val="00B17F27"/>
    <w:rsid w:val="00B33680"/>
    <w:rsid w:val="00B345EB"/>
    <w:rsid w:val="00B4313B"/>
    <w:rsid w:val="00B47A47"/>
    <w:rsid w:val="00B505AD"/>
    <w:rsid w:val="00B524ED"/>
    <w:rsid w:val="00B63380"/>
    <w:rsid w:val="00B73802"/>
    <w:rsid w:val="00B807DE"/>
    <w:rsid w:val="00B84237"/>
    <w:rsid w:val="00BA68BF"/>
    <w:rsid w:val="00BD51BF"/>
    <w:rsid w:val="00C10CE5"/>
    <w:rsid w:val="00C11BD9"/>
    <w:rsid w:val="00C1564A"/>
    <w:rsid w:val="00C42C87"/>
    <w:rsid w:val="00C501D7"/>
    <w:rsid w:val="00C61AD4"/>
    <w:rsid w:val="00C74ECF"/>
    <w:rsid w:val="00C87345"/>
    <w:rsid w:val="00CB353A"/>
    <w:rsid w:val="00CC0F0D"/>
    <w:rsid w:val="00CD66F6"/>
    <w:rsid w:val="00CE22AA"/>
    <w:rsid w:val="00CF528B"/>
    <w:rsid w:val="00D019CB"/>
    <w:rsid w:val="00D05353"/>
    <w:rsid w:val="00D22168"/>
    <w:rsid w:val="00D43D3B"/>
    <w:rsid w:val="00D5381D"/>
    <w:rsid w:val="00D63B5A"/>
    <w:rsid w:val="00D72F2A"/>
    <w:rsid w:val="00D75D8F"/>
    <w:rsid w:val="00D81CD6"/>
    <w:rsid w:val="00D82561"/>
    <w:rsid w:val="00D91A7B"/>
    <w:rsid w:val="00D928C1"/>
    <w:rsid w:val="00D92CDD"/>
    <w:rsid w:val="00D95E43"/>
    <w:rsid w:val="00DB172E"/>
    <w:rsid w:val="00DC45F1"/>
    <w:rsid w:val="00DD6EE6"/>
    <w:rsid w:val="00DE19E2"/>
    <w:rsid w:val="00DE7F57"/>
    <w:rsid w:val="00E10E25"/>
    <w:rsid w:val="00E14B39"/>
    <w:rsid w:val="00E368F6"/>
    <w:rsid w:val="00E43DA9"/>
    <w:rsid w:val="00E50DD8"/>
    <w:rsid w:val="00E64E1B"/>
    <w:rsid w:val="00E66B2B"/>
    <w:rsid w:val="00E72C95"/>
    <w:rsid w:val="00E72DEC"/>
    <w:rsid w:val="00E81BC2"/>
    <w:rsid w:val="00E83282"/>
    <w:rsid w:val="00ED23AB"/>
    <w:rsid w:val="00EE2776"/>
    <w:rsid w:val="00EE42A7"/>
    <w:rsid w:val="00EF17D3"/>
    <w:rsid w:val="00EF5AA4"/>
    <w:rsid w:val="00EF7DC2"/>
    <w:rsid w:val="00F014A9"/>
    <w:rsid w:val="00F10E49"/>
    <w:rsid w:val="00F12899"/>
    <w:rsid w:val="00F154F9"/>
    <w:rsid w:val="00F35624"/>
    <w:rsid w:val="00F53A78"/>
    <w:rsid w:val="00F5450B"/>
    <w:rsid w:val="00F748FB"/>
    <w:rsid w:val="00FA671F"/>
    <w:rsid w:val="00FD5756"/>
    <w:rsid w:val="00FE48FC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4BAAF8C"/>
  <w15:docId w15:val="{F06F18D7-FE8C-44CA-8D6D-7EAE02AA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51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4151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151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E553E"/>
    <w:rPr>
      <w:color w:val="0000FF"/>
      <w:u w:val="single"/>
    </w:rPr>
  </w:style>
  <w:style w:type="paragraph" w:styleId="Testofumetto">
    <w:name w:val="Balloon Text"/>
    <w:basedOn w:val="Normale"/>
    <w:semiHidden/>
    <w:rsid w:val="0034151D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9E0B67"/>
    <w:rPr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rsid w:val="008D6F56"/>
    <w:pPr>
      <w:ind w:firstLine="993"/>
      <w:jc w:val="both"/>
    </w:pPr>
    <w:rPr>
      <w:rFonts w:ascii="Arial" w:hAnsi="Arial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D6F56"/>
    <w:rPr>
      <w:rFonts w:ascii="Arial" w:hAnsi="Arial"/>
      <w:sz w:val="24"/>
    </w:rPr>
  </w:style>
  <w:style w:type="paragraph" w:styleId="Paragrafoelenco">
    <w:name w:val="List Paragraph"/>
    <w:basedOn w:val="Normale"/>
    <w:uiPriority w:val="72"/>
    <w:qFormat/>
    <w:rsid w:val="00E64E1B"/>
    <w:pPr>
      <w:ind w:left="708"/>
    </w:pPr>
  </w:style>
  <w:style w:type="character" w:styleId="Rimandocommento">
    <w:name w:val="annotation reference"/>
    <w:basedOn w:val="Carpredefinitoparagrafo"/>
    <w:rsid w:val="00962ED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62ED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62ED1"/>
  </w:style>
  <w:style w:type="paragraph" w:styleId="Soggettocommento">
    <w:name w:val="annotation subject"/>
    <w:basedOn w:val="Testocommento"/>
    <w:next w:val="Testocommento"/>
    <w:link w:val="SoggettocommentoCarattere"/>
    <w:rsid w:val="00962E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62ED1"/>
    <w:rPr>
      <w:b/>
      <w:bCs/>
    </w:rPr>
  </w:style>
  <w:style w:type="paragraph" w:styleId="Corpotesto">
    <w:name w:val="Body Text"/>
    <w:basedOn w:val="Normale"/>
    <w:link w:val="CorpotestoCarattere"/>
    <w:rsid w:val="003513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51373"/>
    <w:rPr>
      <w:sz w:val="24"/>
      <w:szCs w:val="24"/>
    </w:rPr>
  </w:style>
  <w:style w:type="paragraph" w:styleId="Nessunaspaziatura">
    <w:name w:val="No Spacing"/>
    <w:uiPriority w:val="1"/>
    <w:qFormat/>
    <w:rsid w:val="0011314F"/>
    <w:rPr>
      <w:rFonts w:ascii="Calibri" w:eastAsia="Calibri" w:hAnsi="Calibri"/>
      <w:sz w:val="22"/>
      <w:szCs w:val="22"/>
      <w:lang w:eastAsia="en-US"/>
    </w:rPr>
  </w:style>
  <w:style w:type="paragraph" w:customStyle="1" w:styleId="TESTO">
    <w:name w:val="TESTO"/>
    <w:basedOn w:val="Normale"/>
    <w:uiPriority w:val="99"/>
    <w:rsid w:val="0011314F"/>
    <w:pPr>
      <w:autoSpaceDE w:val="0"/>
      <w:autoSpaceDN w:val="0"/>
      <w:spacing w:line="256" w:lineRule="atLeast"/>
      <w:ind w:firstLine="283"/>
      <w:jc w:val="both"/>
    </w:pPr>
    <w:rPr>
      <w:rFonts w:ascii="NewAster" w:eastAsiaTheme="minorHAnsi" w:hAnsi="NewAster"/>
      <w:color w:val="000000"/>
      <w:sz w:val="22"/>
      <w:szCs w:val="22"/>
    </w:rPr>
  </w:style>
  <w:style w:type="character" w:customStyle="1" w:styleId="IntestazioneCarattere">
    <w:name w:val="Intestazione Carattere"/>
    <w:link w:val="Intestazione"/>
    <w:locked/>
    <w:rsid w:val="000B0CDA"/>
    <w:rPr>
      <w:sz w:val="24"/>
      <w:szCs w:val="24"/>
    </w:rPr>
  </w:style>
  <w:style w:type="table" w:styleId="Grigliatabella">
    <w:name w:val="Table Grid"/>
    <w:basedOn w:val="Tabellanormale"/>
    <w:rsid w:val="007E3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7855">
              <w:marLeft w:val="5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1244">
                  <w:marLeft w:val="0"/>
                  <w:marRight w:val="0"/>
                  <w:marTop w:val="0"/>
                  <w:marBottom w:val="0"/>
                  <w:divBdr>
                    <w:top w:val="single" w:sz="4" w:space="0" w:color="E0E0E0"/>
                    <w:left w:val="single" w:sz="4" w:space="0" w:color="E0E0E0"/>
                    <w:bottom w:val="single" w:sz="4" w:space="0" w:color="E0E0E0"/>
                    <w:right w:val="single" w:sz="4" w:space="0" w:color="E0E0E0"/>
                  </w:divBdr>
                  <w:divsChild>
                    <w:div w:id="203877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97243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6486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46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35134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02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17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66154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7998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86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4206F6-BB49-4FDF-946E-7D94D58C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1091</Characters>
  <Application>Microsoft Office Word</Application>
  <DocSecurity>8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Coni Servizi Spa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Roberto Randi</dc:creator>
  <cp:lastModifiedBy>Scordo Pasquale</cp:lastModifiedBy>
  <cp:revision>4</cp:revision>
  <cp:lastPrinted>2017-12-15T09:32:00Z</cp:lastPrinted>
  <dcterms:created xsi:type="dcterms:W3CDTF">2018-01-02T14:40:00Z</dcterms:created>
  <dcterms:modified xsi:type="dcterms:W3CDTF">2018-01-02T14:44:00Z</dcterms:modified>
</cp:coreProperties>
</file>