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DELL’IMPRESA AUSILIARIA IN CASO 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AB6DE7" w:rsidRDefault="00C46BC7" w:rsidP="00D11E1A">
      <w:pPr>
        <w:spacing w:after="120"/>
        <w:ind w:left="1276" w:hanging="127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Pr>
          <w:rFonts w:ascii="Arial" w:hAnsi="Arial" w:cs="Arial"/>
          <w:b/>
          <w:bCs/>
          <w:sz w:val="20"/>
          <w:szCs w:val="20"/>
        </w:rPr>
        <w:t>PROCEDURA APERTA, IN MODALITÀ TELEMATICA, PER L’AFFIDAMENTO DEI SERVIZI DI MANUTENZIONE DEI CAMPI DA TENNIS IN TERRA ROSSA E DELLE ZONE A VERDE PRESSO IL PARCO SPORTIVO FORO ITALICO SOCIETÀ SPORTIVA DILETTANTISTICA A R.L. (RM) - CIG 6615867229 - R.A. 018/16/PA</w:t>
      </w:r>
      <w:r w:rsidR="00D11E1A">
        <w:rPr>
          <w:rFonts w:ascii="Arial" w:hAnsi="Arial" w:cs="Arial"/>
          <w:b/>
          <w:bCs/>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F10752">
              <w:rPr>
                <w:rFonts w:ascii="Arial" w:hAnsi="Arial" w:cs="Arial"/>
                <w:b/>
                <w:sz w:val="20"/>
                <w:szCs w:val="20"/>
              </w:rPr>
            </w:r>
            <w:r w:rsidR="00F10752">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F10752">
              <w:rPr>
                <w:rFonts w:ascii="Arial" w:hAnsi="Arial" w:cs="Arial"/>
                <w:b/>
                <w:sz w:val="20"/>
                <w:szCs w:val="20"/>
              </w:rPr>
            </w:r>
            <w:r w:rsidR="00F10752">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F10752">
              <w:rPr>
                <w:rFonts w:ascii="Arial" w:hAnsi="Arial" w:cs="Arial"/>
                <w:b/>
                <w:sz w:val="20"/>
                <w:szCs w:val="20"/>
              </w:rPr>
            </w:r>
            <w:r w:rsidR="00F10752">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C216C8">
        <w:trPr>
          <w:trHeight w:val="939"/>
        </w:trPr>
        <w:tc>
          <w:tcPr>
            <w:tcW w:w="4056"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4F60E2" w:rsidRPr="005036E4">
        <w:rPr>
          <w:rFonts w:ascii="Arial" w:hAnsi="Arial" w:cs="Arial"/>
          <w:b/>
          <w:sz w:val="20"/>
          <w:szCs w:val="20"/>
        </w:rPr>
        <w:fldChar w:fldCharType="begin">
          <w:ffData>
            <w:name w:val="Testo15"/>
            <w:enabled/>
            <w:calcOnExit w:val="0"/>
            <w:textInput/>
          </w:ffData>
        </w:fldChar>
      </w:r>
      <w:bookmarkStart w:id="3" w:name="Testo15"/>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bookmarkEnd w:id="3"/>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4F60E2"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4F60E2"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4F60E2"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F60E2"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8186" w:type="dxa"/>
            <w:gridSpan w:val="3"/>
            <w:vAlign w:val="center"/>
          </w:tcPr>
          <w:p w:rsidR="00121D35" w:rsidRPr="003A4C7A" w:rsidRDefault="00121D35" w:rsidP="00121D35">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121D35" w:rsidRPr="00C8788F" w:rsidTr="00121D35">
        <w:trPr>
          <w:trHeight w:val="515"/>
          <w:jc w:val="right"/>
        </w:trPr>
        <w:tc>
          <w:tcPr>
            <w:tcW w:w="8186" w:type="dxa"/>
            <w:gridSpan w:val="3"/>
            <w:vAlign w:val="center"/>
          </w:tcPr>
          <w:p w:rsidR="00121D35" w:rsidRPr="003A4C7A" w:rsidRDefault="004F60E2" w:rsidP="00121D35">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bl>
    <w:p w:rsidR="00121D35" w:rsidRPr="003A4C7A" w:rsidRDefault="00121D35" w:rsidP="00121D35">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121D35" w:rsidRPr="003A4C7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non risultano esistenti diritti reali di godimento o di garanzia sulle azioni/quote aventi diritto di voto;</w:t>
      </w:r>
    </w:p>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5156AA" w:rsidRDefault="004F60E2"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 xml:space="preserve">che nelle assemblee societarie svoltesi nell’ultimo esercizio sociale, antecedente alla data </w:t>
      </w:r>
      <w:r w:rsidR="00121D35">
        <w:rPr>
          <w:rFonts w:ascii="Arial" w:hAnsi="Arial" w:cs="Arial"/>
          <w:sz w:val="20"/>
          <w:szCs w:val="20"/>
        </w:rPr>
        <w:t>di presentazione della presente dichiarazione</w:t>
      </w:r>
      <w:r w:rsidR="00121D35" w:rsidRPr="003A4C7A">
        <w:rPr>
          <w:rFonts w:ascii="Arial" w:hAnsi="Arial" w:cs="Arial"/>
          <w:sz w:val="20"/>
          <w:szCs w:val="20"/>
        </w:rPr>
        <w:t xml:space="preserve">, hanno esercitato il diritto di voto in base a </w:t>
      </w:r>
      <w:r w:rsidR="00121D35"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F60E2"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8186" w:type="dxa"/>
            <w:gridSpan w:val="3"/>
            <w:vAlign w:val="center"/>
          </w:tcPr>
          <w:p w:rsidR="00121D35" w:rsidRPr="005156AA" w:rsidRDefault="00121D35" w:rsidP="00121D35">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121D35" w:rsidRPr="005156AA" w:rsidTr="00121D35">
        <w:trPr>
          <w:trHeight w:val="515"/>
          <w:jc w:val="right"/>
        </w:trPr>
        <w:tc>
          <w:tcPr>
            <w:tcW w:w="8186" w:type="dxa"/>
            <w:gridSpan w:val="3"/>
            <w:vAlign w:val="center"/>
          </w:tcPr>
          <w:p w:rsidR="00121D35" w:rsidRPr="005156AA" w:rsidRDefault="004F60E2" w:rsidP="00121D35">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bl>
    <w:p w:rsidR="00121D35" w:rsidRPr="0034630E" w:rsidRDefault="00121D35" w:rsidP="00121D35">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121D35" w:rsidRPr="00121D35" w:rsidRDefault="004F60E2" w:rsidP="00121D35">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l’Impresa</w:t>
      </w:r>
      <w:r w:rsidR="00121D35">
        <w:rPr>
          <w:rFonts w:ascii="Arial" w:hAnsi="Arial" w:cs="Arial"/>
          <w:sz w:val="20"/>
          <w:szCs w:val="20"/>
        </w:rPr>
        <w:t xml:space="preserve"> </w:t>
      </w:r>
      <w:r w:rsidR="00121D35" w:rsidRPr="005156AA">
        <w:rPr>
          <w:rFonts w:ascii="Arial" w:hAnsi="Arial" w:cs="Arial"/>
          <w:sz w:val="20"/>
          <w:szCs w:val="20"/>
        </w:rPr>
        <w:t>(</w:t>
      </w:r>
      <w:r w:rsidR="00121D35" w:rsidRPr="005156AA">
        <w:rPr>
          <w:rFonts w:ascii="Arial" w:hAnsi="Arial" w:cs="Arial"/>
          <w:i/>
          <w:sz w:val="20"/>
          <w:szCs w:val="20"/>
        </w:rPr>
        <w:t>selezionare, in alternativa, la casella corrispondente e fornire le informazioni eventualmente richieste</w:t>
      </w:r>
      <w:r w:rsidR="00121D35" w:rsidRPr="005156AA">
        <w:rPr>
          <w:rFonts w:ascii="Arial" w:hAnsi="Arial" w:cs="Arial"/>
          <w:sz w:val="20"/>
          <w:szCs w:val="20"/>
        </w:rPr>
        <w:t>)</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37C70">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4F60E2"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 xml:space="preserve">Membro </w:t>
            </w:r>
            <w:r w:rsidRPr="005036E4">
              <w:rPr>
                <w:rFonts w:ascii="Arial" w:hAnsi="Arial" w:cs="Arial"/>
                <w:b/>
                <w:sz w:val="20"/>
                <w:szCs w:val="20"/>
              </w:rPr>
              <w:lastRenderedPageBreak/>
              <w:t>supplente</w:t>
            </w:r>
          </w:p>
        </w:tc>
        <w:tc>
          <w:tcPr>
            <w:tcW w:w="1559"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F60E2"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F60E2"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4F60E2"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4F60E2"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37C70">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4F60E2"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622F72">
        <w:rPr>
          <w:rFonts w:ascii="Arial" w:hAnsi="Arial" w:cs="Arial"/>
          <w:b/>
          <w:sz w:val="20"/>
          <w:szCs w:val="20"/>
        </w:rPr>
        <w:t xml:space="preserve"> </w:t>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4F60E2"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121D35">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F60E2"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121D35">
        <w:tc>
          <w:tcPr>
            <w:tcW w:w="8647" w:type="dxa"/>
            <w:vAlign w:val="center"/>
          </w:tcPr>
          <w:p w:rsidR="00291E14" w:rsidRPr="005036E4" w:rsidRDefault="004F60E2"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bookmarkStart w:id="5" w:name="Controllo99"/>
      <w:r w:rsidR="00A6104B"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004F60E2" w:rsidRPr="005036E4">
        <w:rPr>
          <w:rFonts w:ascii="Arial" w:hAnsi="Arial" w:cs="Arial"/>
          <w:sz w:val="20"/>
          <w:szCs w:val="20"/>
        </w:rPr>
        <w:fldChar w:fldCharType="end"/>
      </w:r>
      <w:bookmarkEnd w:id="5"/>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4F60E2"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4F60E2"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4F60E2" w:rsidRPr="005036E4">
        <w:rPr>
          <w:rFonts w:ascii="Arial" w:hAnsi="Arial" w:cs="Arial"/>
          <w:sz w:val="20"/>
          <w:szCs w:val="20"/>
        </w:rPr>
        <w:fldChar w:fldCharType="begin">
          <w:ffData>
            <w:name w:val="Testo590"/>
            <w:enabled/>
            <w:calcOnExit w:val="0"/>
            <w:textInput/>
          </w:ffData>
        </w:fldChar>
      </w:r>
      <w:bookmarkStart w:id="6" w:name="Testo590"/>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4F60E2" w:rsidRPr="005036E4">
        <w:rPr>
          <w:rFonts w:ascii="Arial" w:hAnsi="Arial" w:cs="Arial"/>
          <w:sz w:val="20"/>
          <w:szCs w:val="20"/>
        </w:rPr>
        <w:fldChar w:fldCharType="end"/>
      </w:r>
      <w:bookmarkEnd w:id="6"/>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[da compilare nel caso in cui la presente dichiarazione sia resa </w:t>
      </w:r>
      <w:r w:rsidR="00716814" w:rsidRPr="005036E4">
        <w:rPr>
          <w:rFonts w:ascii="Arial" w:hAnsi="Arial" w:cs="Arial"/>
          <w:i/>
          <w:sz w:val="20"/>
          <w:szCs w:val="20"/>
          <w:u w:val="single"/>
        </w:rPr>
        <w:t>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4F60E2"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4F60E2"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121D35" w:rsidP="005036E4">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l’Impresa </w:t>
      </w:r>
      <w:r w:rsidR="005036E4"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lastRenderedPageBreak/>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lettere b) e c) e m-ter del D.Lgs. 163/2006 anche nei confronti di uno o più soggetti di cui al precedente punto 1.1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lastRenderedPageBreak/>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F60E2"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4F60E2"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4F60E2" w:rsidRPr="005036E4">
        <w:rPr>
          <w:rFonts w:ascii="Arial" w:hAnsi="Arial" w:cs="Arial"/>
          <w:sz w:val="20"/>
          <w:szCs w:val="20"/>
        </w:rPr>
      </w:r>
      <w:r w:rsidR="004F60E2"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4F60E2"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lettera c) del D.Lgs. 163/2006 anche nei confronti di uno o più soggetti cessati sopra indicati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4F60E2"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004F60E2"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 xml:space="preserve">e che da parte dell’Impresa c’è stata completa ed effettiva </w:t>
      </w:r>
      <w:r w:rsidRPr="005036E4">
        <w:rPr>
          <w:rFonts w:ascii="Arial" w:hAnsi="Arial" w:cs="Arial"/>
          <w:sz w:val="20"/>
          <w:szCs w:val="20"/>
        </w:rPr>
        <w:lastRenderedPageBreak/>
        <w:t>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4F60E2"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4F60E2"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4F60E2"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4F60E2"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121D35" w:rsidRDefault="00121D35" w:rsidP="00121D35">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121D35"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121D35" w:rsidRPr="005156AA" w:rsidRDefault="00121D35"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121D35" w:rsidRPr="0034630E" w:rsidRDefault="004F60E2"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lastRenderedPageBreak/>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121D3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Pr="005156AA">
        <w:rPr>
          <w:rFonts w:ascii="Arial" w:hAnsi="Arial" w:cs="Arial"/>
          <w:sz w:val="20"/>
          <w:szCs w:val="20"/>
        </w:rPr>
        <w:fldChar w:fldCharType="end"/>
      </w:r>
      <w:r w:rsidR="00121D35" w:rsidRPr="005156AA">
        <w:rPr>
          <w:rFonts w:ascii="Arial" w:hAnsi="Arial" w:cs="Arial"/>
          <w:sz w:val="20"/>
          <w:szCs w:val="20"/>
        </w:rPr>
        <w:t>;</w:t>
      </w:r>
    </w:p>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F60E2"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4F60E2"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492105" w:rsidRPr="005156AA" w:rsidRDefault="00492105" w:rsidP="00492105">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492105" w:rsidRPr="005156AA"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492105" w:rsidRPr="005156AA" w:rsidRDefault="00492105"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492105" w:rsidRDefault="004F60E2" w:rsidP="0049210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492105" w:rsidRPr="005156AA">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156AA">
        <w:rPr>
          <w:rFonts w:ascii="Arial" w:hAnsi="Arial" w:cs="Arial"/>
          <w:sz w:val="20"/>
          <w:szCs w:val="20"/>
        </w:rPr>
        <w:fldChar w:fldCharType="end"/>
      </w:r>
      <w:r w:rsidR="00492105"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49210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00492105" w:rsidRPr="005156AA">
        <w:rPr>
          <w:rFonts w:ascii="Arial" w:hAnsi="Arial" w:cs="Arial"/>
          <w:sz w:val="20"/>
          <w:szCs w:val="20"/>
        </w:rPr>
        <w:t> </w:t>
      </w:r>
      <w:r w:rsidRPr="005156AA">
        <w:rPr>
          <w:rFonts w:ascii="Arial" w:hAnsi="Arial" w:cs="Arial"/>
          <w:sz w:val="20"/>
          <w:szCs w:val="20"/>
        </w:rPr>
        <w:fldChar w:fldCharType="end"/>
      </w:r>
      <w:r w:rsidR="00492105" w:rsidRPr="005156AA">
        <w:rPr>
          <w:rFonts w:ascii="Arial" w:hAnsi="Arial" w:cs="Arial"/>
          <w:sz w:val="20"/>
          <w:szCs w:val="20"/>
        </w:rPr>
        <w:t>;</w:t>
      </w:r>
    </w:p>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fini e per gli effetti dell’art. 38, comma 1, lettera m</w:t>
      </w:r>
      <w:r w:rsidRPr="00492105">
        <w:rPr>
          <w:rFonts w:ascii="Arial" w:hAnsi="Arial" w:cs="Arial"/>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492105">
        <w:rPr>
          <w:rFonts w:ascii="Arial" w:hAnsi="Arial" w:cs="Arial"/>
          <w:sz w:val="20"/>
          <w:szCs w:val="20"/>
        </w:rPr>
        <w:t>(selezionare, in alternativa, la casella corrispondente alla propria situazione)</w:t>
      </w:r>
      <w:r w:rsidRPr="005036E4">
        <w:rPr>
          <w:rFonts w:ascii="Arial" w:hAnsi="Arial" w:cs="Arial"/>
          <w:sz w:val="20"/>
          <w:szCs w:val="20"/>
        </w:rPr>
        <w:t>:</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F60E2"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F10752">
        <w:rPr>
          <w:rFonts w:ascii="Arial" w:hAnsi="Arial" w:cs="Arial"/>
          <w:sz w:val="20"/>
          <w:szCs w:val="20"/>
        </w:rPr>
      </w:r>
      <w:r w:rsidR="00F10752">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F60E2"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BE1028">
        <w:rPr>
          <w:rFonts w:ascii="Arial" w:hAnsi="Arial" w:cs="Arial"/>
          <w:b/>
          <w:sz w:val="20"/>
          <w:szCs w:val="20"/>
          <w:u w:val="single"/>
        </w:rPr>
        <w:t>avvalimento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possedere, ai sensi e per gli effetti dell’art. 49 del D.Lgs. 163/2006, i seguenti requisiti di capacità economico-finanziaria e/o tecnico-professionale di cui l’Impresa concorrente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F60E2"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bl>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 xml:space="preserve">di obbligarsi, nei confronti dell’Impresa concorrente e </w:t>
      </w:r>
      <w:r>
        <w:rPr>
          <w:rFonts w:ascii="Arial" w:hAnsi="Arial" w:cs="Arial"/>
          <w:sz w:val="20"/>
          <w:szCs w:val="20"/>
        </w:rPr>
        <w:t>di Coni Servizi S.p.A.,</w:t>
      </w:r>
      <w:r w:rsidRPr="009530D6">
        <w:rPr>
          <w:rFonts w:ascii="Arial" w:hAnsi="Arial" w:cs="Arial"/>
          <w:sz w:val="20"/>
          <w:szCs w:val="20"/>
        </w:rPr>
        <w:t xml:space="preserve"> a fornire i predetti requisiti dei quali è carente l’Impresa concorrente e a mettere a disposizione le risorse necessarie per tutta la durata dell’appalto, nei modi e nei limiti stabiliti dall’art. 49 del D.Lgs. 163/2006, rendendosi inoltre responsabile in solido con l’Impresa concorrente nei confronti d</w:t>
      </w:r>
      <w:r>
        <w:rPr>
          <w:rFonts w:ascii="Arial" w:hAnsi="Arial" w:cs="Arial"/>
          <w:sz w:val="20"/>
          <w:szCs w:val="20"/>
        </w:rPr>
        <w:t xml:space="preserve">i Coni Servizi S.p.A. </w:t>
      </w:r>
      <w:r w:rsidRPr="009530D6">
        <w:rPr>
          <w:rFonts w:ascii="Arial" w:hAnsi="Arial" w:cs="Arial"/>
          <w:sz w:val="20"/>
          <w:szCs w:val="20"/>
        </w:rPr>
        <w:t>in relazione alle prestazioni oggetto dell’appalto;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non partecipare alla gara in proprio o in forma associata o consorziata ai sensi dell'articolo 34 del D.Lgs. 163/2006;</w:t>
      </w:r>
    </w:p>
    <w:p w:rsidR="00BE1028"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lastRenderedPageBreak/>
        <w:t>che, ai sensi dell’articolo 49, comma 8, del D.Lgs. 163/2006, questa Impresa ausiliaria non ha messo a disposizione i propri requisiti ad altre Imprese concorrenti e non partecipa alla presente gara nemmeno unitamente all’Impresa concorrente che si avvale degli stessi requisiti</w:t>
      </w:r>
      <w:r>
        <w:rPr>
          <w:rFonts w:ascii="Arial" w:hAnsi="Arial" w:cs="Arial"/>
          <w:sz w:val="20"/>
          <w:szCs w:val="20"/>
        </w:rPr>
        <w:t>;</w:t>
      </w:r>
    </w:p>
    <w:p w:rsidR="00BE1028" w:rsidRDefault="00F10752" w:rsidP="00BE1028">
      <w:pPr>
        <w:spacing w:before="120" w:after="60" w:line="360" w:lineRule="auto"/>
        <w:ind w:left="198"/>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A25AC9" w:rsidRPr="005036E4" w:rsidRDefault="00A25AC9"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4F60E2"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4F60E2"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492105" w:rsidRPr="00FE58AA" w:rsidRDefault="00492105" w:rsidP="00492105">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92105" w:rsidRPr="00FE58AA" w:rsidTr="00B96A45">
        <w:trPr>
          <w:trHeight w:val="567"/>
        </w:trPr>
        <w:tc>
          <w:tcPr>
            <w:tcW w:w="9072" w:type="dxa"/>
            <w:vAlign w:val="center"/>
          </w:tcPr>
          <w:p w:rsidR="00492105" w:rsidRPr="00FE58AA" w:rsidRDefault="004F60E2" w:rsidP="00B96A45">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492105"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w:t>
      </w:r>
      <w:r w:rsidR="00855A6B">
        <w:rPr>
          <w:rFonts w:ascii="Arial" w:hAnsi="Arial" w:cs="Arial"/>
          <w:sz w:val="20"/>
          <w:szCs w:val="20"/>
        </w:rPr>
        <w:t xml:space="preserve">concorrente </w:t>
      </w:r>
      <w:r w:rsidRPr="005036E4">
        <w:rPr>
          <w:rFonts w:ascii="Arial" w:hAnsi="Arial" w:cs="Arial"/>
          <w:sz w:val="20"/>
          <w:szCs w:val="20"/>
        </w:rPr>
        <w:t xml:space="preserve">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B96A45">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B96A4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B96A4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B96A45">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52" w:rsidRDefault="00F10752" w:rsidP="00A6104B">
      <w:pPr>
        <w:spacing w:after="0" w:line="240" w:lineRule="auto"/>
      </w:pPr>
      <w:r>
        <w:separator/>
      </w:r>
    </w:p>
  </w:endnote>
  <w:endnote w:type="continuationSeparator" w:id="0">
    <w:p w:rsidR="00F10752" w:rsidRDefault="00F1075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121D35" w:rsidRPr="00810E7F" w:rsidRDefault="00121D35"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4F60E2" w:rsidRPr="00810E7F">
              <w:rPr>
                <w:rFonts w:ascii="Arial" w:hAnsi="Arial" w:cs="Arial"/>
                <w:b/>
                <w:bCs/>
                <w:sz w:val="18"/>
                <w:szCs w:val="18"/>
              </w:rPr>
              <w:fldChar w:fldCharType="begin"/>
            </w:r>
            <w:r w:rsidRPr="00810E7F">
              <w:rPr>
                <w:rFonts w:ascii="Arial" w:hAnsi="Arial" w:cs="Arial"/>
                <w:b/>
                <w:bCs/>
                <w:sz w:val="18"/>
                <w:szCs w:val="18"/>
              </w:rPr>
              <w:instrText>PAGE</w:instrText>
            </w:r>
            <w:r w:rsidR="004F60E2" w:rsidRPr="00810E7F">
              <w:rPr>
                <w:rFonts w:ascii="Arial" w:hAnsi="Arial" w:cs="Arial"/>
                <w:b/>
                <w:bCs/>
                <w:sz w:val="18"/>
                <w:szCs w:val="18"/>
              </w:rPr>
              <w:fldChar w:fldCharType="separate"/>
            </w:r>
            <w:r w:rsidR="00D83099">
              <w:rPr>
                <w:rFonts w:ascii="Arial" w:hAnsi="Arial" w:cs="Arial"/>
                <w:b/>
                <w:bCs/>
                <w:noProof/>
                <w:sz w:val="18"/>
                <w:szCs w:val="18"/>
              </w:rPr>
              <w:t>1</w:t>
            </w:r>
            <w:r w:rsidR="004F60E2" w:rsidRPr="00810E7F">
              <w:rPr>
                <w:rFonts w:ascii="Arial" w:hAnsi="Arial" w:cs="Arial"/>
                <w:b/>
                <w:bCs/>
                <w:sz w:val="18"/>
                <w:szCs w:val="18"/>
              </w:rPr>
              <w:fldChar w:fldCharType="end"/>
            </w:r>
            <w:r w:rsidRPr="00810E7F">
              <w:rPr>
                <w:rFonts w:ascii="Arial" w:hAnsi="Arial" w:cs="Arial"/>
                <w:sz w:val="18"/>
                <w:szCs w:val="18"/>
              </w:rPr>
              <w:t xml:space="preserve"> di </w:t>
            </w:r>
            <w:r w:rsidR="004F60E2" w:rsidRPr="00810E7F">
              <w:rPr>
                <w:rFonts w:ascii="Arial" w:hAnsi="Arial" w:cs="Arial"/>
                <w:b/>
                <w:bCs/>
                <w:sz w:val="18"/>
                <w:szCs w:val="18"/>
              </w:rPr>
              <w:fldChar w:fldCharType="begin"/>
            </w:r>
            <w:r w:rsidRPr="00810E7F">
              <w:rPr>
                <w:rFonts w:ascii="Arial" w:hAnsi="Arial" w:cs="Arial"/>
                <w:b/>
                <w:bCs/>
                <w:sz w:val="18"/>
                <w:szCs w:val="18"/>
              </w:rPr>
              <w:instrText>NUMPAGES</w:instrText>
            </w:r>
            <w:r w:rsidR="004F60E2" w:rsidRPr="00810E7F">
              <w:rPr>
                <w:rFonts w:ascii="Arial" w:hAnsi="Arial" w:cs="Arial"/>
                <w:b/>
                <w:bCs/>
                <w:sz w:val="18"/>
                <w:szCs w:val="18"/>
              </w:rPr>
              <w:fldChar w:fldCharType="separate"/>
            </w:r>
            <w:r w:rsidR="00D83099">
              <w:rPr>
                <w:rFonts w:ascii="Arial" w:hAnsi="Arial" w:cs="Arial"/>
                <w:b/>
                <w:bCs/>
                <w:noProof/>
                <w:sz w:val="18"/>
                <w:szCs w:val="18"/>
              </w:rPr>
              <w:t>20</w:t>
            </w:r>
            <w:r w:rsidR="004F60E2" w:rsidRPr="00810E7F">
              <w:rPr>
                <w:rFonts w:ascii="Arial" w:hAnsi="Arial" w:cs="Arial"/>
                <w:b/>
                <w:bCs/>
                <w:sz w:val="18"/>
                <w:szCs w:val="18"/>
              </w:rPr>
              <w:fldChar w:fldCharType="end"/>
            </w:r>
          </w:sdtContent>
        </w:sdt>
      </w:p>
    </w:sdtContent>
  </w:sdt>
  <w:p w:rsidR="00121D35" w:rsidRPr="0074638C" w:rsidRDefault="00121D35">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52" w:rsidRDefault="00F10752" w:rsidP="00A6104B">
      <w:pPr>
        <w:spacing w:after="0" w:line="240" w:lineRule="auto"/>
      </w:pPr>
      <w:r>
        <w:separator/>
      </w:r>
    </w:p>
  </w:footnote>
  <w:footnote w:type="continuationSeparator" w:id="0">
    <w:p w:rsidR="00F10752" w:rsidRDefault="00F10752" w:rsidP="00A6104B">
      <w:pPr>
        <w:spacing w:after="0" w:line="240" w:lineRule="auto"/>
      </w:pPr>
      <w:r>
        <w:continuationSeparator/>
      </w:r>
    </w:p>
  </w:footnote>
  <w:footnote w:id="1">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121D35" w:rsidRPr="005036E4" w:rsidRDefault="00121D35"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w:t>
      </w:r>
      <w:r>
        <w:rPr>
          <w:rFonts w:ascii="Arial" w:hAnsi="Arial" w:cs="Arial"/>
          <w:sz w:val="18"/>
          <w:szCs w:val="18"/>
        </w:rPr>
        <w:t>ione venga resa e sottoscritta</w:t>
      </w:r>
      <w:r w:rsidRPr="005036E4">
        <w:rPr>
          <w:rFonts w:ascii="Arial" w:hAnsi="Arial" w:cs="Arial"/>
          <w:sz w:val="18"/>
          <w:szCs w:val="18"/>
        </w:rPr>
        <w:t xml:space="preserve"> dai singoli soggetti interessati ai sensi del D.P.R. 445/2000 (soggetti di cui al punto 1.1) utilizzando </w:t>
      </w:r>
      <w:r w:rsidRPr="005036E4">
        <w:rPr>
          <w:rFonts w:ascii="Arial" w:hAnsi="Arial" w:cs="Arial"/>
          <w:sz w:val="18"/>
          <w:szCs w:val="18"/>
          <w:u w:val="single"/>
        </w:rPr>
        <w:t>l’Allegato B.</w:t>
      </w:r>
    </w:p>
    <w:p w:rsidR="00121D35" w:rsidRPr="005036E4" w:rsidRDefault="00121D35" w:rsidP="005036E4">
      <w:pPr>
        <w:pStyle w:val="Testonotaapidipagina"/>
        <w:keepNext/>
        <w:keepLines/>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121D35" w:rsidRDefault="00121D35" w:rsidP="00121D35">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dichiarazione venga resa e sottoscritta dai singoli soggetti interessati ai sensi del D.P.R. 445/2000 utilizzando </w:t>
      </w:r>
      <w:r w:rsidRPr="005036E4">
        <w:rPr>
          <w:rFonts w:ascii="Arial" w:hAnsi="Arial" w:cs="Arial"/>
          <w:sz w:val="18"/>
          <w:szCs w:val="18"/>
          <w:u w:val="single"/>
        </w:rPr>
        <w:t>l’Allegato B.</w:t>
      </w:r>
      <w:r w:rsidRPr="00121D35">
        <w:rPr>
          <w:rFonts w:ascii="Arial" w:hAnsi="Arial" w:cs="Arial"/>
          <w:sz w:val="18"/>
          <w:szCs w:val="18"/>
        </w:rPr>
        <w:t xml:space="preserve"> </w:t>
      </w:r>
    </w:p>
    <w:p w:rsidR="00121D35" w:rsidRPr="005036E4" w:rsidRDefault="00121D35" w:rsidP="00121D35">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121D35" w:rsidRPr="005036E4" w:rsidRDefault="00121D35"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35" w:rsidRPr="003142E7" w:rsidRDefault="00121D35">
    <w:pPr>
      <w:pStyle w:val="Intestazione"/>
      <w:rPr>
        <w:rFonts w:ascii="Arial" w:hAnsi="Arial" w:cs="Arial"/>
        <w:b/>
      </w:rPr>
    </w:pPr>
    <w:r w:rsidRPr="003142E7">
      <w:rPr>
        <w:rFonts w:ascii="Arial" w:hAnsi="Arial" w:cs="Arial"/>
        <w:b/>
        <w:noProof/>
      </w:rPr>
      <w:t xml:space="preserve">ALLEGATO </w:t>
    </w:r>
    <w:r>
      <w:rPr>
        <w:rFonts w:ascii="Arial" w:hAnsi="Arial" w:cs="Arial"/>
        <w:b/>
        <w:noProof/>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F76BD5"/>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9AB1DF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1">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3">
    <w:nsid w:val="7DB310CB"/>
    <w:multiLevelType w:val="hybridMultilevel"/>
    <w:tmpl w:val="EBA4AFD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3"/>
  </w:num>
  <w:num w:numId="2">
    <w:abstractNumId w:val="11"/>
  </w:num>
  <w:num w:numId="3">
    <w:abstractNumId w:val="31"/>
  </w:num>
  <w:num w:numId="4">
    <w:abstractNumId w:val="30"/>
  </w:num>
  <w:num w:numId="5">
    <w:abstractNumId w:val="0"/>
  </w:num>
  <w:num w:numId="6">
    <w:abstractNumId w:val="36"/>
  </w:num>
  <w:num w:numId="7">
    <w:abstractNumId w:val="13"/>
  </w:num>
  <w:num w:numId="8">
    <w:abstractNumId w:val="37"/>
  </w:num>
  <w:num w:numId="9">
    <w:abstractNumId w:val="6"/>
  </w:num>
  <w:num w:numId="10">
    <w:abstractNumId w:val="4"/>
  </w:num>
  <w:num w:numId="11">
    <w:abstractNumId w:val="34"/>
  </w:num>
  <w:num w:numId="12">
    <w:abstractNumId w:val="33"/>
  </w:num>
  <w:num w:numId="13">
    <w:abstractNumId w:val="32"/>
  </w:num>
  <w:num w:numId="14">
    <w:abstractNumId w:val="5"/>
  </w:num>
  <w:num w:numId="15">
    <w:abstractNumId w:val="14"/>
  </w:num>
  <w:num w:numId="16">
    <w:abstractNumId w:val="24"/>
  </w:num>
  <w:num w:numId="17">
    <w:abstractNumId w:val="38"/>
  </w:num>
  <w:num w:numId="18">
    <w:abstractNumId w:val="3"/>
  </w:num>
  <w:num w:numId="19">
    <w:abstractNumId w:val="35"/>
  </w:num>
  <w:num w:numId="20">
    <w:abstractNumId w:val="1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0"/>
  </w:num>
  <w:num w:numId="26">
    <w:abstractNumId w:val="8"/>
  </w:num>
  <w:num w:numId="27">
    <w:abstractNumId w:val="42"/>
  </w:num>
  <w:num w:numId="28">
    <w:abstractNumId w:val="41"/>
  </w:num>
  <w:num w:numId="29">
    <w:abstractNumId w:val="40"/>
  </w:num>
  <w:num w:numId="30">
    <w:abstractNumId w:val="15"/>
  </w:num>
  <w:num w:numId="31">
    <w:abstractNumId w:val="44"/>
  </w:num>
  <w:num w:numId="32">
    <w:abstractNumId w:val="39"/>
  </w:num>
  <w:num w:numId="33">
    <w:abstractNumId w:val="29"/>
  </w:num>
  <w:num w:numId="34">
    <w:abstractNumId w:val="7"/>
  </w:num>
  <w:num w:numId="35">
    <w:abstractNumId w:val="22"/>
  </w:num>
  <w:num w:numId="36">
    <w:abstractNumId w:val="21"/>
  </w:num>
  <w:num w:numId="37">
    <w:abstractNumId w:val="1"/>
  </w:num>
  <w:num w:numId="38">
    <w:abstractNumId w:val="2"/>
  </w:num>
  <w:num w:numId="39">
    <w:abstractNumId w:val="25"/>
  </w:num>
  <w:num w:numId="40">
    <w:abstractNumId w:val="17"/>
  </w:num>
  <w:num w:numId="41">
    <w:abstractNumId w:val="9"/>
  </w:num>
  <w:num w:numId="42">
    <w:abstractNumId w:val="26"/>
  </w:num>
  <w:num w:numId="43">
    <w:abstractNumId w:val="28"/>
  </w:num>
  <w:num w:numId="44">
    <w:abstractNumId w:val="12"/>
  </w:num>
  <w:num w:numId="45">
    <w:abstractNumId w:val="10"/>
  </w:num>
  <w:num w:numId="46">
    <w:abstractNumId w:val="16"/>
  </w:num>
  <w:num w:numId="47">
    <w:abstractNumId w:val="18"/>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wSfZ3qLGO3T4CcD14BVypfyryKo=" w:salt="xwJulPJ/UuHugBdM1G3BB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4F60E2"/>
    <w:rsid w:val="005036E4"/>
    <w:rsid w:val="00511131"/>
    <w:rsid w:val="005123EE"/>
    <w:rsid w:val="00512B31"/>
    <w:rsid w:val="00513368"/>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371B"/>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333A"/>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46BC7"/>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1A"/>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099"/>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06C0"/>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0752"/>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C6FB4"/>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021663241">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725451305">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A55C-8ECC-4BC0-9FF4-407DFC97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5647</Words>
  <Characters>32193</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18</cp:revision>
  <cp:lastPrinted>2016-03-16T09:34:00Z</cp:lastPrinted>
  <dcterms:created xsi:type="dcterms:W3CDTF">2015-06-03T14:15:00Z</dcterms:created>
  <dcterms:modified xsi:type="dcterms:W3CDTF">2016-03-24T12:26:00Z</dcterms:modified>
</cp:coreProperties>
</file>