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390" w:rsidRDefault="00481DB1" w:rsidP="00541980">
      <w:pPr>
        <w:autoSpaceDE w:val="0"/>
        <w:autoSpaceDN w:val="0"/>
        <w:adjustRightInd w:val="0"/>
        <w:spacing w:before="120" w:after="0" w:line="240" w:lineRule="auto"/>
        <w:rPr>
          <w:rFonts w:ascii="Arial" w:hAnsi="Arial" w:cs="Arial"/>
          <w:b/>
          <w:bCs/>
          <w:color w:val="365F91"/>
          <w:sz w:val="28"/>
          <w:szCs w:val="28"/>
        </w:rPr>
      </w:pP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r w:rsidRPr="00481DB1">
        <w:rPr>
          <w:rFonts w:ascii="Arial" w:hAnsi="Arial" w:cs="Arial"/>
          <w:b/>
          <w:bCs/>
          <w:color w:val="365F91"/>
          <w:sz w:val="28"/>
          <w:szCs w:val="28"/>
        </w:rPr>
        <w:tab/>
      </w:r>
    </w:p>
    <w:p w:rsidR="00481DB1" w:rsidRPr="003C4B10" w:rsidRDefault="00481DB1" w:rsidP="00750390">
      <w:pPr>
        <w:autoSpaceDE w:val="0"/>
        <w:autoSpaceDN w:val="0"/>
        <w:adjustRightInd w:val="0"/>
        <w:spacing w:before="120" w:after="0" w:line="240" w:lineRule="auto"/>
        <w:ind w:left="5664" w:firstLine="708"/>
        <w:rPr>
          <w:rFonts w:ascii="Arial" w:hAnsi="Arial" w:cs="Arial"/>
          <w:b/>
          <w:bCs/>
          <w:color w:val="365F91"/>
          <w:sz w:val="24"/>
          <w:szCs w:val="24"/>
        </w:rPr>
      </w:pPr>
      <w:r w:rsidRPr="003C4B10">
        <w:rPr>
          <w:rFonts w:ascii="Arial" w:hAnsi="Arial" w:cs="Arial"/>
          <w:b/>
          <w:bCs/>
          <w:color w:val="365F91"/>
          <w:sz w:val="24"/>
          <w:szCs w:val="24"/>
        </w:rPr>
        <w:t>Roma</w:t>
      </w:r>
      <w:r w:rsidR="00750390" w:rsidRPr="003C4B10">
        <w:rPr>
          <w:rFonts w:ascii="Arial" w:hAnsi="Arial" w:cs="Arial"/>
          <w:b/>
          <w:bCs/>
          <w:color w:val="365F91"/>
          <w:sz w:val="24"/>
          <w:szCs w:val="24"/>
        </w:rPr>
        <w:t xml:space="preserve">, </w:t>
      </w:r>
      <w:r w:rsidR="00B82683">
        <w:rPr>
          <w:rFonts w:ascii="Arial" w:hAnsi="Arial" w:cs="Arial"/>
          <w:b/>
          <w:bCs/>
          <w:color w:val="365F91"/>
          <w:sz w:val="24"/>
          <w:szCs w:val="24"/>
        </w:rPr>
        <w:t>27 marzo 2015</w:t>
      </w:r>
    </w:p>
    <w:p w:rsidR="00481DB1" w:rsidRPr="003C4B10" w:rsidRDefault="00082C9E" w:rsidP="00541980">
      <w:pPr>
        <w:autoSpaceDE w:val="0"/>
        <w:autoSpaceDN w:val="0"/>
        <w:adjustRightInd w:val="0"/>
        <w:spacing w:before="120" w:after="0" w:line="240" w:lineRule="auto"/>
        <w:rPr>
          <w:rFonts w:ascii="Arial" w:hAnsi="Arial" w:cs="Arial"/>
          <w:b/>
          <w:bCs/>
          <w:color w:val="365F91"/>
          <w:sz w:val="24"/>
          <w:szCs w:val="24"/>
        </w:rPr>
      </w:pPr>
      <w:r w:rsidRPr="003C4B10">
        <w:rPr>
          <w:rFonts w:ascii="Arial" w:hAnsi="Arial" w:cs="Arial"/>
          <w:b/>
          <w:bCs/>
          <w:color w:val="365F91"/>
          <w:sz w:val="24"/>
          <w:szCs w:val="24"/>
        </w:rPr>
        <w:tab/>
      </w:r>
      <w:r w:rsidRPr="003C4B10">
        <w:rPr>
          <w:rFonts w:ascii="Arial" w:hAnsi="Arial" w:cs="Arial"/>
          <w:b/>
          <w:bCs/>
          <w:color w:val="365F91"/>
          <w:sz w:val="24"/>
          <w:szCs w:val="24"/>
        </w:rPr>
        <w:tab/>
      </w:r>
      <w:r w:rsidRPr="003C4B10">
        <w:rPr>
          <w:rFonts w:ascii="Arial" w:hAnsi="Arial" w:cs="Arial"/>
          <w:b/>
          <w:bCs/>
          <w:color w:val="365F91"/>
          <w:sz w:val="24"/>
          <w:szCs w:val="24"/>
        </w:rPr>
        <w:tab/>
      </w:r>
      <w:r w:rsidRPr="003C4B10">
        <w:rPr>
          <w:rFonts w:ascii="Arial" w:hAnsi="Arial" w:cs="Arial"/>
          <w:b/>
          <w:bCs/>
          <w:color w:val="365F91"/>
          <w:sz w:val="24"/>
          <w:szCs w:val="24"/>
        </w:rPr>
        <w:tab/>
      </w:r>
      <w:r w:rsidRPr="003C4B10">
        <w:rPr>
          <w:rFonts w:ascii="Arial" w:hAnsi="Arial" w:cs="Arial"/>
          <w:b/>
          <w:bCs/>
          <w:color w:val="365F91"/>
          <w:sz w:val="24"/>
          <w:szCs w:val="24"/>
        </w:rPr>
        <w:tab/>
      </w:r>
      <w:r w:rsidRPr="003C4B10">
        <w:rPr>
          <w:rFonts w:ascii="Arial" w:hAnsi="Arial" w:cs="Arial"/>
          <w:b/>
          <w:bCs/>
          <w:color w:val="365F91"/>
          <w:sz w:val="24"/>
          <w:szCs w:val="24"/>
        </w:rPr>
        <w:tab/>
      </w:r>
      <w:r w:rsidRPr="003C4B10">
        <w:rPr>
          <w:rFonts w:ascii="Arial" w:hAnsi="Arial" w:cs="Arial"/>
          <w:b/>
          <w:bCs/>
          <w:color w:val="365F91"/>
          <w:sz w:val="24"/>
          <w:szCs w:val="24"/>
        </w:rPr>
        <w:tab/>
      </w:r>
      <w:r w:rsidRPr="003C4B10">
        <w:rPr>
          <w:rFonts w:ascii="Arial" w:hAnsi="Arial" w:cs="Arial"/>
          <w:b/>
          <w:bCs/>
          <w:color w:val="365F91"/>
          <w:sz w:val="24"/>
          <w:szCs w:val="24"/>
        </w:rPr>
        <w:tab/>
      </w:r>
      <w:r w:rsidRPr="003C4B10">
        <w:rPr>
          <w:rFonts w:ascii="Arial" w:hAnsi="Arial" w:cs="Arial"/>
          <w:b/>
          <w:bCs/>
          <w:color w:val="365F91"/>
          <w:sz w:val="24"/>
          <w:szCs w:val="24"/>
        </w:rPr>
        <w:tab/>
      </w:r>
      <w:proofErr w:type="spellStart"/>
      <w:r w:rsidRPr="003C4B10">
        <w:rPr>
          <w:rFonts w:ascii="Arial" w:hAnsi="Arial" w:cs="Arial"/>
          <w:b/>
          <w:bCs/>
          <w:color w:val="365F91"/>
          <w:sz w:val="24"/>
          <w:szCs w:val="24"/>
        </w:rPr>
        <w:t>Prot</w:t>
      </w:r>
      <w:proofErr w:type="spellEnd"/>
      <w:r w:rsidRPr="003C4B10">
        <w:rPr>
          <w:rFonts w:ascii="Arial" w:hAnsi="Arial" w:cs="Arial"/>
          <w:b/>
          <w:bCs/>
          <w:color w:val="365F91"/>
          <w:sz w:val="24"/>
          <w:szCs w:val="24"/>
        </w:rPr>
        <w:t xml:space="preserve">. </w:t>
      </w:r>
      <w:r w:rsidR="00B82683" w:rsidRPr="00B82683">
        <w:rPr>
          <w:rFonts w:ascii="Arial" w:hAnsi="Arial" w:cs="Arial"/>
          <w:b/>
          <w:bCs/>
          <w:color w:val="365F91"/>
          <w:sz w:val="24"/>
          <w:szCs w:val="24"/>
        </w:rPr>
        <w:t>409</w:t>
      </w:r>
    </w:p>
    <w:p w:rsidR="00481DB1" w:rsidRPr="003C4B10" w:rsidRDefault="00481DB1" w:rsidP="00541980">
      <w:pPr>
        <w:spacing w:before="120" w:after="0" w:line="240" w:lineRule="auto"/>
        <w:rPr>
          <w:rFonts w:ascii="Arial" w:hAnsi="Arial" w:cs="Arial"/>
          <w:sz w:val="24"/>
          <w:szCs w:val="24"/>
          <w:lang w:eastAsia="it-IT"/>
        </w:rPr>
      </w:pPr>
    </w:p>
    <w:p w:rsidR="00481DB1" w:rsidRPr="00B00C38" w:rsidRDefault="00481DB1" w:rsidP="00541980">
      <w:pPr>
        <w:spacing w:before="120" w:after="0" w:line="240" w:lineRule="auto"/>
        <w:rPr>
          <w:rFonts w:ascii="Arial" w:hAnsi="Arial" w:cs="Arial"/>
          <w:sz w:val="28"/>
          <w:szCs w:val="28"/>
          <w:lang w:eastAsia="it-IT"/>
        </w:rPr>
      </w:pPr>
    </w:p>
    <w:p w:rsidR="00481DB1" w:rsidRPr="00B00C38" w:rsidRDefault="00481DB1" w:rsidP="00541980">
      <w:pPr>
        <w:spacing w:before="120" w:after="0" w:line="240" w:lineRule="auto"/>
        <w:rPr>
          <w:rFonts w:ascii="Arial" w:hAnsi="Arial" w:cs="Arial"/>
          <w:sz w:val="28"/>
          <w:szCs w:val="28"/>
          <w:lang w:eastAsia="it-IT"/>
        </w:rPr>
      </w:pPr>
    </w:p>
    <w:p w:rsidR="00481DB1" w:rsidRPr="00B00C38" w:rsidRDefault="00481DB1" w:rsidP="00541980">
      <w:pPr>
        <w:spacing w:before="120" w:after="0" w:line="240" w:lineRule="auto"/>
        <w:rPr>
          <w:rFonts w:ascii="Arial" w:hAnsi="Arial" w:cs="Arial"/>
          <w:sz w:val="28"/>
          <w:szCs w:val="28"/>
          <w:lang w:eastAsia="it-IT"/>
        </w:rPr>
      </w:pPr>
    </w:p>
    <w:p w:rsidR="00481DB1" w:rsidRPr="00B00C38" w:rsidRDefault="00481DB1" w:rsidP="00541980">
      <w:pPr>
        <w:spacing w:before="120" w:after="0" w:line="240" w:lineRule="auto"/>
        <w:rPr>
          <w:rFonts w:ascii="Arial" w:hAnsi="Arial" w:cs="Arial"/>
          <w:sz w:val="28"/>
          <w:szCs w:val="28"/>
          <w:lang w:eastAsia="it-IT"/>
        </w:rPr>
      </w:pPr>
    </w:p>
    <w:p w:rsidR="00481DB1" w:rsidRPr="00B00C38" w:rsidRDefault="00481DB1" w:rsidP="00541980">
      <w:pPr>
        <w:spacing w:before="120" w:after="0" w:line="240" w:lineRule="auto"/>
        <w:rPr>
          <w:rFonts w:ascii="Arial" w:hAnsi="Arial" w:cs="Arial"/>
          <w:sz w:val="28"/>
          <w:szCs w:val="28"/>
          <w:lang w:eastAsia="it-IT"/>
        </w:rPr>
      </w:pPr>
    </w:p>
    <w:p w:rsidR="00082C9E" w:rsidRPr="00B00C38" w:rsidRDefault="00481DB1" w:rsidP="00082C9E">
      <w:pPr>
        <w:pStyle w:val="Titolo1"/>
        <w:rPr>
          <w:rFonts w:ascii="Arial" w:hAnsi="Arial" w:cs="Arial"/>
        </w:rPr>
      </w:pPr>
      <w:r w:rsidRPr="00B00C38">
        <w:rPr>
          <w:rFonts w:ascii="Arial" w:hAnsi="Arial" w:cs="Arial"/>
        </w:rPr>
        <w:t xml:space="preserve">PROCEDURA APERTA, IN MODALITÀ TELEMATICA, PER L’AFFIDAMENTO </w:t>
      </w:r>
      <w:r w:rsidR="00082C9E" w:rsidRPr="00B00C38">
        <w:rPr>
          <w:rFonts w:ascii="Arial" w:hAnsi="Arial" w:cs="Arial"/>
        </w:rPr>
        <w:t xml:space="preserve">DEI SERVIZI </w:t>
      </w:r>
      <w:proofErr w:type="spellStart"/>
      <w:r w:rsidR="00082C9E" w:rsidRPr="00B00C38">
        <w:rPr>
          <w:rFonts w:ascii="Arial" w:hAnsi="Arial" w:cs="Arial"/>
        </w:rPr>
        <w:t>DI</w:t>
      </w:r>
      <w:proofErr w:type="spellEnd"/>
      <w:r w:rsidR="00082C9E" w:rsidRPr="00B00C38">
        <w:rPr>
          <w:rFonts w:ascii="Arial" w:hAnsi="Arial" w:cs="Arial"/>
        </w:rPr>
        <w:t xml:space="preserve"> COPERTURA ASSICURATIVA </w:t>
      </w:r>
      <w:proofErr w:type="spellStart"/>
      <w:r w:rsidR="00082C9E" w:rsidRPr="00B00C38">
        <w:rPr>
          <w:rFonts w:ascii="Arial" w:hAnsi="Arial" w:cs="Arial"/>
        </w:rPr>
        <w:t>DI</w:t>
      </w:r>
      <w:proofErr w:type="spellEnd"/>
      <w:r w:rsidR="00082C9E" w:rsidRPr="00B00C38">
        <w:rPr>
          <w:rFonts w:ascii="Arial" w:hAnsi="Arial" w:cs="Arial"/>
        </w:rPr>
        <w:t xml:space="preserve"> CONI SERVIZI </w:t>
      </w:r>
      <w:proofErr w:type="spellStart"/>
      <w:r w:rsidR="00082C9E" w:rsidRPr="00B00C38">
        <w:rPr>
          <w:rFonts w:ascii="Arial" w:hAnsi="Arial" w:cs="Arial"/>
        </w:rPr>
        <w:t>S.P.A.</w:t>
      </w:r>
      <w:proofErr w:type="spellEnd"/>
    </w:p>
    <w:p w:rsidR="00421217" w:rsidRPr="00B00C38" w:rsidRDefault="00421217" w:rsidP="00541980">
      <w:pPr>
        <w:autoSpaceDE w:val="0"/>
        <w:autoSpaceDN w:val="0"/>
        <w:adjustRightInd w:val="0"/>
        <w:spacing w:before="120" w:after="0" w:line="240" w:lineRule="auto"/>
        <w:rPr>
          <w:rFonts w:ascii="Arial" w:hAnsi="Arial" w:cs="Arial"/>
          <w:b/>
          <w:bCs/>
          <w:color w:val="365F91"/>
          <w:sz w:val="28"/>
          <w:szCs w:val="28"/>
        </w:rPr>
      </w:pPr>
    </w:p>
    <w:p w:rsidR="00481DB1" w:rsidRPr="00B00C38" w:rsidRDefault="00481DB1" w:rsidP="00541980">
      <w:pPr>
        <w:autoSpaceDE w:val="0"/>
        <w:autoSpaceDN w:val="0"/>
        <w:adjustRightInd w:val="0"/>
        <w:spacing w:before="120" w:after="0" w:line="240" w:lineRule="auto"/>
        <w:rPr>
          <w:rFonts w:ascii="Arial" w:hAnsi="Arial" w:cs="Arial"/>
          <w:b/>
          <w:bCs/>
          <w:color w:val="365F91"/>
          <w:sz w:val="28"/>
          <w:szCs w:val="28"/>
        </w:rPr>
      </w:pPr>
      <w:r w:rsidRPr="00B00C38">
        <w:rPr>
          <w:rFonts w:ascii="Arial" w:hAnsi="Arial" w:cs="Arial"/>
          <w:b/>
          <w:bCs/>
          <w:color w:val="365F91"/>
          <w:sz w:val="28"/>
          <w:szCs w:val="28"/>
        </w:rPr>
        <w:t xml:space="preserve">CIG </w:t>
      </w:r>
      <w:r w:rsidR="00082C9E" w:rsidRPr="00B00C38">
        <w:rPr>
          <w:rFonts w:ascii="Arial" w:hAnsi="Arial" w:cs="Arial"/>
          <w:b/>
          <w:bCs/>
          <w:color w:val="365F91"/>
          <w:sz w:val="28"/>
          <w:szCs w:val="28"/>
        </w:rPr>
        <w:t>6176436C37</w:t>
      </w:r>
      <w:r w:rsidRPr="00B00C38">
        <w:rPr>
          <w:rFonts w:ascii="Arial" w:hAnsi="Arial" w:cs="Arial"/>
          <w:b/>
          <w:bCs/>
          <w:color w:val="365F91"/>
          <w:sz w:val="28"/>
          <w:szCs w:val="28"/>
        </w:rPr>
        <w:cr/>
      </w:r>
    </w:p>
    <w:p w:rsidR="00481DB1" w:rsidRPr="00B00C38" w:rsidRDefault="00481DB1" w:rsidP="00541980">
      <w:pPr>
        <w:autoSpaceDE w:val="0"/>
        <w:autoSpaceDN w:val="0"/>
        <w:adjustRightInd w:val="0"/>
        <w:spacing w:before="120" w:after="0" w:line="240" w:lineRule="auto"/>
        <w:rPr>
          <w:rFonts w:ascii="Arial" w:hAnsi="Arial" w:cs="Arial"/>
          <w:b/>
          <w:bCs/>
          <w:color w:val="365F91"/>
          <w:sz w:val="28"/>
          <w:szCs w:val="28"/>
        </w:rPr>
      </w:pPr>
      <w:r w:rsidRPr="00B00C38">
        <w:rPr>
          <w:rFonts w:ascii="Arial" w:hAnsi="Arial" w:cs="Arial"/>
          <w:b/>
          <w:bCs/>
          <w:color w:val="365F91"/>
          <w:sz w:val="28"/>
          <w:szCs w:val="28"/>
        </w:rPr>
        <w:t xml:space="preserve">R.A. </w:t>
      </w:r>
      <w:r w:rsidR="00082C9E" w:rsidRPr="00B00C38">
        <w:rPr>
          <w:rFonts w:ascii="Arial" w:hAnsi="Arial" w:cs="Arial"/>
          <w:b/>
          <w:bCs/>
          <w:color w:val="365F91"/>
          <w:sz w:val="28"/>
          <w:szCs w:val="28"/>
        </w:rPr>
        <w:t>023/15</w:t>
      </w:r>
      <w:r w:rsidRPr="00B00C38">
        <w:rPr>
          <w:rFonts w:ascii="Arial" w:hAnsi="Arial" w:cs="Arial"/>
          <w:b/>
          <w:bCs/>
          <w:color w:val="365F91"/>
          <w:sz w:val="28"/>
          <w:szCs w:val="28"/>
        </w:rPr>
        <w:t>/PA</w:t>
      </w:r>
    </w:p>
    <w:p w:rsidR="00481DB1" w:rsidRPr="00481DB1" w:rsidRDefault="00481DB1" w:rsidP="00541980">
      <w:pPr>
        <w:spacing w:before="120" w:after="0" w:line="240" w:lineRule="auto"/>
        <w:rPr>
          <w:rFonts w:ascii="Arial" w:hAnsi="Arial" w:cs="Arial"/>
          <w:sz w:val="24"/>
          <w:szCs w:val="24"/>
          <w:lang w:eastAsia="it-IT"/>
        </w:rPr>
      </w:pPr>
    </w:p>
    <w:p w:rsidR="00481DB1" w:rsidRDefault="00481DB1" w:rsidP="00541980">
      <w:pPr>
        <w:spacing w:before="120" w:after="0" w:line="240" w:lineRule="auto"/>
        <w:rPr>
          <w:rFonts w:ascii="Arial" w:hAnsi="Arial" w:cs="Arial"/>
          <w:sz w:val="24"/>
          <w:szCs w:val="24"/>
          <w:lang w:eastAsia="it-IT"/>
        </w:rPr>
      </w:pPr>
    </w:p>
    <w:p w:rsidR="00421217" w:rsidRPr="00481DB1" w:rsidRDefault="00421217" w:rsidP="00541980">
      <w:pPr>
        <w:spacing w:before="120" w:after="0" w:line="240" w:lineRule="auto"/>
        <w:rPr>
          <w:rFonts w:ascii="Arial" w:hAnsi="Arial" w:cs="Arial"/>
          <w:sz w:val="24"/>
          <w:szCs w:val="24"/>
          <w:lang w:eastAsia="it-IT"/>
        </w:rPr>
      </w:pPr>
    </w:p>
    <w:p w:rsidR="00481DB1" w:rsidRPr="00481DB1" w:rsidRDefault="00481DB1" w:rsidP="00541980">
      <w:pPr>
        <w:spacing w:before="120" w:after="0" w:line="240" w:lineRule="auto"/>
        <w:rPr>
          <w:rFonts w:ascii="Arial" w:hAnsi="Arial" w:cs="Arial"/>
          <w:sz w:val="24"/>
          <w:szCs w:val="24"/>
          <w:lang w:eastAsia="it-IT"/>
        </w:rPr>
      </w:pPr>
    </w:p>
    <w:p w:rsidR="00481DB1" w:rsidRPr="00481DB1" w:rsidRDefault="00481DB1" w:rsidP="00541980">
      <w:pPr>
        <w:autoSpaceDE w:val="0"/>
        <w:autoSpaceDN w:val="0"/>
        <w:adjustRightInd w:val="0"/>
        <w:spacing w:before="120" w:after="0" w:line="240" w:lineRule="auto"/>
        <w:rPr>
          <w:rFonts w:ascii="Arial" w:hAnsi="Arial" w:cs="Arial"/>
          <w:b/>
          <w:bCs/>
          <w:color w:val="365F91"/>
          <w:sz w:val="32"/>
          <w:szCs w:val="32"/>
        </w:rPr>
      </w:pPr>
    </w:p>
    <w:p w:rsidR="00481DB1" w:rsidRPr="003C4B10" w:rsidRDefault="00481DB1" w:rsidP="00541980">
      <w:pPr>
        <w:autoSpaceDE w:val="0"/>
        <w:autoSpaceDN w:val="0"/>
        <w:adjustRightInd w:val="0"/>
        <w:spacing w:before="120" w:after="0" w:line="240" w:lineRule="auto"/>
        <w:rPr>
          <w:rFonts w:ascii="Arial" w:hAnsi="Arial" w:cs="Arial"/>
          <w:b/>
          <w:bCs/>
          <w:color w:val="365F91"/>
          <w:sz w:val="24"/>
          <w:szCs w:val="24"/>
        </w:rPr>
      </w:pPr>
      <w:r w:rsidRPr="003C4B10">
        <w:rPr>
          <w:rFonts w:ascii="Arial" w:hAnsi="Arial" w:cs="Arial"/>
          <w:b/>
          <w:bCs/>
          <w:color w:val="365F91"/>
          <w:sz w:val="24"/>
          <w:szCs w:val="24"/>
        </w:rPr>
        <w:t>Disciplinare di gara</w:t>
      </w:r>
    </w:p>
    <w:p w:rsidR="00C708BA" w:rsidRPr="00481DB1" w:rsidRDefault="00C708BA" w:rsidP="00541980">
      <w:pPr>
        <w:autoSpaceDE w:val="0"/>
        <w:autoSpaceDN w:val="0"/>
        <w:adjustRightInd w:val="0"/>
        <w:spacing w:before="120" w:after="0" w:line="240" w:lineRule="auto"/>
        <w:rPr>
          <w:rFonts w:ascii="Arial" w:hAnsi="Arial" w:cs="Arial"/>
          <w:b/>
          <w:sz w:val="40"/>
          <w:szCs w:val="40"/>
          <w:lang w:eastAsia="it-IT"/>
        </w:rPr>
      </w:pPr>
      <w:r w:rsidRPr="00481DB1">
        <w:rPr>
          <w:rFonts w:ascii="Arial" w:hAnsi="Arial" w:cs="Arial"/>
          <w:b/>
          <w:bCs/>
          <w:color w:val="365F91"/>
          <w:sz w:val="32"/>
          <w:szCs w:val="32"/>
        </w:rPr>
        <w:br w:type="page"/>
      </w:r>
      <w:r w:rsidRPr="00481DB1">
        <w:rPr>
          <w:rFonts w:ascii="Arial" w:hAnsi="Arial" w:cs="Arial"/>
          <w:b/>
          <w:sz w:val="40"/>
          <w:szCs w:val="40"/>
          <w:lang w:eastAsia="it-IT"/>
        </w:rPr>
        <w:lastRenderedPageBreak/>
        <w:t>Sommario</w:t>
      </w:r>
    </w:p>
    <w:p w:rsidR="004104F5" w:rsidRPr="00481DB1" w:rsidRDefault="004104F5" w:rsidP="00541980">
      <w:pPr>
        <w:autoSpaceDE w:val="0"/>
        <w:autoSpaceDN w:val="0"/>
        <w:adjustRightInd w:val="0"/>
        <w:spacing w:before="120" w:after="0" w:line="240" w:lineRule="auto"/>
        <w:rPr>
          <w:rFonts w:ascii="Arial" w:hAnsi="Arial" w:cs="Arial"/>
          <w:b/>
          <w:sz w:val="40"/>
          <w:szCs w:val="40"/>
          <w:lang w:eastAsia="it-IT"/>
        </w:rPr>
      </w:pPr>
    </w:p>
    <w:p w:rsidR="00772DAA" w:rsidRDefault="0004513C">
      <w:pPr>
        <w:pStyle w:val="Sommario1"/>
        <w:rPr>
          <w:rFonts w:asciiTheme="minorHAnsi" w:eastAsiaTheme="minorEastAsia" w:hAnsiTheme="minorHAnsi" w:cstheme="minorBidi"/>
          <w:b w:val="0"/>
          <w:noProof/>
        </w:rPr>
      </w:pPr>
      <w:r w:rsidRPr="0004513C">
        <w:rPr>
          <w:rFonts w:ascii="Arial" w:hAnsi="Arial" w:cs="Arial"/>
          <w:bCs/>
          <w:i/>
        </w:rPr>
        <w:fldChar w:fldCharType="begin"/>
      </w:r>
      <w:r w:rsidR="0033534B" w:rsidRPr="00481DB1">
        <w:rPr>
          <w:rFonts w:ascii="Arial" w:hAnsi="Arial" w:cs="Arial"/>
          <w:bCs/>
          <w:i/>
        </w:rPr>
        <w:instrText xml:space="preserve"> TOC \b bando \u  \* MERGEFORMAT </w:instrText>
      </w:r>
      <w:r w:rsidRPr="0004513C">
        <w:rPr>
          <w:rFonts w:ascii="Arial" w:hAnsi="Arial" w:cs="Arial"/>
          <w:bCs/>
          <w:i/>
        </w:rPr>
        <w:fldChar w:fldCharType="separate"/>
      </w:r>
      <w:r w:rsidR="00772DAA" w:rsidRPr="001A7468">
        <w:rPr>
          <w:rFonts w:ascii="Arial" w:hAnsi="Arial" w:cs="Arial"/>
          <w:noProof/>
          <w:color w:val="1F497D"/>
        </w:rPr>
        <w:t>Premesse</w:t>
      </w:r>
      <w:r w:rsidR="00772DAA">
        <w:rPr>
          <w:noProof/>
        </w:rPr>
        <w:tab/>
      </w:r>
      <w:r>
        <w:rPr>
          <w:noProof/>
        </w:rPr>
        <w:fldChar w:fldCharType="begin"/>
      </w:r>
      <w:r w:rsidR="00772DAA">
        <w:rPr>
          <w:noProof/>
        </w:rPr>
        <w:instrText xml:space="preserve"> PAGEREF _Toc414956446 \h </w:instrText>
      </w:r>
      <w:r>
        <w:rPr>
          <w:noProof/>
        </w:rPr>
      </w:r>
      <w:r>
        <w:rPr>
          <w:noProof/>
        </w:rPr>
        <w:fldChar w:fldCharType="separate"/>
      </w:r>
      <w:r w:rsidR="00015A54">
        <w:rPr>
          <w:noProof/>
        </w:rPr>
        <w:t>4</w:t>
      </w:r>
      <w:r>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w:t>
      </w:r>
      <w:r>
        <w:rPr>
          <w:rFonts w:asciiTheme="minorHAnsi" w:eastAsiaTheme="minorEastAsia" w:hAnsiTheme="minorHAnsi" w:cstheme="minorBidi"/>
          <w:b w:val="0"/>
          <w:noProof/>
        </w:rPr>
        <w:tab/>
      </w:r>
      <w:r w:rsidRPr="001A7468">
        <w:rPr>
          <w:rFonts w:ascii="Arial" w:hAnsi="Arial" w:cs="Arial"/>
          <w:noProof/>
          <w:color w:val="1F497D"/>
        </w:rPr>
        <w:t>Oggetto della gara, prestazioni, Importo e durata</w:t>
      </w:r>
      <w:r>
        <w:rPr>
          <w:noProof/>
        </w:rPr>
        <w:tab/>
      </w:r>
      <w:r w:rsidR="0004513C">
        <w:rPr>
          <w:noProof/>
        </w:rPr>
        <w:fldChar w:fldCharType="begin"/>
      </w:r>
      <w:r>
        <w:rPr>
          <w:noProof/>
        </w:rPr>
        <w:instrText xml:space="preserve"> PAGEREF _Toc414956447 \h </w:instrText>
      </w:r>
      <w:r w:rsidR="0004513C">
        <w:rPr>
          <w:noProof/>
        </w:rPr>
      </w:r>
      <w:r w:rsidR="0004513C">
        <w:rPr>
          <w:noProof/>
        </w:rPr>
        <w:fldChar w:fldCharType="separate"/>
      </w:r>
      <w:r w:rsidR="00015A54">
        <w:rPr>
          <w:noProof/>
        </w:rPr>
        <w:t>5</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1.1.</w:t>
      </w:r>
      <w:r>
        <w:rPr>
          <w:rFonts w:asciiTheme="minorHAnsi" w:eastAsiaTheme="minorEastAsia" w:hAnsiTheme="minorHAnsi" w:cstheme="minorBidi"/>
          <w:b w:val="0"/>
          <w:noProof/>
        </w:rPr>
        <w:tab/>
      </w:r>
      <w:r w:rsidRPr="001A7468">
        <w:rPr>
          <w:rFonts w:ascii="Arial" w:hAnsi="Arial" w:cs="Arial"/>
          <w:noProof/>
          <w:color w:val="1F497D"/>
        </w:rPr>
        <w:t>Oggetto</w:t>
      </w:r>
      <w:r>
        <w:rPr>
          <w:noProof/>
        </w:rPr>
        <w:tab/>
      </w:r>
      <w:r w:rsidR="0004513C">
        <w:rPr>
          <w:noProof/>
        </w:rPr>
        <w:fldChar w:fldCharType="begin"/>
      </w:r>
      <w:r>
        <w:rPr>
          <w:noProof/>
        </w:rPr>
        <w:instrText xml:space="preserve"> PAGEREF _Toc414956448 \h </w:instrText>
      </w:r>
      <w:r w:rsidR="0004513C">
        <w:rPr>
          <w:noProof/>
        </w:rPr>
      </w:r>
      <w:r w:rsidR="0004513C">
        <w:rPr>
          <w:noProof/>
        </w:rPr>
        <w:fldChar w:fldCharType="separate"/>
      </w:r>
      <w:r w:rsidR="00015A54">
        <w:rPr>
          <w:noProof/>
        </w:rPr>
        <w:t>5</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1.2.</w:t>
      </w:r>
      <w:r>
        <w:rPr>
          <w:rFonts w:asciiTheme="minorHAnsi" w:eastAsiaTheme="minorEastAsia" w:hAnsiTheme="minorHAnsi" w:cstheme="minorBidi"/>
          <w:b w:val="0"/>
          <w:noProof/>
        </w:rPr>
        <w:tab/>
      </w:r>
      <w:r w:rsidRPr="001A7468">
        <w:rPr>
          <w:rFonts w:ascii="Arial" w:hAnsi="Arial" w:cs="Arial"/>
          <w:noProof/>
          <w:color w:val="1F497D"/>
        </w:rPr>
        <w:t>Importi</w:t>
      </w:r>
      <w:r>
        <w:rPr>
          <w:noProof/>
        </w:rPr>
        <w:tab/>
      </w:r>
      <w:r w:rsidR="0004513C">
        <w:rPr>
          <w:noProof/>
        </w:rPr>
        <w:fldChar w:fldCharType="begin"/>
      </w:r>
      <w:r>
        <w:rPr>
          <w:noProof/>
        </w:rPr>
        <w:instrText xml:space="preserve"> PAGEREF _Toc414956449 \h </w:instrText>
      </w:r>
      <w:r w:rsidR="0004513C">
        <w:rPr>
          <w:noProof/>
        </w:rPr>
      </w:r>
      <w:r w:rsidR="0004513C">
        <w:rPr>
          <w:noProof/>
        </w:rPr>
        <w:fldChar w:fldCharType="separate"/>
      </w:r>
      <w:r w:rsidR="00015A54">
        <w:rPr>
          <w:noProof/>
        </w:rPr>
        <w:t>5</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1.3.</w:t>
      </w:r>
      <w:r>
        <w:rPr>
          <w:rFonts w:asciiTheme="minorHAnsi" w:eastAsiaTheme="minorEastAsia" w:hAnsiTheme="minorHAnsi" w:cstheme="minorBidi"/>
          <w:b w:val="0"/>
          <w:noProof/>
        </w:rPr>
        <w:tab/>
      </w:r>
      <w:r w:rsidRPr="001A7468">
        <w:rPr>
          <w:rFonts w:ascii="Arial" w:hAnsi="Arial" w:cs="Arial"/>
          <w:noProof/>
          <w:color w:val="1F497D"/>
        </w:rPr>
        <w:t>Durata</w:t>
      </w:r>
      <w:r>
        <w:rPr>
          <w:noProof/>
        </w:rPr>
        <w:tab/>
      </w:r>
      <w:r w:rsidR="0004513C">
        <w:rPr>
          <w:noProof/>
        </w:rPr>
        <w:fldChar w:fldCharType="begin"/>
      </w:r>
      <w:r>
        <w:rPr>
          <w:noProof/>
        </w:rPr>
        <w:instrText xml:space="preserve"> PAGEREF _Toc414956450 \h </w:instrText>
      </w:r>
      <w:r w:rsidR="0004513C">
        <w:rPr>
          <w:noProof/>
        </w:rPr>
      </w:r>
      <w:r w:rsidR="0004513C">
        <w:rPr>
          <w:noProof/>
        </w:rPr>
        <w:fldChar w:fldCharType="separate"/>
      </w:r>
      <w:r w:rsidR="00015A54">
        <w:rPr>
          <w:noProof/>
        </w:rPr>
        <w:t>5</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1.4.</w:t>
      </w:r>
      <w:r>
        <w:rPr>
          <w:rFonts w:asciiTheme="minorHAnsi" w:eastAsiaTheme="minorEastAsia" w:hAnsiTheme="minorHAnsi" w:cstheme="minorBidi"/>
          <w:b w:val="0"/>
          <w:noProof/>
        </w:rPr>
        <w:tab/>
      </w:r>
      <w:r w:rsidRPr="001A7468">
        <w:rPr>
          <w:rFonts w:ascii="Arial" w:hAnsi="Arial" w:cs="Arial"/>
          <w:noProof/>
          <w:color w:val="1F497D"/>
        </w:rPr>
        <w:t>Rischi da interferenza</w:t>
      </w:r>
      <w:r>
        <w:rPr>
          <w:noProof/>
        </w:rPr>
        <w:tab/>
      </w:r>
      <w:r w:rsidR="0004513C">
        <w:rPr>
          <w:noProof/>
        </w:rPr>
        <w:fldChar w:fldCharType="begin"/>
      </w:r>
      <w:r>
        <w:rPr>
          <w:noProof/>
        </w:rPr>
        <w:instrText xml:space="preserve"> PAGEREF _Toc414956451 \h </w:instrText>
      </w:r>
      <w:r w:rsidR="0004513C">
        <w:rPr>
          <w:noProof/>
        </w:rPr>
      </w:r>
      <w:r w:rsidR="0004513C">
        <w:rPr>
          <w:noProof/>
        </w:rPr>
        <w:fldChar w:fldCharType="separate"/>
      </w:r>
      <w:r w:rsidR="00015A54">
        <w:rPr>
          <w:noProof/>
        </w:rPr>
        <w:t>5</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2.</w:t>
      </w:r>
      <w:r>
        <w:rPr>
          <w:rFonts w:asciiTheme="minorHAnsi" w:eastAsiaTheme="minorEastAsia" w:hAnsiTheme="minorHAnsi" w:cstheme="minorBidi"/>
          <w:b w:val="0"/>
          <w:noProof/>
        </w:rPr>
        <w:tab/>
      </w:r>
      <w:r w:rsidRPr="001A7468">
        <w:rPr>
          <w:rFonts w:ascii="Arial" w:hAnsi="Arial" w:cs="Arial"/>
          <w:noProof/>
          <w:color w:val="1F497D"/>
        </w:rPr>
        <w:t>Soggetti ammessi alla gara</w:t>
      </w:r>
      <w:r>
        <w:rPr>
          <w:noProof/>
        </w:rPr>
        <w:tab/>
      </w:r>
      <w:r w:rsidR="0004513C">
        <w:rPr>
          <w:noProof/>
        </w:rPr>
        <w:fldChar w:fldCharType="begin"/>
      </w:r>
      <w:r>
        <w:rPr>
          <w:noProof/>
        </w:rPr>
        <w:instrText xml:space="preserve"> PAGEREF _Toc414956452 \h </w:instrText>
      </w:r>
      <w:r w:rsidR="0004513C">
        <w:rPr>
          <w:noProof/>
        </w:rPr>
      </w:r>
      <w:r w:rsidR="0004513C">
        <w:rPr>
          <w:noProof/>
        </w:rPr>
        <w:fldChar w:fldCharType="separate"/>
      </w:r>
      <w:r w:rsidR="00015A54">
        <w:rPr>
          <w:noProof/>
        </w:rPr>
        <w:t>5</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3.</w:t>
      </w:r>
      <w:r>
        <w:rPr>
          <w:rFonts w:asciiTheme="minorHAnsi" w:eastAsiaTheme="minorEastAsia" w:hAnsiTheme="minorHAnsi" w:cstheme="minorBidi"/>
          <w:b w:val="0"/>
          <w:noProof/>
        </w:rPr>
        <w:tab/>
      </w:r>
      <w:r w:rsidRPr="001A7468">
        <w:rPr>
          <w:rFonts w:ascii="Arial" w:hAnsi="Arial" w:cs="Arial"/>
          <w:noProof/>
          <w:color w:val="1F497D"/>
        </w:rPr>
        <w:t>Requisiti generali e di idoneità professionale, capacità economico-finanziaria e tecnico-organizzativa</w:t>
      </w:r>
      <w:r>
        <w:rPr>
          <w:noProof/>
        </w:rPr>
        <w:tab/>
      </w:r>
      <w:r w:rsidR="0004513C">
        <w:rPr>
          <w:noProof/>
        </w:rPr>
        <w:fldChar w:fldCharType="begin"/>
      </w:r>
      <w:r>
        <w:rPr>
          <w:noProof/>
        </w:rPr>
        <w:instrText xml:space="preserve"> PAGEREF _Toc414956453 \h </w:instrText>
      </w:r>
      <w:r w:rsidR="0004513C">
        <w:rPr>
          <w:noProof/>
        </w:rPr>
      </w:r>
      <w:r w:rsidR="0004513C">
        <w:rPr>
          <w:noProof/>
        </w:rPr>
        <w:fldChar w:fldCharType="separate"/>
      </w:r>
      <w:r w:rsidR="00015A54">
        <w:rPr>
          <w:noProof/>
        </w:rPr>
        <w:t>7</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4.</w:t>
      </w:r>
      <w:r>
        <w:rPr>
          <w:rFonts w:asciiTheme="minorHAnsi" w:eastAsiaTheme="minorEastAsia" w:hAnsiTheme="minorHAnsi" w:cstheme="minorBidi"/>
          <w:b w:val="0"/>
          <w:noProof/>
        </w:rPr>
        <w:tab/>
      </w:r>
      <w:r w:rsidRPr="001A7468">
        <w:rPr>
          <w:rFonts w:ascii="Arial" w:hAnsi="Arial" w:cs="Arial"/>
          <w:noProof/>
          <w:color w:val="1F497D"/>
        </w:rPr>
        <w:t>Modalità di verifica dei requisiti di partecipazione</w:t>
      </w:r>
      <w:r>
        <w:rPr>
          <w:noProof/>
        </w:rPr>
        <w:tab/>
      </w:r>
      <w:r w:rsidR="0004513C">
        <w:rPr>
          <w:noProof/>
        </w:rPr>
        <w:fldChar w:fldCharType="begin"/>
      </w:r>
      <w:r>
        <w:rPr>
          <w:noProof/>
        </w:rPr>
        <w:instrText xml:space="preserve"> PAGEREF _Toc414956454 \h </w:instrText>
      </w:r>
      <w:r w:rsidR="0004513C">
        <w:rPr>
          <w:noProof/>
        </w:rPr>
      </w:r>
      <w:r w:rsidR="0004513C">
        <w:rPr>
          <w:noProof/>
        </w:rPr>
        <w:fldChar w:fldCharType="separate"/>
      </w:r>
      <w:r w:rsidR="00015A54">
        <w:rPr>
          <w:noProof/>
        </w:rPr>
        <w:t>8</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5.</w:t>
      </w:r>
      <w:r>
        <w:rPr>
          <w:rFonts w:asciiTheme="minorHAnsi" w:eastAsiaTheme="minorEastAsia" w:hAnsiTheme="minorHAnsi" w:cstheme="minorBidi"/>
          <w:b w:val="0"/>
          <w:noProof/>
        </w:rPr>
        <w:tab/>
      </w:r>
      <w:r w:rsidRPr="001A7468">
        <w:rPr>
          <w:rFonts w:ascii="Arial" w:hAnsi="Arial" w:cs="Arial"/>
          <w:noProof/>
          <w:color w:val="1F497D"/>
        </w:rPr>
        <w:t>Codice identificativo della gara (CIG)</w:t>
      </w:r>
      <w:r>
        <w:rPr>
          <w:noProof/>
        </w:rPr>
        <w:tab/>
      </w:r>
      <w:r w:rsidR="0004513C">
        <w:rPr>
          <w:noProof/>
        </w:rPr>
        <w:fldChar w:fldCharType="begin"/>
      </w:r>
      <w:r>
        <w:rPr>
          <w:noProof/>
        </w:rPr>
        <w:instrText xml:space="preserve"> PAGEREF _Toc414956455 \h </w:instrText>
      </w:r>
      <w:r w:rsidR="0004513C">
        <w:rPr>
          <w:noProof/>
        </w:rPr>
      </w:r>
      <w:r w:rsidR="0004513C">
        <w:rPr>
          <w:noProof/>
        </w:rPr>
        <w:fldChar w:fldCharType="separate"/>
      </w:r>
      <w:r w:rsidR="00015A54">
        <w:rPr>
          <w:noProof/>
        </w:rPr>
        <w:t>8</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6.</w:t>
      </w:r>
      <w:r>
        <w:rPr>
          <w:rFonts w:asciiTheme="minorHAnsi" w:eastAsiaTheme="minorEastAsia" w:hAnsiTheme="minorHAnsi" w:cstheme="minorBidi"/>
          <w:b w:val="0"/>
          <w:noProof/>
        </w:rPr>
        <w:tab/>
      </w:r>
      <w:r w:rsidRPr="001A7468">
        <w:rPr>
          <w:rFonts w:ascii="Arial" w:hAnsi="Arial" w:cs="Arial"/>
          <w:noProof/>
          <w:color w:val="1F497D"/>
        </w:rPr>
        <w:t>Responsabile del Procedimento per la fase di affidamento</w:t>
      </w:r>
      <w:r>
        <w:rPr>
          <w:noProof/>
        </w:rPr>
        <w:tab/>
      </w:r>
      <w:r w:rsidR="0004513C">
        <w:rPr>
          <w:noProof/>
        </w:rPr>
        <w:fldChar w:fldCharType="begin"/>
      </w:r>
      <w:r>
        <w:rPr>
          <w:noProof/>
        </w:rPr>
        <w:instrText xml:space="preserve"> PAGEREF _Toc414956456 \h </w:instrText>
      </w:r>
      <w:r w:rsidR="0004513C">
        <w:rPr>
          <w:noProof/>
        </w:rPr>
      </w:r>
      <w:r w:rsidR="0004513C">
        <w:rPr>
          <w:noProof/>
        </w:rPr>
        <w:fldChar w:fldCharType="separate"/>
      </w:r>
      <w:r w:rsidR="00015A54">
        <w:rPr>
          <w:noProof/>
        </w:rPr>
        <w:t>8</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7.</w:t>
      </w:r>
      <w:r>
        <w:rPr>
          <w:rFonts w:asciiTheme="minorHAnsi" w:eastAsiaTheme="minorEastAsia" w:hAnsiTheme="minorHAnsi" w:cstheme="minorBidi"/>
          <w:b w:val="0"/>
          <w:noProof/>
        </w:rPr>
        <w:tab/>
      </w:r>
      <w:r w:rsidRPr="001A7468">
        <w:rPr>
          <w:rFonts w:ascii="Arial" w:hAnsi="Arial" w:cs="Arial"/>
          <w:noProof/>
          <w:color w:val="1F497D"/>
        </w:rPr>
        <w:t>Costi di pubblicazione</w:t>
      </w:r>
      <w:r>
        <w:rPr>
          <w:noProof/>
        </w:rPr>
        <w:tab/>
      </w:r>
      <w:r w:rsidR="0004513C">
        <w:rPr>
          <w:noProof/>
        </w:rPr>
        <w:fldChar w:fldCharType="begin"/>
      </w:r>
      <w:r>
        <w:rPr>
          <w:noProof/>
        </w:rPr>
        <w:instrText xml:space="preserve"> PAGEREF _Toc414956457 \h </w:instrText>
      </w:r>
      <w:r w:rsidR="0004513C">
        <w:rPr>
          <w:noProof/>
        </w:rPr>
      </w:r>
      <w:r w:rsidR="0004513C">
        <w:rPr>
          <w:noProof/>
        </w:rPr>
        <w:fldChar w:fldCharType="separate"/>
      </w:r>
      <w:r w:rsidR="00015A54">
        <w:rPr>
          <w:noProof/>
        </w:rPr>
        <w:t>8</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8.</w:t>
      </w:r>
      <w:r>
        <w:rPr>
          <w:rFonts w:asciiTheme="minorHAnsi" w:eastAsiaTheme="minorEastAsia" w:hAnsiTheme="minorHAnsi" w:cstheme="minorBidi"/>
          <w:b w:val="0"/>
          <w:noProof/>
        </w:rPr>
        <w:tab/>
      </w:r>
      <w:r w:rsidRPr="001A7468">
        <w:rPr>
          <w:rFonts w:ascii="Arial" w:hAnsi="Arial" w:cs="Arial"/>
          <w:noProof/>
          <w:color w:val="1F497D"/>
        </w:rPr>
        <w:t>Subappalto</w:t>
      </w:r>
      <w:r>
        <w:rPr>
          <w:noProof/>
        </w:rPr>
        <w:tab/>
      </w:r>
      <w:r w:rsidR="0004513C">
        <w:rPr>
          <w:noProof/>
        </w:rPr>
        <w:fldChar w:fldCharType="begin"/>
      </w:r>
      <w:r>
        <w:rPr>
          <w:noProof/>
        </w:rPr>
        <w:instrText xml:space="preserve"> PAGEREF _Toc414956458 \h </w:instrText>
      </w:r>
      <w:r w:rsidR="0004513C">
        <w:rPr>
          <w:noProof/>
        </w:rPr>
      </w:r>
      <w:r w:rsidR="0004513C">
        <w:rPr>
          <w:noProof/>
        </w:rPr>
        <w:fldChar w:fldCharType="separate"/>
      </w:r>
      <w:r w:rsidR="00015A54">
        <w:rPr>
          <w:noProof/>
        </w:rPr>
        <w:t>8</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9.</w:t>
      </w:r>
      <w:r>
        <w:rPr>
          <w:rFonts w:asciiTheme="minorHAnsi" w:eastAsiaTheme="minorEastAsia" w:hAnsiTheme="minorHAnsi" w:cstheme="minorBidi"/>
          <w:b w:val="0"/>
          <w:noProof/>
        </w:rPr>
        <w:tab/>
      </w:r>
      <w:r w:rsidRPr="001A7468">
        <w:rPr>
          <w:rFonts w:ascii="Arial" w:hAnsi="Arial" w:cs="Arial"/>
          <w:noProof/>
          <w:color w:val="1F497D"/>
        </w:rPr>
        <w:t>Utilizzo del Portale fornitori e Dotazione tecnica minima</w:t>
      </w:r>
      <w:r>
        <w:rPr>
          <w:noProof/>
        </w:rPr>
        <w:tab/>
      </w:r>
      <w:r w:rsidR="0004513C">
        <w:rPr>
          <w:noProof/>
        </w:rPr>
        <w:fldChar w:fldCharType="begin"/>
      </w:r>
      <w:r>
        <w:rPr>
          <w:noProof/>
        </w:rPr>
        <w:instrText xml:space="preserve"> PAGEREF _Toc414956459 \h </w:instrText>
      </w:r>
      <w:r w:rsidR="0004513C">
        <w:rPr>
          <w:noProof/>
        </w:rPr>
      </w:r>
      <w:r w:rsidR="0004513C">
        <w:rPr>
          <w:noProof/>
        </w:rPr>
        <w:fldChar w:fldCharType="separate"/>
      </w:r>
      <w:r w:rsidR="00015A54">
        <w:rPr>
          <w:noProof/>
        </w:rPr>
        <w:t>8</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9.1.</w:t>
      </w:r>
      <w:r>
        <w:rPr>
          <w:rFonts w:asciiTheme="minorHAnsi" w:eastAsiaTheme="minorEastAsia" w:hAnsiTheme="minorHAnsi" w:cstheme="minorBidi"/>
          <w:b w:val="0"/>
          <w:noProof/>
        </w:rPr>
        <w:tab/>
      </w:r>
      <w:r w:rsidRPr="001A7468">
        <w:rPr>
          <w:rFonts w:ascii="Arial" w:hAnsi="Arial" w:cs="Arial"/>
          <w:noProof/>
          <w:color w:val="1F497D"/>
        </w:rPr>
        <w:t>Utilizzo del Portale fornitori</w:t>
      </w:r>
      <w:r>
        <w:rPr>
          <w:noProof/>
        </w:rPr>
        <w:tab/>
      </w:r>
      <w:r w:rsidR="0004513C">
        <w:rPr>
          <w:noProof/>
        </w:rPr>
        <w:fldChar w:fldCharType="begin"/>
      </w:r>
      <w:r>
        <w:rPr>
          <w:noProof/>
        </w:rPr>
        <w:instrText xml:space="preserve"> PAGEREF _Toc414956460 \h </w:instrText>
      </w:r>
      <w:r w:rsidR="0004513C">
        <w:rPr>
          <w:noProof/>
        </w:rPr>
      </w:r>
      <w:r w:rsidR="0004513C">
        <w:rPr>
          <w:noProof/>
        </w:rPr>
        <w:fldChar w:fldCharType="separate"/>
      </w:r>
      <w:r w:rsidR="00015A54">
        <w:rPr>
          <w:noProof/>
        </w:rPr>
        <w:t>8</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9.2.</w:t>
      </w:r>
      <w:r>
        <w:rPr>
          <w:rFonts w:asciiTheme="minorHAnsi" w:eastAsiaTheme="minorEastAsia" w:hAnsiTheme="minorHAnsi" w:cstheme="minorBidi"/>
          <w:b w:val="0"/>
          <w:noProof/>
        </w:rPr>
        <w:tab/>
      </w:r>
      <w:r w:rsidRPr="001A7468">
        <w:rPr>
          <w:rFonts w:ascii="Arial" w:hAnsi="Arial" w:cs="Arial"/>
          <w:noProof/>
          <w:color w:val="1F497D"/>
        </w:rPr>
        <w:t>Dotazione tecnica minima</w:t>
      </w:r>
      <w:r>
        <w:rPr>
          <w:noProof/>
        </w:rPr>
        <w:tab/>
      </w:r>
      <w:r w:rsidR="0004513C">
        <w:rPr>
          <w:noProof/>
        </w:rPr>
        <w:fldChar w:fldCharType="begin"/>
      </w:r>
      <w:r>
        <w:rPr>
          <w:noProof/>
        </w:rPr>
        <w:instrText xml:space="preserve"> PAGEREF _Toc414956461 \h </w:instrText>
      </w:r>
      <w:r w:rsidR="0004513C">
        <w:rPr>
          <w:noProof/>
        </w:rPr>
      </w:r>
      <w:r w:rsidR="0004513C">
        <w:rPr>
          <w:noProof/>
        </w:rPr>
        <w:fldChar w:fldCharType="separate"/>
      </w:r>
      <w:r w:rsidR="00015A54">
        <w:rPr>
          <w:noProof/>
        </w:rPr>
        <w:t>9</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10.</w:t>
      </w:r>
      <w:r>
        <w:rPr>
          <w:rFonts w:asciiTheme="minorHAnsi" w:eastAsiaTheme="minorEastAsia" w:hAnsiTheme="minorHAnsi" w:cstheme="minorBidi"/>
          <w:b w:val="0"/>
          <w:noProof/>
        </w:rPr>
        <w:tab/>
      </w:r>
      <w:r w:rsidRPr="001A7468">
        <w:rPr>
          <w:rFonts w:ascii="Arial" w:hAnsi="Arial" w:cs="Arial"/>
          <w:noProof/>
          <w:color w:val="1F497D"/>
        </w:rPr>
        <w:t>Svolgimento della procedura di gara, Modalità di supporto, Richieste di chiarimenti</w:t>
      </w:r>
      <w:r>
        <w:rPr>
          <w:noProof/>
        </w:rPr>
        <w:tab/>
      </w:r>
      <w:r w:rsidR="0004513C">
        <w:rPr>
          <w:noProof/>
        </w:rPr>
        <w:fldChar w:fldCharType="begin"/>
      </w:r>
      <w:r>
        <w:rPr>
          <w:noProof/>
        </w:rPr>
        <w:instrText xml:space="preserve"> PAGEREF _Toc414956462 \h </w:instrText>
      </w:r>
      <w:r w:rsidR="0004513C">
        <w:rPr>
          <w:noProof/>
        </w:rPr>
      </w:r>
      <w:r w:rsidR="0004513C">
        <w:rPr>
          <w:noProof/>
        </w:rPr>
        <w:fldChar w:fldCharType="separate"/>
      </w:r>
      <w:r w:rsidR="00015A54">
        <w:rPr>
          <w:noProof/>
        </w:rPr>
        <w:t>11</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10.1.</w:t>
      </w:r>
      <w:r>
        <w:rPr>
          <w:rFonts w:asciiTheme="minorHAnsi" w:eastAsiaTheme="minorEastAsia" w:hAnsiTheme="minorHAnsi" w:cstheme="minorBidi"/>
          <w:b w:val="0"/>
          <w:noProof/>
        </w:rPr>
        <w:tab/>
      </w:r>
      <w:r w:rsidRPr="001A7468">
        <w:rPr>
          <w:rFonts w:ascii="Arial" w:hAnsi="Arial" w:cs="Arial"/>
          <w:noProof/>
          <w:color w:val="1F497D"/>
        </w:rPr>
        <w:t>Svolgimento della procedura di gara</w:t>
      </w:r>
      <w:r>
        <w:rPr>
          <w:noProof/>
        </w:rPr>
        <w:tab/>
      </w:r>
      <w:r w:rsidR="0004513C">
        <w:rPr>
          <w:noProof/>
        </w:rPr>
        <w:fldChar w:fldCharType="begin"/>
      </w:r>
      <w:r>
        <w:rPr>
          <w:noProof/>
        </w:rPr>
        <w:instrText xml:space="preserve"> PAGEREF _Toc414956463 \h </w:instrText>
      </w:r>
      <w:r w:rsidR="0004513C">
        <w:rPr>
          <w:noProof/>
        </w:rPr>
      </w:r>
      <w:r w:rsidR="0004513C">
        <w:rPr>
          <w:noProof/>
        </w:rPr>
        <w:fldChar w:fldCharType="separate"/>
      </w:r>
      <w:r w:rsidR="00015A54">
        <w:rPr>
          <w:noProof/>
        </w:rPr>
        <w:t>11</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10.2.</w:t>
      </w:r>
      <w:r>
        <w:rPr>
          <w:rFonts w:asciiTheme="minorHAnsi" w:eastAsiaTheme="minorEastAsia" w:hAnsiTheme="minorHAnsi" w:cstheme="minorBidi"/>
          <w:b w:val="0"/>
          <w:noProof/>
        </w:rPr>
        <w:tab/>
      </w:r>
      <w:r w:rsidRPr="001A7468">
        <w:rPr>
          <w:rFonts w:ascii="Arial" w:hAnsi="Arial" w:cs="Arial"/>
          <w:noProof/>
          <w:color w:val="1F497D"/>
        </w:rPr>
        <w:t>Modalità di supporto</w:t>
      </w:r>
      <w:r>
        <w:rPr>
          <w:noProof/>
        </w:rPr>
        <w:tab/>
      </w:r>
      <w:r w:rsidR="0004513C">
        <w:rPr>
          <w:noProof/>
        </w:rPr>
        <w:fldChar w:fldCharType="begin"/>
      </w:r>
      <w:r>
        <w:rPr>
          <w:noProof/>
        </w:rPr>
        <w:instrText xml:space="preserve"> PAGEREF _Toc414956464 \h </w:instrText>
      </w:r>
      <w:r w:rsidR="0004513C">
        <w:rPr>
          <w:noProof/>
        </w:rPr>
      </w:r>
      <w:r w:rsidR="0004513C">
        <w:rPr>
          <w:noProof/>
        </w:rPr>
        <w:fldChar w:fldCharType="separate"/>
      </w:r>
      <w:r w:rsidR="00015A54">
        <w:rPr>
          <w:noProof/>
        </w:rPr>
        <w:t>11</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10.3.</w:t>
      </w:r>
      <w:r>
        <w:rPr>
          <w:rFonts w:asciiTheme="minorHAnsi" w:eastAsiaTheme="minorEastAsia" w:hAnsiTheme="minorHAnsi" w:cstheme="minorBidi"/>
          <w:b w:val="0"/>
          <w:noProof/>
        </w:rPr>
        <w:tab/>
      </w:r>
      <w:r w:rsidRPr="001A7468">
        <w:rPr>
          <w:rFonts w:ascii="Arial" w:hAnsi="Arial" w:cs="Arial"/>
          <w:noProof/>
          <w:color w:val="1F497D"/>
        </w:rPr>
        <w:t>Richieste di chiarimenti</w:t>
      </w:r>
      <w:r>
        <w:rPr>
          <w:noProof/>
        </w:rPr>
        <w:tab/>
      </w:r>
      <w:r w:rsidR="0004513C">
        <w:rPr>
          <w:noProof/>
        </w:rPr>
        <w:fldChar w:fldCharType="begin"/>
      </w:r>
      <w:r>
        <w:rPr>
          <w:noProof/>
        </w:rPr>
        <w:instrText xml:space="preserve"> PAGEREF _Toc414956465 \h </w:instrText>
      </w:r>
      <w:r w:rsidR="0004513C">
        <w:rPr>
          <w:noProof/>
        </w:rPr>
      </w:r>
      <w:r w:rsidR="0004513C">
        <w:rPr>
          <w:noProof/>
        </w:rPr>
        <w:fldChar w:fldCharType="separate"/>
      </w:r>
      <w:r w:rsidR="00015A54">
        <w:rPr>
          <w:noProof/>
        </w:rPr>
        <w:t>12</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11.</w:t>
      </w:r>
      <w:r>
        <w:rPr>
          <w:rFonts w:asciiTheme="minorHAnsi" w:eastAsiaTheme="minorEastAsia" w:hAnsiTheme="minorHAnsi" w:cstheme="minorBidi"/>
          <w:b w:val="0"/>
          <w:noProof/>
        </w:rPr>
        <w:tab/>
      </w:r>
      <w:r w:rsidRPr="001A7468">
        <w:rPr>
          <w:rFonts w:ascii="Arial" w:hAnsi="Arial" w:cs="Arial"/>
          <w:noProof/>
          <w:color w:val="1F497D"/>
        </w:rPr>
        <w:t>Modalità di presentazione della documentazione</w:t>
      </w:r>
      <w:r>
        <w:rPr>
          <w:noProof/>
        </w:rPr>
        <w:tab/>
      </w:r>
      <w:r w:rsidR="0004513C">
        <w:rPr>
          <w:noProof/>
        </w:rPr>
        <w:fldChar w:fldCharType="begin"/>
      </w:r>
      <w:r>
        <w:rPr>
          <w:noProof/>
        </w:rPr>
        <w:instrText xml:space="preserve"> PAGEREF _Toc414956466 \h </w:instrText>
      </w:r>
      <w:r w:rsidR="0004513C">
        <w:rPr>
          <w:noProof/>
        </w:rPr>
      </w:r>
      <w:r w:rsidR="0004513C">
        <w:rPr>
          <w:noProof/>
        </w:rPr>
        <w:fldChar w:fldCharType="separate"/>
      </w:r>
      <w:r w:rsidR="00015A54">
        <w:rPr>
          <w:noProof/>
        </w:rPr>
        <w:t>12</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12.</w:t>
      </w:r>
      <w:r>
        <w:rPr>
          <w:rFonts w:asciiTheme="minorHAnsi" w:eastAsiaTheme="minorEastAsia" w:hAnsiTheme="minorHAnsi" w:cstheme="minorBidi"/>
          <w:b w:val="0"/>
          <w:noProof/>
        </w:rPr>
        <w:tab/>
      </w:r>
      <w:r w:rsidRPr="001A7468">
        <w:rPr>
          <w:rFonts w:ascii="Arial" w:hAnsi="Arial" w:cs="Arial"/>
          <w:noProof/>
          <w:color w:val="1F497D"/>
        </w:rPr>
        <w:t>Attuazione dell’art. 39 del Decreto Legge 24 giugno 2014, n. 90, convertito in legge 114/2014</w:t>
      </w:r>
      <w:r>
        <w:rPr>
          <w:noProof/>
        </w:rPr>
        <w:tab/>
      </w:r>
      <w:r w:rsidR="0004513C">
        <w:rPr>
          <w:noProof/>
        </w:rPr>
        <w:fldChar w:fldCharType="begin"/>
      </w:r>
      <w:r>
        <w:rPr>
          <w:noProof/>
        </w:rPr>
        <w:instrText xml:space="preserve"> PAGEREF _Toc414956467 \h </w:instrText>
      </w:r>
      <w:r w:rsidR="0004513C">
        <w:rPr>
          <w:noProof/>
        </w:rPr>
      </w:r>
      <w:r w:rsidR="0004513C">
        <w:rPr>
          <w:noProof/>
        </w:rPr>
        <w:fldChar w:fldCharType="separate"/>
      </w:r>
      <w:r w:rsidR="00015A54">
        <w:rPr>
          <w:noProof/>
        </w:rPr>
        <w:t>12</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13.</w:t>
      </w:r>
      <w:r>
        <w:rPr>
          <w:rFonts w:asciiTheme="minorHAnsi" w:eastAsiaTheme="minorEastAsia" w:hAnsiTheme="minorHAnsi" w:cstheme="minorBidi"/>
          <w:b w:val="0"/>
          <w:noProof/>
        </w:rPr>
        <w:tab/>
      </w:r>
      <w:r w:rsidRPr="001A7468">
        <w:rPr>
          <w:rFonts w:ascii="Arial" w:hAnsi="Arial" w:cs="Arial"/>
          <w:noProof/>
          <w:color w:val="1F497D"/>
        </w:rPr>
        <w:t>Termine per la presentazione delle domande di partecipazione/offerte e informazioni/documenti richiesti per la partecipazione</w:t>
      </w:r>
      <w:r>
        <w:rPr>
          <w:noProof/>
        </w:rPr>
        <w:tab/>
      </w:r>
      <w:r w:rsidR="0004513C">
        <w:rPr>
          <w:noProof/>
        </w:rPr>
        <w:fldChar w:fldCharType="begin"/>
      </w:r>
      <w:r>
        <w:rPr>
          <w:noProof/>
        </w:rPr>
        <w:instrText xml:space="preserve"> PAGEREF _Toc414956468 \h </w:instrText>
      </w:r>
      <w:r w:rsidR="0004513C">
        <w:rPr>
          <w:noProof/>
        </w:rPr>
      </w:r>
      <w:r w:rsidR="0004513C">
        <w:rPr>
          <w:noProof/>
        </w:rPr>
        <w:fldChar w:fldCharType="separate"/>
      </w:r>
      <w:r w:rsidR="00015A54">
        <w:rPr>
          <w:noProof/>
        </w:rPr>
        <w:t>13</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13.1.</w:t>
      </w:r>
      <w:r>
        <w:rPr>
          <w:rFonts w:asciiTheme="minorHAnsi" w:eastAsiaTheme="minorEastAsia" w:hAnsiTheme="minorHAnsi" w:cstheme="minorBidi"/>
          <w:b w:val="0"/>
          <w:noProof/>
        </w:rPr>
        <w:tab/>
      </w:r>
      <w:r w:rsidRPr="001A7468">
        <w:rPr>
          <w:rFonts w:ascii="Arial" w:hAnsi="Arial" w:cs="Arial"/>
          <w:noProof/>
          <w:color w:val="1F497D"/>
        </w:rPr>
        <w:t>Forma di partecipazione</w:t>
      </w:r>
      <w:r>
        <w:rPr>
          <w:noProof/>
        </w:rPr>
        <w:tab/>
      </w:r>
      <w:r w:rsidR="0004513C">
        <w:rPr>
          <w:noProof/>
        </w:rPr>
        <w:fldChar w:fldCharType="begin"/>
      </w:r>
      <w:r>
        <w:rPr>
          <w:noProof/>
        </w:rPr>
        <w:instrText xml:space="preserve"> PAGEREF _Toc414956469 \h </w:instrText>
      </w:r>
      <w:r w:rsidR="0004513C">
        <w:rPr>
          <w:noProof/>
        </w:rPr>
      </w:r>
      <w:r w:rsidR="0004513C">
        <w:rPr>
          <w:noProof/>
        </w:rPr>
        <w:fldChar w:fldCharType="separate"/>
      </w:r>
      <w:r w:rsidR="00015A54">
        <w:rPr>
          <w:noProof/>
        </w:rPr>
        <w:t>13</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13.2.</w:t>
      </w:r>
      <w:r>
        <w:rPr>
          <w:rFonts w:asciiTheme="minorHAnsi" w:eastAsiaTheme="minorEastAsia" w:hAnsiTheme="minorHAnsi" w:cstheme="minorBidi"/>
          <w:b w:val="0"/>
          <w:noProof/>
        </w:rPr>
        <w:tab/>
      </w:r>
      <w:r w:rsidRPr="001A7468">
        <w:rPr>
          <w:rFonts w:ascii="Arial" w:hAnsi="Arial" w:cs="Arial"/>
          <w:noProof/>
          <w:color w:val="1F497D"/>
        </w:rPr>
        <w:t>Documentazione amministrativa richiesta ai fini della partecipazione da inserire nell’area “Risposta di qualifica” della RDO on line</w:t>
      </w:r>
      <w:r>
        <w:rPr>
          <w:noProof/>
        </w:rPr>
        <w:tab/>
      </w:r>
      <w:r w:rsidR="0004513C">
        <w:rPr>
          <w:noProof/>
        </w:rPr>
        <w:fldChar w:fldCharType="begin"/>
      </w:r>
      <w:r>
        <w:rPr>
          <w:noProof/>
        </w:rPr>
        <w:instrText xml:space="preserve"> PAGEREF _Toc414956470 \h </w:instrText>
      </w:r>
      <w:r w:rsidR="0004513C">
        <w:rPr>
          <w:noProof/>
        </w:rPr>
      </w:r>
      <w:r w:rsidR="0004513C">
        <w:rPr>
          <w:noProof/>
        </w:rPr>
        <w:fldChar w:fldCharType="separate"/>
      </w:r>
      <w:r w:rsidR="00015A54">
        <w:rPr>
          <w:noProof/>
        </w:rPr>
        <w:t>13</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13.3.</w:t>
      </w:r>
      <w:r>
        <w:rPr>
          <w:rFonts w:asciiTheme="minorHAnsi" w:eastAsiaTheme="minorEastAsia" w:hAnsiTheme="minorHAnsi" w:cstheme="minorBidi"/>
          <w:b w:val="0"/>
          <w:noProof/>
        </w:rPr>
        <w:tab/>
      </w:r>
      <w:r w:rsidRPr="001A7468">
        <w:rPr>
          <w:rFonts w:ascii="Arial" w:hAnsi="Arial" w:cs="Arial"/>
          <w:noProof/>
          <w:color w:val="1F497D"/>
        </w:rPr>
        <w:t>Avvalimento</w:t>
      </w:r>
      <w:r>
        <w:rPr>
          <w:noProof/>
        </w:rPr>
        <w:tab/>
      </w:r>
      <w:r w:rsidR="0004513C">
        <w:rPr>
          <w:noProof/>
        </w:rPr>
        <w:fldChar w:fldCharType="begin"/>
      </w:r>
      <w:r>
        <w:rPr>
          <w:noProof/>
        </w:rPr>
        <w:instrText xml:space="preserve"> PAGEREF _Toc414956471 \h </w:instrText>
      </w:r>
      <w:r w:rsidR="0004513C">
        <w:rPr>
          <w:noProof/>
        </w:rPr>
      </w:r>
      <w:r w:rsidR="0004513C">
        <w:rPr>
          <w:noProof/>
        </w:rPr>
        <w:fldChar w:fldCharType="separate"/>
      </w:r>
      <w:r w:rsidR="00015A54">
        <w:rPr>
          <w:noProof/>
        </w:rPr>
        <w:t>20</w:t>
      </w:r>
      <w:r w:rsidR="0004513C">
        <w:rPr>
          <w:noProof/>
        </w:rPr>
        <w:fldChar w:fldCharType="end"/>
      </w:r>
    </w:p>
    <w:p w:rsidR="00772DAA" w:rsidRDefault="00772DAA">
      <w:pPr>
        <w:pStyle w:val="Sommario2"/>
        <w:rPr>
          <w:rFonts w:asciiTheme="minorHAnsi" w:eastAsiaTheme="minorEastAsia" w:hAnsiTheme="minorHAnsi" w:cstheme="minorBidi"/>
          <w:i w:val="0"/>
        </w:rPr>
      </w:pPr>
      <w:r w:rsidRPr="001A7468">
        <w:rPr>
          <w:rFonts w:ascii="Arial" w:hAnsi="Arial" w:cs="Arial"/>
          <w:i w:val="0"/>
          <w:color w:val="1F497D"/>
        </w:rPr>
        <w:t>13.4.</w:t>
      </w:r>
      <w:r>
        <w:rPr>
          <w:rFonts w:asciiTheme="minorHAnsi" w:eastAsiaTheme="minorEastAsia" w:hAnsiTheme="minorHAnsi" w:cstheme="minorBidi"/>
          <w:i w:val="0"/>
        </w:rPr>
        <w:tab/>
      </w:r>
      <w:r w:rsidRPr="001A7468">
        <w:rPr>
          <w:rFonts w:ascii="Arial" w:hAnsi="Arial" w:cs="Arial"/>
          <w:color w:val="1F497D"/>
        </w:rPr>
        <w:t>Offerta tecnica</w:t>
      </w:r>
      <w:r>
        <w:tab/>
      </w:r>
      <w:r w:rsidR="0004513C">
        <w:fldChar w:fldCharType="begin"/>
      </w:r>
      <w:r>
        <w:instrText xml:space="preserve"> PAGEREF _Toc414956472 \h </w:instrText>
      </w:r>
      <w:r w:rsidR="0004513C">
        <w:fldChar w:fldCharType="separate"/>
      </w:r>
      <w:r w:rsidR="00015A54">
        <w:t>21</w:t>
      </w:r>
      <w:r w:rsidR="0004513C">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13.5.</w:t>
      </w:r>
      <w:r>
        <w:rPr>
          <w:rFonts w:asciiTheme="minorHAnsi" w:eastAsiaTheme="minorEastAsia" w:hAnsiTheme="minorHAnsi" w:cstheme="minorBidi"/>
          <w:b w:val="0"/>
          <w:noProof/>
        </w:rPr>
        <w:tab/>
      </w:r>
      <w:r w:rsidRPr="001A7468">
        <w:rPr>
          <w:rFonts w:ascii="Arial" w:hAnsi="Arial" w:cs="Arial"/>
          <w:noProof/>
          <w:color w:val="1F497D"/>
        </w:rPr>
        <w:t>Offerta economica</w:t>
      </w:r>
      <w:r>
        <w:rPr>
          <w:noProof/>
        </w:rPr>
        <w:tab/>
      </w:r>
      <w:r w:rsidR="0004513C">
        <w:rPr>
          <w:noProof/>
        </w:rPr>
        <w:fldChar w:fldCharType="begin"/>
      </w:r>
      <w:r>
        <w:rPr>
          <w:noProof/>
        </w:rPr>
        <w:instrText xml:space="preserve"> PAGEREF _Toc414956473 \h </w:instrText>
      </w:r>
      <w:r w:rsidR="0004513C">
        <w:rPr>
          <w:noProof/>
        </w:rPr>
      </w:r>
      <w:r w:rsidR="0004513C">
        <w:rPr>
          <w:noProof/>
        </w:rPr>
        <w:fldChar w:fldCharType="separate"/>
      </w:r>
      <w:r w:rsidR="00015A54">
        <w:rPr>
          <w:noProof/>
        </w:rPr>
        <w:t>21</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13.6.</w:t>
      </w:r>
      <w:r>
        <w:rPr>
          <w:rFonts w:asciiTheme="minorHAnsi" w:eastAsiaTheme="minorEastAsia" w:hAnsiTheme="minorHAnsi" w:cstheme="minorBidi"/>
          <w:b w:val="0"/>
          <w:noProof/>
        </w:rPr>
        <w:tab/>
      </w:r>
      <w:r w:rsidRPr="001A7468">
        <w:rPr>
          <w:rFonts w:ascii="Arial" w:hAnsi="Arial" w:cs="Arial"/>
          <w:noProof/>
          <w:color w:val="1F497D"/>
        </w:rPr>
        <w:t>Invio della risposta alla RDO on line</w:t>
      </w:r>
      <w:r>
        <w:rPr>
          <w:noProof/>
        </w:rPr>
        <w:tab/>
      </w:r>
      <w:r w:rsidR="0004513C">
        <w:rPr>
          <w:noProof/>
        </w:rPr>
        <w:fldChar w:fldCharType="begin"/>
      </w:r>
      <w:r>
        <w:rPr>
          <w:noProof/>
        </w:rPr>
        <w:instrText xml:space="preserve"> PAGEREF _Toc414956474 \h </w:instrText>
      </w:r>
      <w:r w:rsidR="0004513C">
        <w:rPr>
          <w:noProof/>
        </w:rPr>
      </w:r>
      <w:r w:rsidR="0004513C">
        <w:rPr>
          <w:noProof/>
        </w:rPr>
        <w:fldChar w:fldCharType="separate"/>
      </w:r>
      <w:r w:rsidR="00015A54">
        <w:rPr>
          <w:noProof/>
        </w:rPr>
        <w:t>22</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13.7.</w:t>
      </w:r>
      <w:r>
        <w:rPr>
          <w:rFonts w:asciiTheme="minorHAnsi" w:eastAsiaTheme="minorEastAsia" w:hAnsiTheme="minorHAnsi" w:cstheme="minorBidi"/>
          <w:b w:val="0"/>
          <w:noProof/>
        </w:rPr>
        <w:tab/>
      </w:r>
      <w:r w:rsidRPr="001A7468">
        <w:rPr>
          <w:rFonts w:ascii="Arial" w:hAnsi="Arial" w:cs="Arial"/>
          <w:noProof/>
          <w:color w:val="1F497D"/>
        </w:rPr>
        <w:t>Ulteriori note</w:t>
      </w:r>
      <w:r>
        <w:rPr>
          <w:noProof/>
        </w:rPr>
        <w:tab/>
      </w:r>
      <w:r w:rsidR="0004513C">
        <w:rPr>
          <w:noProof/>
        </w:rPr>
        <w:fldChar w:fldCharType="begin"/>
      </w:r>
      <w:r>
        <w:rPr>
          <w:noProof/>
        </w:rPr>
        <w:instrText xml:space="preserve"> PAGEREF _Toc414956475 \h </w:instrText>
      </w:r>
      <w:r w:rsidR="0004513C">
        <w:rPr>
          <w:noProof/>
        </w:rPr>
      </w:r>
      <w:r w:rsidR="0004513C">
        <w:rPr>
          <w:noProof/>
        </w:rPr>
        <w:fldChar w:fldCharType="separate"/>
      </w:r>
      <w:r w:rsidR="00015A54">
        <w:rPr>
          <w:noProof/>
        </w:rPr>
        <w:t>22</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13.8.</w:t>
      </w:r>
      <w:r>
        <w:rPr>
          <w:rFonts w:asciiTheme="minorHAnsi" w:eastAsiaTheme="minorEastAsia" w:hAnsiTheme="minorHAnsi" w:cstheme="minorBidi"/>
          <w:b w:val="0"/>
          <w:noProof/>
        </w:rPr>
        <w:tab/>
      </w:r>
      <w:r w:rsidRPr="001A7468">
        <w:rPr>
          <w:rFonts w:ascii="Arial" w:hAnsi="Arial" w:cs="Arial"/>
          <w:noProof/>
          <w:color w:val="1F497D"/>
        </w:rPr>
        <w:t>Modifiche alla procedura</w:t>
      </w:r>
      <w:r>
        <w:rPr>
          <w:noProof/>
        </w:rPr>
        <w:tab/>
      </w:r>
      <w:r w:rsidR="0004513C">
        <w:rPr>
          <w:noProof/>
        </w:rPr>
        <w:fldChar w:fldCharType="begin"/>
      </w:r>
      <w:r>
        <w:rPr>
          <w:noProof/>
        </w:rPr>
        <w:instrText xml:space="preserve"> PAGEREF _Toc414956476 \h </w:instrText>
      </w:r>
      <w:r w:rsidR="0004513C">
        <w:rPr>
          <w:noProof/>
        </w:rPr>
      </w:r>
      <w:r w:rsidR="0004513C">
        <w:rPr>
          <w:noProof/>
        </w:rPr>
        <w:fldChar w:fldCharType="separate"/>
      </w:r>
      <w:r w:rsidR="00015A54">
        <w:rPr>
          <w:noProof/>
        </w:rPr>
        <w:t>22</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14.</w:t>
      </w:r>
      <w:r>
        <w:rPr>
          <w:rFonts w:asciiTheme="minorHAnsi" w:eastAsiaTheme="minorEastAsia" w:hAnsiTheme="minorHAnsi" w:cstheme="minorBidi"/>
          <w:b w:val="0"/>
          <w:noProof/>
        </w:rPr>
        <w:tab/>
      </w:r>
      <w:r w:rsidRPr="001A7468">
        <w:rPr>
          <w:rFonts w:ascii="Arial" w:hAnsi="Arial" w:cs="Arial"/>
          <w:noProof/>
          <w:color w:val="1F497D"/>
        </w:rPr>
        <w:t>Procedura di aggiudicazione e stipula del contratto</w:t>
      </w:r>
      <w:r>
        <w:rPr>
          <w:noProof/>
        </w:rPr>
        <w:tab/>
      </w:r>
      <w:r w:rsidR="0004513C">
        <w:rPr>
          <w:noProof/>
        </w:rPr>
        <w:fldChar w:fldCharType="begin"/>
      </w:r>
      <w:r>
        <w:rPr>
          <w:noProof/>
        </w:rPr>
        <w:instrText xml:space="preserve"> PAGEREF _Toc414956477 \h </w:instrText>
      </w:r>
      <w:r w:rsidR="0004513C">
        <w:rPr>
          <w:noProof/>
        </w:rPr>
      </w:r>
      <w:r w:rsidR="0004513C">
        <w:rPr>
          <w:noProof/>
        </w:rPr>
        <w:fldChar w:fldCharType="separate"/>
      </w:r>
      <w:r w:rsidR="00015A54">
        <w:rPr>
          <w:noProof/>
        </w:rPr>
        <w:t>23</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14.1.</w:t>
      </w:r>
      <w:r>
        <w:rPr>
          <w:rFonts w:asciiTheme="minorHAnsi" w:eastAsiaTheme="minorEastAsia" w:hAnsiTheme="minorHAnsi" w:cstheme="minorBidi"/>
          <w:b w:val="0"/>
          <w:noProof/>
        </w:rPr>
        <w:tab/>
      </w:r>
      <w:r w:rsidRPr="001A7468">
        <w:rPr>
          <w:rFonts w:ascii="Arial" w:hAnsi="Arial" w:cs="Arial"/>
          <w:noProof/>
          <w:color w:val="1F497D"/>
        </w:rPr>
        <w:t>Criterio di aggiudicazione</w:t>
      </w:r>
      <w:r>
        <w:rPr>
          <w:noProof/>
        </w:rPr>
        <w:tab/>
      </w:r>
      <w:r w:rsidR="0004513C">
        <w:rPr>
          <w:noProof/>
        </w:rPr>
        <w:fldChar w:fldCharType="begin"/>
      </w:r>
      <w:r>
        <w:rPr>
          <w:noProof/>
        </w:rPr>
        <w:instrText xml:space="preserve"> PAGEREF _Toc414956478 \h </w:instrText>
      </w:r>
      <w:r w:rsidR="0004513C">
        <w:rPr>
          <w:noProof/>
        </w:rPr>
      </w:r>
      <w:r w:rsidR="0004513C">
        <w:rPr>
          <w:noProof/>
        </w:rPr>
        <w:fldChar w:fldCharType="separate"/>
      </w:r>
      <w:r w:rsidR="00015A54">
        <w:rPr>
          <w:noProof/>
        </w:rPr>
        <w:t>23</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14.2.</w:t>
      </w:r>
      <w:r>
        <w:rPr>
          <w:rFonts w:asciiTheme="minorHAnsi" w:eastAsiaTheme="minorEastAsia" w:hAnsiTheme="minorHAnsi" w:cstheme="minorBidi"/>
          <w:b w:val="0"/>
          <w:noProof/>
        </w:rPr>
        <w:tab/>
      </w:r>
      <w:r w:rsidRPr="001A7468">
        <w:rPr>
          <w:rFonts w:ascii="Arial" w:hAnsi="Arial" w:cs="Arial"/>
          <w:noProof/>
          <w:color w:val="1F497D"/>
        </w:rPr>
        <w:t>Operazioni di gara</w:t>
      </w:r>
      <w:r>
        <w:rPr>
          <w:noProof/>
        </w:rPr>
        <w:tab/>
      </w:r>
      <w:r w:rsidR="0004513C">
        <w:rPr>
          <w:noProof/>
        </w:rPr>
        <w:fldChar w:fldCharType="begin"/>
      </w:r>
      <w:r>
        <w:rPr>
          <w:noProof/>
        </w:rPr>
        <w:instrText xml:space="preserve"> PAGEREF _Toc414956479 \h </w:instrText>
      </w:r>
      <w:r w:rsidR="0004513C">
        <w:rPr>
          <w:noProof/>
        </w:rPr>
      </w:r>
      <w:r w:rsidR="0004513C">
        <w:rPr>
          <w:noProof/>
        </w:rPr>
        <w:fldChar w:fldCharType="separate"/>
      </w:r>
      <w:r w:rsidR="00015A54">
        <w:rPr>
          <w:noProof/>
        </w:rPr>
        <w:t>25</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14.3.</w:t>
      </w:r>
      <w:r>
        <w:rPr>
          <w:rFonts w:asciiTheme="minorHAnsi" w:eastAsiaTheme="minorEastAsia" w:hAnsiTheme="minorHAnsi" w:cstheme="minorBidi"/>
          <w:b w:val="0"/>
          <w:noProof/>
        </w:rPr>
        <w:tab/>
      </w:r>
      <w:r w:rsidRPr="001A7468">
        <w:rPr>
          <w:rFonts w:ascii="Arial" w:hAnsi="Arial" w:cs="Arial"/>
          <w:noProof/>
          <w:color w:val="1F497D"/>
        </w:rPr>
        <w:t>Cause di esclusione</w:t>
      </w:r>
      <w:r>
        <w:rPr>
          <w:noProof/>
        </w:rPr>
        <w:tab/>
      </w:r>
      <w:r w:rsidR="0004513C">
        <w:rPr>
          <w:noProof/>
        </w:rPr>
        <w:fldChar w:fldCharType="begin"/>
      </w:r>
      <w:r>
        <w:rPr>
          <w:noProof/>
        </w:rPr>
        <w:instrText xml:space="preserve"> PAGEREF _Toc414956480 \h </w:instrText>
      </w:r>
      <w:r w:rsidR="0004513C">
        <w:rPr>
          <w:noProof/>
        </w:rPr>
      </w:r>
      <w:r w:rsidR="0004513C">
        <w:rPr>
          <w:noProof/>
        </w:rPr>
        <w:fldChar w:fldCharType="separate"/>
      </w:r>
      <w:r w:rsidR="00015A54">
        <w:rPr>
          <w:noProof/>
        </w:rPr>
        <w:t>25</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14.4.</w:t>
      </w:r>
      <w:r>
        <w:rPr>
          <w:rFonts w:asciiTheme="minorHAnsi" w:eastAsiaTheme="minorEastAsia" w:hAnsiTheme="minorHAnsi" w:cstheme="minorBidi"/>
          <w:b w:val="0"/>
          <w:noProof/>
        </w:rPr>
        <w:tab/>
      </w:r>
      <w:r w:rsidRPr="001A7468">
        <w:rPr>
          <w:rFonts w:ascii="Arial" w:hAnsi="Arial" w:cs="Arial"/>
          <w:noProof/>
          <w:color w:val="1F497D"/>
        </w:rPr>
        <w:t>Sorteggio per la verifica dei requisiti</w:t>
      </w:r>
      <w:r>
        <w:rPr>
          <w:noProof/>
        </w:rPr>
        <w:tab/>
      </w:r>
      <w:r w:rsidR="0004513C">
        <w:rPr>
          <w:noProof/>
        </w:rPr>
        <w:fldChar w:fldCharType="begin"/>
      </w:r>
      <w:r>
        <w:rPr>
          <w:noProof/>
        </w:rPr>
        <w:instrText xml:space="preserve"> PAGEREF _Toc414956481 \h </w:instrText>
      </w:r>
      <w:r w:rsidR="0004513C">
        <w:rPr>
          <w:noProof/>
        </w:rPr>
      </w:r>
      <w:r w:rsidR="0004513C">
        <w:rPr>
          <w:noProof/>
        </w:rPr>
        <w:fldChar w:fldCharType="separate"/>
      </w:r>
      <w:r w:rsidR="00015A54">
        <w:rPr>
          <w:noProof/>
        </w:rPr>
        <w:t>26</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lastRenderedPageBreak/>
        <w:t>14.5.</w:t>
      </w:r>
      <w:r>
        <w:rPr>
          <w:rFonts w:asciiTheme="minorHAnsi" w:eastAsiaTheme="minorEastAsia" w:hAnsiTheme="minorHAnsi" w:cstheme="minorBidi"/>
          <w:b w:val="0"/>
          <w:noProof/>
        </w:rPr>
        <w:tab/>
      </w:r>
      <w:r w:rsidRPr="001A7468">
        <w:rPr>
          <w:rFonts w:ascii="Arial" w:hAnsi="Arial" w:cs="Arial"/>
          <w:noProof/>
          <w:color w:val="1F497D"/>
        </w:rPr>
        <w:t>Verifica di anomalia delle offerte</w:t>
      </w:r>
      <w:r>
        <w:rPr>
          <w:noProof/>
        </w:rPr>
        <w:tab/>
      </w:r>
      <w:r w:rsidR="0004513C">
        <w:rPr>
          <w:noProof/>
        </w:rPr>
        <w:fldChar w:fldCharType="begin"/>
      </w:r>
      <w:r>
        <w:rPr>
          <w:noProof/>
        </w:rPr>
        <w:instrText xml:space="preserve"> PAGEREF _Toc414956482 \h </w:instrText>
      </w:r>
      <w:r w:rsidR="0004513C">
        <w:rPr>
          <w:noProof/>
        </w:rPr>
      </w:r>
      <w:r w:rsidR="0004513C">
        <w:rPr>
          <w:noProof/>
        </w:rPr>
        <w:fldChar w:fldCharType="separate"/>
      </w:r>
      <w:r w:rsidR="00015A54">
        <w:rPr>
          <w:noProof/>
        </w:rPr>
        <w:t>27</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14.6.</w:t>
      </w:r>
      <w:r>
        <w:rPr>
          <w:rFonts w:asciiTheme="minorHAnsi" w:eastAsiaTheme="minorEastAsia" w:hAnsiTheme="minorHAnsi" w:cstheme="minorBidi"/>
          <w:b w:val="0"/>
          <w:noProof/>
        </w:rPr>
        <w:tab/>
      </w:r>
      <w:r w:rsidRPr="001A7468">
        <w:rPr>
          <w:rFonts w:ascii="Arial" w:hAnsi="Arial" w:cs="Arial"/>
          <w:noProof/>
          <w:color w:val="1F497D"/>
        </w:rPr>
        <w:t>Aggiudicazione e adempimenti per l’aggiudicatario e Verifica dei requisiti dell’aggiudicatario</w:t>
      </w:r>
      <w:r>
        <w:rPr>
          <w:noProof/>
        </w:rPr>
        <w:tab/>
      </w:r>
      <w:r w:rsidR="0004513C">
        <w:rPr>
          <w:noProof/>
        </w:rPr>
        <w:fldChar w:fldCharType="begin"/>
      </w:r>
      <w:r>
        <w:rPr>
          <w:noProof/>
        </w:rPr>
        <w:instrText xml:space="preserve"> PAGEREF _Toc414956483 \h </w:instrText>
      </w:r>
      <w:r w:rsidR="0004513C">
        <w:rPr>
          <w:noProof/>
        </w:rPr>
      </w:r>
      <w:r w:rsidR="0004513C">
        <w:rPr>
          <w:noProof/>
        </w:rPr>
        <w:fldChar w:fldCharType="separate"/>
      </w:r>
      <w:r w:rsidR="00015A54">
        <w:rPr>
          <w:noProof/>
        </w:rPr>
        <w:t>27</w:t>
      </w:r>
      <w:r w:rsidR="0004513C">
        <w:rPr>
          <w:noProof/>
        </w:rPr>
        <w:fldChar w:fldCharType="end"/>
      </w:r>
    </w:p>
    <w:p w:rsidR="00772DAA" w:rsidRDefault="00772DAA">
      <w:pPr>
        <w:pStyle w:val="Sommario1"/>
        <w:tabs>
          <w:tab w:val="left" w:pos="880"/>
        </w:tabs>
        <w:rPr>
          <w:rFonts w:asciiTheme="minorHAnsi" w:eastAsiaTheme="minorEastAsia" w:hAnsiTheme="minorHAnsi" w:cstheme="minorBidi"/>
          <w:b w:val="0"/>
          <w:noProof/>
        </w:rPr>
      </w:pPr>
      <w:r w:rsidRPr="001A7468">
        <w:rPr>
          <w:rFonts w:ascii="Arial" w:hAnsi="Arial" w:cs="Arial"/>
          <w:noProof/>
          <w:color w:val="1F497D"/>
        </w:rPr>
        <w:t>14.7.</w:t>
      </w:r>
      <w:r>
        <w:rPr>
          <w:rFonts w:asciiTheme="minorHAnsi" w:eastAsiaTheme="minorEastAsia" w:hAnsiTheme="minorHAnsi" w:cstheme="minorBidi"/>
          <w:b w:val="0"/>
          <w:noProof/>
        </w:rPr>
        <w:tab/>
      </w:r>
      <w:r w:rsidRPr="001A7468">
        <w:rPr>
          <w:rFonts w:ascii="Arial" w:hAnsi="Arial" w:cs="Arial"/>
          <w:noProof/>
          <w:color w:val="1F497D"/>
        </w:rPr>
        <w:t>Stipula del contratto</w:t>
      </w:r>
      <w:r>
        <w:rPr>
          <w:noProof/>
        </w:rPr>
        <w:tab/>
      </w:r>
      <w:r w:rsidR="0004513C">
        <w:rPr>
          <w:noProof/>
        </w:rPr>
        <w:fldChar w:fldCharType="begin"/>
      </w:r>
      <w:r>
        <w:rPr>
          <w:noProof/>
        </w:rPr>
        <w:instrText xml:space="preserve"> PAGEREF _Toc414956484 \h </w:instrText>
      </w:r>
      <w:r w:rsidR="0004513C">
        <w:rPr>
          <w:noProof/>
        </w:rPr>
      </w:r>
      <w:r w:rsidR="0004513C">
        <w:rPr>
          <w:noProof/>
        </w:rPr>
        <w:fldChar w:fldCharType="separate"/>
      </w:r>
      <w:r w:rsidR="00015A54">
        <w:rPr>
          <w:noProof/>
        </w:rPr>
        <w:t>29</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15.</w:t>
      </w:r>
      <w:r>
        <w:rPr>
          <w:rFonts w:asciiTheme="minorHAnsi" w:eastAsiaTheme="minorEastAsia" w:hAnsiTheme="minorHAnsi" w:cstheme="minorBidi"/>
          <w:b w:val="0"/>
          <w:noProof/>
        </w:rPr>
        <w:tab/>
      </w:r>
      <w:r w:rsidRPr="001A7468">
        <w:rPr>
          <w:rFonts w:ascii="Arial" w:hAnsi="Arial" w:cs="Arial"/>
          <w:noProof/>
          <w:color w:val="1F497D"/>
        </w:rPr>
        <w:t>Ulteriori disposizioni</w:t>
      </w:r>
      <w:r>
        <w:rPr>
          <w:noProof/>
        </w:rPr>
        <w:tab/>
      </w:r>
      <w:r w:rsidR="0004513C">
        <w:rPr>
          <w:noProof/>
        </w:rPr>
        <w:fldChar w:fldCharType="begin"/>
      </w:r>
      <w:r>
        <w:rPr>
          <w:noProof/>
        </w:rPr>
        <w:instrText xml:space="preserve"> PAGEREF _Toc414956485 \h </w:instrText>
      </w:r>
      <w:r w:rsidR="0004513C">
        <w:rPr>
          <w:noProof/>
        </w:rPr>
      </w:r>
      <w:r w:rsidR="0004513C">
        <w:rPr>
          <w:noProof/>
        </w:rPr>
        <w:fldChar w:fldCharType="separate"/>
      </w:r>
      <w:r w:rsidR="00015A54">
        <w:rPr>
          <w:noProof/>
        </w:rPr>
        <w:t>29</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16.</w:t>
      </w:r>
      <w:r>
        <w:rPr>
          <w:rFonts w:asciiTheme="minorHAnsi" w:eastAsiaTheme="minorEastAsia" w:hAnsiTheme="minorHAnsi" w:cstheme="minorBidi"/>
          <w:b w:val="0"/>
          <w:noProof/>
        </w:rPr>
        <w:tab/>
      </w:r>
      <w:r w:rsidRPr="001A7468">
        <w:rPr>
          <w:rFonts w:ascii="Arial" w:hAnsi="Arial" w:cs="Arial"/>
          <w:noProof/>
          <w:color w:val="1F497D"/>
        </w:rPr>
        <w:t>Definizione delle controversie</w:t>
      </w:r>
      <w:r>
        <w:rPr>
          <w:noProof/>
        </w:rPr>
        <w:tab/>
      </w:r>
      <w:r w:rsidR="0004513C">
        <w:rPr>
          <w:noProof/>
        </w:rPr>
        <w:fldChar w:fldCharType="begin"/>
      </w:r>
      <w:r>
        <w:rPr>
          <w:noProof/>
        </w:rPr>
        <w:instrText xml:space="preserve"> PAGEREF _Toc414956486 \h </w:instrText>
      </w:r>
      <w:r w:rsidR="0004513C">
        <w:rPr>
          <w:noProof/>
        </w:rPr>
      </w:r>
      <w:r w:rsidR="0004513C">
        <w:rPr>
          <w:noProof/>
        </w:rPr>
        <w:fldChar w:fldCharType="separate"/>
      </w:r>
      <w:r w:rsidR="00015A54">
        <w:rPr>
          <w:noProof/>
        </w:rPr>
        <w:t>30</w:t>
      </w:r>
      <w:r w:rsidR="0004513C">
        <w:rPr>
          <w:noProof/>
        </w:rPr>
        <w:fldChar w:fldCharType="end"/>
      </w:r>
    </w:p>
    <w:p w:rsidR="00772DAA" w:rsidRDefault="00772DAA">
      <w:pPr>
        <w:pStyle w:val="Sommario1"/>
        <w:rPr>
          <w:rFonts w:asciiTheme="minorHAnsi" w:eastAsiaTheme="minorEastAsia" w:hAnsiTheme="minorHAnsi" w:cstheme="minorBidi"/>
          <w:b w:val="0"/>
          <w:noProof/>
        </w:rPr>
      </w:pPr>
      <w:r w:rsidRPr="001A7468">
        <w:rPr>
          <w:rFonts w:ascii="Arial" w:hAnsi="Arial" w:cs="Arial"/>
          <w:noProof/>
          <w:color w:val="1F497D"/>
        </w:rPr>
        <w:t>17.</w:t>
      </w:r>
      <w:r>
        <w:rPr>
          <w:rFonts w:asciiTheme="minorHAnsi" w:eastAsiaTheme="minorEastAsia" w:hAnsiTheme="minorHAnsi" w:cstheme="minorBidi"/>
          <w:b w:val="0"/>
          <w:noProof/>
        </w:rPr>
        <w:tab/>
      </w:r>
      <w:r w:rsidRPr="001A7468">
        <w:rPr>
          <w:rFonts w:ascii="Arial" w:hAnsi="Arial" w:cs="Arial"/>
          <w:noProof/>
          <w:color w:val="1F497D"/>
        </w:rPr>
        <w:t>Trattamento dei dati personali</w:t>
      </w:r>
      <w:r>
        <w:rPr>
          <w:noProof/>
        </w:rPr>
        <w:tab/>
      </w:r>
      <w:r w:rsidR="0004513C">
        <w:rPr>
          <w:noProof/>
        </w:rPr>
        <w:fldChar w:fldCharType="begin"/>
      </w:r>
      <w:r>
        <w:rPr>
          <w:noProof/>
        </w:rPr>
        <w:instrText xml:space="preserve"> PAGEREF _Toc414956487 \h </w:instrText>
      </w:r>
      <w:r w:rsidR="0004513C">
        <w:rPr>
          <w:noProof/>
        </w:rPr>
      </w:r>
      <w:r w:rsidR="0004513C">
        <w:rPr>
          <w:noProof/>
        </w:rPr>
        <w:fldChar w:fldCharType="separate"/>
      </w:r>
      <w:r w:rsidR="00015A54">
        <w:rPr>
          <w:noProof/>
        </w:rPr>
        <w:t>30</w:t>
      </w:r>
      <w:r w:rsidR="0004513C">
        <w:rPr>
          <w:noProof/>
        </w:rPr>
        <w:fldChar w:fldCharType="end"/>
      </w:r>
    </w:p>
    <w:p w:rsidR="00C708BA" w:rsidRPr="00481DB1" w:rsidRDefault="0004513C" w:rsidP="00541980">
      <w:pPr>
        <w:tabs>
          <w:tab w:val="right" w:leader="dot" w:pos="9214"/>
          <w:tab w:val="right" w:leader="dot" w:pos="9781"/>
        </w:tabs>
        <w:autoSpaceDE w:val="0"/>
        <w:autoSpaceDN w:val="0"/>
        <w:adjustRightInd w:val="0"/>
        <w:spacing w:before="120" w:after="0" w:line="240" w:lineRule="auto"/>
        <w:contextualSpacing/>
        <w:rPr>
          <w:rFonts w:ascii="Arial" w:hAnsi="Arial" w:cs="Arial"/>
          <w:bCs/>
          <w:i/>
          <w:color w:val="365F91"/>
          <w:sz w:val="20"/>
          <w:szCs w:val="20"/>
          <w:lang w:eastAsia="it-IT"/>
        </w:rPr>
      </w:pPr>
      <w:r w:rsidRPr="00481DB1">
        <w:rPr>
          <w:rFonts w:ascii="Arial" w:hAnsi="Arial" w:cs="Arial"/>
          <w:bCs/>
          <w:i/>
          <w:lang w:eastAsia="it-IT"/>
        </w:rPr>
        <w:fldChar w:fldCharType="end"/>
      </w:r>
    </w:p>
    <w:p w:rsidR="00C708BA" w:rsidRPr="00481DB1" w:rsidRDefault="00C708BA" w:rsidP="00541980">
      <w:pPr>
        <w:spacing w:before="120" w:after="0" w:line="240" w:lineRule="auto"/>
        <w:outlineLvl w:val="0"/>
        <w:rPr>
          <w:rFonts w:ascii="Arial" w:hAnsi="Arial" w:cs="Arial"/>
          <w:b/>
          <w:color w:val="1F497D"/>
          <w:lang w:eastAsia="it-IT"/>
        </w:rPr>
      </w:pPr>
      <w:r w:rsidRPr="00481DB1">
        <w:rPr>
          <w:rFonts w:ascii="Arial" w:hAnsi="Arial" w:cs="Arial"/>
          <w:b/>
          <w:sz w:val="24"/>
          <w:szCs w:val="24"/>
          <w:lang w:eastAsia="it-IT"/>
        </w:rPr>
        <w:br w:type="page"/>
      </w:r>
      <w:bookmarkStart w:id="0" w:name="_Toc380501860"/>
      <w:bookmarkStart w:id="1" w:name="_Toc414956446"/>
      <w:bookmarkStart w:id="2" w:name="bando"/>
      <w:r w:rsidRPr="00481DB1">
        <w:rPr>
          <w:rFonts w:ascii="Arial" w:hAnsi="Arial" w:cs="Arial"/>
          <w:b/>
          <w:color w:val="1F497D"/>
          <w:lang w:eastAsia="it-IT"/>
        </w:rPr>
        <w:lastRenderedPageBreak/>
        <w:t>Premesse</w:t>
      </w:r>
      <w:bookmarkEnd w:id="0"/>
      <w:bookmarkEnd w:id="1"/>
    </w:p>
    <w:p w:rsidR="00082C9E" w:rsidRPr="00421217" w:rsidRDefault="00082C9E" w:rsidP="001744D6">
      <w:pPr>
        <w:tabs>
          <w:tab w:val="left" w:pos="360"/>
        </w:tabs>
        <w:spacing w:before="120" w:after="0" w:line="240" w:lineRule="auto"/>
        <w:rPr>
          <w:rFonts w:ascii="Arial" w:hAnsi="Arial" w:cs="Arial"/>
          <w:bCs/>
          <w:iCs/>
          <w:lang w:eastAsia="it-IT"/>
        </w:rPr>
      </w:pPr>
      <w:r w:rsidRPr="00421217">
        <w:rPr>
          <w:rFonts w:ascii="Arial" w:hAnsi="Arial" w:cs="Arial"/>
          <w:bCs/>
          <w:iCs/>
          <w:lang w:eastAsia="it-IT"/>
        </w:rPr>
        <w:t xml:space="preserve">Il presente disciplinare, allegato al bando di gara di cui costituisce parte integrale e sostanziale, contiene le norme integrative al bando medesimo relative alla modalità di partecipazione alla procedura aperta indetta da Coni Servizi S.p.A. (d’ora in poi anche solo “Coni Servizi”), alla modalità di compilazione e presentazione dell’offerta, ai documenti da presentare a corredo della stessa ed alla procedura di aggiudicazione nonché le altre ulteriori informazioni relative all’appalto avente oggetto </w:t>
      </w:r>
      <w:r w:rsidR="00421217" w:rsidRPr="00421217">
        <w:rPr>
          <w:rFonts w:ascii="Arial" w:hAnsi="Arial" w:cs="Arial"/>
          <w:bCs/>
          <w:iCs/>
          <w:lang w:eastAsia="it-IT"/>
        </w:rPr>
        <w:t>il servizio di</w:t>
      </w:r>
      <w:r w:rsidRPr="00421217">
        <w:rPr>
          <w:rFonts w:ascii="Arial" w:hAnsi="Arial" w:cs="Arial"/>
          <w:bCs/>
          <w:iCs/>
          <w:lang w:eastAsia="it-IT"/>
        </w:rPr>
        <w:t xml:space="preserve"> </w:t>
      </w:r>
      <w:r w:rsidR="00421217" w:rsidRPr="00421217">
        <w:rPr>
          <w:rFonts w:ascii="Arial" w:hAnsi="Arial" w:cs="Arial"/>
          <w:bCs/>
          <w:iCs/>
          <w:lang w:eastAsia="it-IT"/>
        </w:rPr>
        <w:t>copertura assicurativa di Coni servizi S.p.A.</w:t>
      </w:r>
    </w:p>
    <w:p w:rsidR="00C2413A" w:rsidRDefault="00C708BA" w:rsidP="001744D6">
      <w:pPr>
        <w:tabs>
          <w:tab w:val="left" w:pos="360"/>
        </w:tabs>
        <w:spacing w:before="120" w:after="0" w:line="240" w:lineRule="auto"/>
        <w:rPr>
          <w:rFonts w:ascii="Arial" w:hAnsi="Arial" w:cs="Arial"/>
          <w:bCs/>
          <w:iCs/>
          <w:lang w:eastAsia="it-IT"/>
        </w:rPr>
      </w:pPr>
      <w:r w:rsidRPr="00481DB1">
        <w:rPr>
          <w:rFonts w:ascii="Arial" w:hAnsi="Arial" w:cs="Arial"/>
          <w:bCs/>
          <w:iCs/>
          <w:lang w:eastAsia="it-IT"/>
        </w:rPr>
        <w:t xml:space="preserve">Il presente </w:t>
      </w:r>
      <w:r w:rsidR="003E2EF5">
        <w:rPr>
          <w:rFonts w:ascii="Arial" w:hAnsi="Arial" w:cs="Arial"/>
          <w:bCs/>
          <w:iCs/>
          <w:lang w:eastAsia="it-IT"/>
        </w:rPr>
        <w:t>documento</w:t>
      </w:r>
      <w:r w:rsidR="003E2EF5" w:rsidRPr="003E2EF5">
        <w:rPr>
          <w:rFonts w:ascii="Arial" w:hAnsi="Arial" w:cs="Arial"/>
          <w:bCs/>
          <w:iCs/>
          <w:lang w:eastAsia="it-IT"/>
        </w:rPr>
        <w:t xml:space="preserve"> disciplina l</w:t>
      </w:r>
      <w:r w:rsidR="003E2EF5">
        <w:rPr>
          <w:rFonts w:ascii="Arial" w:hAnsi="Arial" w:cs="Arial"/>
          <w:bCs/>
          <w:iCs/>
          <w:lang w:eastAsia="it-IT"/>
        </w:rPr>
        <w:t>a</w:t>
      </w:r>
      <w:r w:rsidR="003E2EF5" w:rsidRPr="003E2EF5">
        <w:rPr>
          <w:rFonts w:ascii="Arial" w:hAnsi="Arial" w:cs="Arial"/>
          <w:bCs/>
          <w:iCs/>
          <w:lang w:eastAsia="it-IT"/>
        </w:rPr>
        <w:t xml:space="preserve"> modalità di svolgimento </w:t>
      </w:r>
      <w:r w:rsidR="00C2413A" w:rsidRPr="00C2413A">
        <w:rPr>
          <w:rFonts w:ascii="Arial" w:hAnsi="Arial" w:cs="Arial"/>
          <w:bCs/>
          <w:iCs/>
          <w:lang w:eastAsia="it-IT"/>
        </w:rPr>
        <w:t>dell</w:t>
      </w:r>
      <w:r w:rsidR="00C2413A">
        <w:rPr>
          <w:rFonts w:ascii="Arial" w:hAnsi="Arial" w:cs="Arial"/>
          <w:bCs/>
          <w:iCs/>
          <w:lang w:eastAsia="it-IT"/>
        </w:rPr>
        <w:t xml:space="preserve">a </w:t>
      </w:r>
      <w:r w:rsidR="003E4684">
        <w:rPr>
          <w:rFonts w:ascii="Arial" w:hAnsi="Arial" w:cs="Arial"/>
          <w:bCs/>
          <w:iCs/>
          <w:lang w:eastAsia="it-IT"/>
        </w:rPr>
        <w:t xml:space="preserve">procedura di </w:t>
      </w:r>
      <w:r w:rsidR="00C2413A">
        <w:rPr>
          <w:rFonts w:ascii="Arial" w:hAnsi="Arial" w:cs="Arial"/>
          <w:bCs/>
          <w:iCs/>
          <w:lang w:eastAsia="it-IT"/>
        </w:rPr>
        <w:t>gara comunitaria</w:t>
      </w:r>
      <w:r w:rsidR="00C2413A" w:rsidRPr="00C2413A">
        <w:rPr>
          <w:rFonts w:ascii="Arial" w:hAnsi="Arial" w:cs="Arial"/>
          <w:b/>
          <w:bCs/>
          <w:iCs/>
          <w:lang w:eastAsia="it-IT"/>
        </w:rPr>
        <w:t>.</w:t>
      </w:r>
    </w:p>
    <w:p w:rsidR="00BC35A8" w:rsidRPr="00F924D9" w:rsidRDefault="00C708BA" w:rsidP="00541980">
      <w:pPr>
        <w:tabs>
          <w:tab w:val="left" w:pos="360"/>
        </w:tabs>
        <w:spacing w:before="120" w:after="0" w:line="240" w:lineRule="auto"/>
        <w:rPr>
          <w:rFonts w:ascii="Arial" w:hAnsi="Arial" w:cs="Arial"/>
          <w:bCs/>
          <w:iCs/>
          <w:lang w:eastAsia="it-IT"/>
        </w:rPr>
      </w:pPr>
      <w:r w:rsidRPr="003C4B10">
        <w:rPr>
          <w:rFonts w:ascii="Arial" w:hAnsi="Arial" w:cs="Arial"/>
          <w:bCs/>
          <w:iCs/>
          <w:lang w:eastAsia="it-IT"/>
        </w:rPr>
        <w:t>L’affidamento</w:t>
      </w:r>
      <w:r w:rsidR="00741903" w:rsidRPr="003C4B10">
        <w:rPr>
          <w:rFonts w:ascii="Arial" w:hAnsi="Arial" w:cs="Arial"/>
          <w:bCs/>
          <w:iCs/>
          <w:lang w:eastAsia="it-IT"/>
        </w:rPr>
        <w:t xml:space="preserve"> </w:t>
      </w:r>
      <w:r w:rsidR="000E63B5" w:rsidRPr="003C4B10">
        <w:rPr>
          <w:rFonts w:ascii="Arial" w:hAnsi="Arial" w:cs="Arial"/>
          <w:bCs/>
          <w:iCs/>
          <w:lang w:eastAsia="it-IT"/>
        </w:rPr>
        <w:t>del servizio</w:t>
      </w:r>
      <w:r w:rsidRPr="003C4B10">
        <w:rPr>
          <w:rFonts w:ascii="Arial" w:hAnsi="Arial" w:cs="Arial"/>
          <w:bCs/>
          <w:iCs/>
          <w:lang w:eastAsia="it-IT"/>
        </w:rPr>
        <w:t xml:space="preserve"> </w:t>
      </w:r>
      <w:r w:rsidR="00A20FF9" w:rsidRPr="003C4B10">
        <w:rPr>
          <w:rFonts w:ascii="Arial" w:hAnsi="Arial" w:cs="Arial"/>
          <w:bCs/>
          <w:iCs/>
          <w:lang w:eastAsia="it-IT"/>
        </w:rPr>
        <w:t xml:space="preserve">avverrà </w:t>
      </w:r>
      <w:r w:rsidRPr="003C4B10">
        <w:rPr>
          <w:rFonts w:ascii="Arial" w:hAnsi="Arial" w:cs="Arial"/>
          <w:bCs/>
          <w:iCs/>
          <w:lang w:eastAsia="it-IT"/>
        </w:rPr>
        <w:t xml:space="preserve">mediante procedura aperta e con il criterio </w:t>
      </w:r>
      <w:r w:rsidR="00B945FB" w:rsidRPr="003C4B10">
        <w:rPr>
          <w:rFonts w:ascii="Arial" w:hAnsi="Arial" w:cs="Arial"/>
          <w:bCs/>
          <w:iCs/>
          <w:lang w:eastAsia="it-IT"/>
        </w:rPr>
        <w:t>del</w:t>
      </w:r>
      <w:r w:rsidR="003C4B10">
        <w:rPr>
          <w:rFonts w:ascii="Arial" w:hAnsi="Arial" w:cs="Arial"/>
          <w:bCs/>
          <w:iCs/>
          <w:lang w:eastAsia="it-IT"/>
        </w:rPr>
        <w:t>l’offerta economicamente più vantaggiosa</w:t>
      </w:r>
      <w:r w:rsidR="00EC5B09" w:rsidRPr="003C4B10">
        <w:rPr>
          <w:rFonts w:ascii="Arial" w:hAnsi="Arial" w:cs="Arial"/>
          <w:bCs/>
          <w:iCs/>
          <w:lang w:eastAsia="it-IT"/>
        </w:rPr>
        <w:t xml:space="preserve"> ai sensi</w:t>
      </w:r>
      <w:r w:rsidR="003C4B10">
        <w:rPr>
          <w:rFonts w:ascii="Arial" w:hAnsi="Arial" w:cs="Arial"/>
          <w:bCs/>
          <w:iCs/>
          <w:lang w:eastAsia="it-IT"/>
        </w:rPr>
        <w:t xml:space="preserve"> del combinato disposto art. 55 e 83</w:t>
      </w:r>
      <w:r w:rsidR="00EC5B09" w:rsidRPr="003C4B10">
        <w:rPr>
          <w:rFonts w:ascii="Arial" w:hAnsi="Arial" w:cs="Arial"/>
          <w:bCs/>
          <w:iCs/>
          <w:lang w:eastAsia="it-IT"/>
        </w:rPr>
        <w:t xml:space="preserve"> </w:t>
      </w:r>
      <w:r w:rsidR="00481DB1" w:rsidRPr="003C4B10">
        <w:rPr>
          <w:rFonts w:ascii="Arial" w:hAnsi="Arial" w:cs="Arial"/>
          <w:bCs/>
          <w:iCs/>
          <w:lang w:eastAsia="it-IT"/>
        </w:rPr>
        <w:t>del</w:t>
      </w:r>
      <w:r w:rsidR="00EC5B09" w:rsidRPr="003C4B10">
        <w:rPr>
          <w:rFonts w:ascii="Arial" w:hAnsi="Arial" w:cs="Arial"/>
          <w:bCs/>
          <w:iCs/>
          <w:lang w:eastAsia="it-IT"/>
        </w:rPr>
        <w:t xml:space="preserve"> </w:t>
      </w:r>
      <w:proofErr w:type="spellStart"/>
      <w:r w:rsidR="00EC5B09" w:rsidRPr="003C4B10">
        <w:rPr>
          <w:rFonts w:ascii="Arial" w:hAnsi="Arial" w:cs="Arial"/>
          <w:bCs/>
          <w:iCs/>
          <w:lang w:eastAsia="it-IT"/>
        </w:rPr>
        <w:t>D.</w:t>
      </w:r>
      <w:r w:rsidR="00B945FB" w:rsidRPr="003C4B10">
        <w:rPr>
          <w:rFonts w:ascii="Arial" w:hAnsi="Arial" w:cs="Arial"/>
          <w:bCs/>
          <w:iCs/>
          <w:lang w:eastAsia="it-IT"/>
        </w:rPr>
        <w:t>Lgs.</w:t>
      </w:r>
      <w:proofErr w:type="spellEnd"/>
      <w:r w:rsidR="00B945FB" w:rsidRPr="003C4B10">
        <w:rPr>
          <w:rFonts w:ascii="Arial" w:hAnsi="Arial" w:cs="Arial"/>
          <w:bCs/>
          <w:iCs/>
          <w:lang w:eastAsia="it-IT"/>
        </w:rPr>
        <w:t xml:space="preserve"> 163/2006</w:t>
      </w:r>
      <w:r w:rsidR="003C4B10">
        <w:rPr>
          <w:rFonts w:ascii="Arial" w:hAnsi="Arial" w:cs="Arial"/>
          <w:bCs/>
          <w:iCs/>
          <w:lang w:eastAsia="it-IT"/>
        </w:rPr>
        <w:t xml:space="preserve"> e </w:t>
      </w:r>
      <w:proofErr w:type="spellStart"/>
      <w:r w:rsidR="003C4B10">
        <w:rPr>
          <w:rFonts w:ascii="Arial" w:hAnsi="Arial" w:cs="Arial"/>
          <w:bCs/>
          <w:iCs/>
          <w:lang w:eastAsia="it-IT"/>
        </w:rPr>
        <w:t>s.m.i.</w:t>
      </w:r>
      <w:proofErr w:type="spellEnd"/>
      <w:r w:rsidR="00B945FB" w:rsidRPr="003C4B10">
        <w:rPr>
          <w:rFonts w:ascii="Arial" w:hAnsi="Arial" w:cs="Arial"/>
          <w:bCs/>
          <w:iCs/>
          <w:lang w:eastAsia="it-IT"/>
        </w:rPr>
        <w:t xml:space="preserve"> (d’ora in poi anche solo “Codice</w:t>
      </w:r>
      <w:r w:rsidR="00BC35A8" w:rsidRPr="003C4B10">
        <w:rPr>
          <w:rFonts w:ascii="Arial" w:hAnsi="Arial" w:cs="Arial"/>
          <w:bCs/>
          <w:iCs/>
          <w:lang w:eastAsia="it-IT"/>
        </w:rPr>
        <w:t>”).</w:t>
      </w:r>
    </w:p>
    <w:p w:rsidR="00176EF2" w:rsidRPr="00481DB1" w:rsidRDefault="00176EF2" w:rsidP="00541980">
      <w:pPr>
        <w:tabs>
          <w:tab w:val="left" w:pos="360"/>
        </w:tabs>
        <w:spacing w:before="120" w:after="0" w:line="240" w:lineRule="auto"/>
        <w:rPr>
          <w:rFonts w:ascii="Arial" w:hAnsi="Arial" w:cs="Arial"/>
          <w:bCs/>
          <w:iCs/>
          <w:lang w:eastAsia="it-IT"/>
        </w:rPr>
      </w:pPr>
      <w:r w:rsidRPr="00EE501A">
        <w:rPr>
          <w:rFonts w:ascii="Arial" w:hAnsi="Arial" w:cs="Arial"/>
          <w:bCs/>
          <w:iCs/>
          <w:lang w:eastAsia="it-IT"/>
        </w:rPr>
        <w:t>L</w:t>
      </w:r>
      <w:r w:rsidR="00315AD8" w:rsidRPr="00EE501A">
        <w:rPr>
          <w:rFonts w:ascii="Arial" w:hAnsi="Arial" w:cs="Arial"/>
          <w:bCs/>
          <w:iCs/>
          <w:lang w:eastAsia="it-IT"/>
        </w:rPr>
        <w:t>’intera</w:t>
      </w:r>
      <w:r w:rsidRPr="00EE501A">
        <w:rPr>
          <w:rFonts w:ascii="Arial" w:hAnsi="Arial" w:cs="Arial"/>
          <w:bCs/>
          <w:iCs/>
          <w:lang w:eastAsia="it-IT"/>
        </w:rPr>
        <w:t xml:space="preserve"> procedura di gara sarà espletata con il supporto di strumenti elettronici, ai</w:t>
      </w:r>
      <w:r w:rsidR="00C31910" w:rsidRPr="00EE501A">
        <w:rPr>
          <w:rFonts w:ascii="Arial" w:hAnsi="Arial" w:cs="Arial"/>
          <w:bCs/>
          <w:iCs/>
          <w:lang w:eastAsia="it-IT"/>
        </w:rPr>
        <w:t xml:space="preserve"> sensi degli artt. 74 e 77 del Codice, all’interno del</w:t>
      </w:r>
      <w:r w:rsidR="00B213CF" w:rsidRPr="00EE501A">
        <w:rPr>
          <w:rFonts w:ascii="Arial" w:hAnsi="Arial" w:cs="Arial"/>
          <w:bCs/>
          <w:iCs/>
          <w:lang w:eastAsia="it-IT"/>
        </w:rPr>
        <w:t xml:space="preserve"> Portale fornitori </w:t>
      </w:r>
      <w:r w:rsidR="00C31910" w:rsidRPr="00EE501A">
        <w:rPr>
          <w:rFonts w:ascii="Arial" w:hAnsi="Arial" w:cs="Arial"/>
          <w:bCs/>
          <w:iCs/>
          <w:lang w:eastAsia="it-IT"/>
        </w:rPr>
        <w:t>di Coni Servizi</w:t>
      </w:r>
      <w:r w:rsidR="00A15FDF" w:rsidRPr="00EE501A">
        <w:rPr>
          <w:rFonts w:ascii="Arial" w:hAnsi="Arial" w:cs="Arial"/>
          <w:bCs/>
          <w:iCs/>
          <w:lang w:eastAsia="it-IT"/>
        </w:rPr>
        <w:t xml:space="preserve"> </w:t>
      </w:r>
      <w:hyperlink r:id="rId8" w:history="1">
        <w:r w:rsidR="00A15FDF" w:rsidRPr="00EE501A">
          <w:rPr>
            <w:rStyle w:val="Collegamentoipertestuale"/>
            <w:rFonts w:ascii="Arial" w:hAnsi="Arial" w:cs="Arial"/>
            <w:bCs/>
            <w:iCs/>
            <w:lang w:eastAsia="it-IT"/>
          </w:rPr>
          <w:t>https://fornitori.coni.it</w:t>
        </w:r>
      </w:hyperlink>
      <w:r w:rsidR="00B213CF" w:rsidRPr="00EE501A">
        <w:rPr>
          <w:rFonts w:ascii="Arial" w:hAnsi="Arial" w:cs="Arial"/>
          <w:bCs/>
          <w:iCs/>
          <w:lang w:eastAsia="it-IT"/>
        </w:rPr>
        <w:t xml:space="preserve"> (d’ora in poi anche solo “Portale fornitori”)</w:t>
      </w:r>
      <w:r w:rsidR="00C31910" w:rsidRPr="00EE501A">
        <w:rPr>
          <w:rFonts w:ascii="Arial" w:hAnsi="Arial" w:cs="Arial"/>
          <w:bCs/>
          <w:iCs/>
          <w:lang w:eastAsia="it-IT"/>
        </w:rPr>
        <w:t xml:space="preserve"> come meglio specificato al successivo paragrafo </w:t>
      </w:r>
      <w:r w:rsidR="00EE501A" w:rsidRPr="00EE501A">
        <w:rPr>
          <w:rFonts w:ascii="Arial" w:hAnsi="Arial" w:cs="Arial"/>
          <w:bCs/>
          <w:iCs/>
          <w:lang w:eastAsia="it-IT"/>
        </w:rPr>
        <w:t>10.1</w:t>
      </w:r>
      <w:r w:rsidR="00EC5B09" w:rsidRPr="00EE501A">
        <w:rPr>
          <w:rFonts w:ascii="Arial" w:hAnsi="Arial" w:cs="Arial"/>
          <w:bCs/>
          <w:iCs/>
          <w:lang w:eastAsia="it-IT"/>
        </w:rPr>
        <w:t>.</w:t>
      </w:r>
    </w:p>
    <w:p w:rsidR="00176EF2" w:rsidRPr="00481DB1" w:rsidRDefault="00176EF2" w:rsidP="00541980">
      <w:pPr>
        <w:tabs>
          <w:tab w:val="left" w:pos="360"/>
        </w:tabs>
        <w:spacing w:before="120" w:after="0" w:line="240" w:lineRule="auto"/>
        <w:rPr>
          <w:rFonts w:ascii="Arial" w:hAnsi="Arial" w:cs="Arial"/>
          <w:bCs/>
          <w:iCs/>
          <w:lang w:eastAsia="it-IT"/>
        </w:rPr>
      </w:pPr>
      <w:r w:rsidRPr="00481DB1">
        <w:rPr>
          <w:rFonts w:ascii="Arial" w:hAnsi="Arial" w:cs="Arial"/>
          <w:bCs/>
          <w:iCs/>
          <w:lang w:eastAsia="it-IT"/>
        </w:rPr>
        <w:t xml:space="preserve">Le </w:t>
      </w:r>
      <w:r w:rsidR="00A15FDF" w:rsidRPr="00481DB1">
        <w:rPr>
          <w:rFonts w:ascii="Arial" w:hAnsi="Arial" w:cs="Arial"/>
          <w:bCs/>
          <w:iCs/>
          <w:lang w:eastAsia="it-IT"/>
        </w:rPr>
        <w:t>istruzioni p</w:t>
      </w:r>
      <w:r w:rsidR="00EE501A">
        <w:rPr>
          <w:rFonts w:ascii="Arial" w:hAnsi="Arial" w:cs="Arial"/>
          <w:bCs/>
          <w:iCs/>
          <w:lang w:eastAsia="it-IT"/>
        </w:rPr>
        <w:t xml:space="preserve">er il corretto inserimento, </w:t>
      </w:r>
      <w:r w:rsidR="00EE501A" w:rsidRPr="00481DB1">
        <w:rPr>
          <w:rFonts w:ascii="Arial" w:hAnsi="Arial" w:cs="Arial"/>
          <w:bCs/>
          <w:iCs/>
          <w:lang w:eastAsia="it-IT"/>
        </w:rPr>
        <w:t>all’interno del Portale fornitori</w:t>
      </w:r>
      <w:r w:rsidR="00EE501A">
        <w:rPr>
          <w:rFonts w:ascii="Arial" w:hAnsi="Arial" w:cs="Arial"/>
          <w:bCs/>
          <w:iCs/>
          <w:lang w:eastAsia="it-IT"/>
        </w:rPr>
        <w:t>,</w:t>
      </w:r>
      <w:r w:rsidR="00EE501A" w:rsidRPr="00481DB1">
        <w:rPr>
          <w:rFonts w:ascii="Arial" w:hAnsi="Arial" w:cs="Arial"/>
          <w:bCs/>
          <w:iCs/>
          <w:lang w:eastAsia="it-IT"/>
        </w:rPr>
        <w:t xml:space="preserve"> </w:t>
      </w:r>
      <w:r w:rsidR="00EE501A">
        <w:rPr>
          <w:rFonts w:ascii="Arial" w:hAnsi="Arial" w:cs="Arial"/>
          <w:bCs/>
          <w:iCs/>
          <w:lang w:eastAsia="it-IT"/>
        </w:rPr>
        <w:t>della documentazione richiesta nelle pagine successive</w:t>
      </w:r>
      <w:r w:rsidR="00BB1E0E">
        <w:rPr>
          <w:rFonts w:ascii="Arial" w:hAnsi="Arial" w:cs="Arial"/>
          <w:bCs/>
          <w:iCs/>
          <w:lang w:eastAsia="it-IT"/>
        </w:rPr>
        <w:t>,</w:t>
      </w:r>
      <w:r w:rsidR="00A15FDF" w:rsidRPr="00481DB1">
        <w:rPr>
          <w:rFonts w:ascii="Arial" w:hAnsi="Arial" w:cs="Arial"/>
          <w:bCs/>
          <w:iCs/>
          <w:lang w:eastAsia="it-IT"/>
        </w:rPr>
        <w:t xml:space="preserve"> nonché per l’utilizzo degli strumenti a supporto</w:t>
      </w:r>
      <w:r w:rsidR="00BB1E0E">
        <w:rPr>
          <w:rFonts w:ascii="Arial" w:hAnsi="Arial" w:cs="Arial"/>
          <w:bCs/>
          <w:iCs/>
          <w:lang w:eastAsia="it-IT"/>
        </w:rPr>
        <w:t>,</w:t>
      </w:r>
      <w:r w:rsidRPr="00481DB1">
        <w:rPr>
          <w:rFonts w:ascii="Arial" w:hAnsi="Arial" w:cs="Arial"/>
          <w:bCs/>
          <w:iCs/>
          <w:lang w:eastAsia="it-IT"/>
        </w:rPr>
        <w:t xml:space="preserve"> sono </w:t>
      </w:r>
      <w:r w:rsidR="00A15FDF" w:rsidRPr="00481DB1">
        <w:rPr>
          <w:rFonts w:ascii="Arial" w:hAnsi="Arial" w:cs="Arial"/>
          <w:bCs/>
          <w:iCs/>
          <w:lang w:eastAsia="it-IT"/>
        </w:rPr>
        <w:t>riportate</w:t>
      </w:r>
      <w:r w:rsidRPr="00481DB1">
        <w:rPr>
          <w:rFonts w:ascii="Arial" w:hAnsi="Arial" w:cs="Arial"/>
          <w:bCs/>
          <w:iCs/>
          <w:lang w:eastAsia="it-IT"/>
        </w:rPr>
        <w:t xml:space="preserve"> nel</w:t>
      </w:r>
      <w:r w:rsidR="00A15FDF" w:rsidRPr="00481DB1">
        <w:rPr>
          <w:rFonts w:ascii="Arial" w:hAnsi="Arial" w:cs="Arial"/>
          <w:bCs/>
          <w:iCs/>
          <w:lang w:eastAsia="it-IT"/>
        </w:rPr>
        <w:t xml:space="preserve"> documento</w:t>
      </w:r>
      <w:r w:rsidRPr="00481DB1">
        <w:rPr>
          <w:rFonts w:ascii="Arial" w:hAnsi="Arial" w:cs="Arial"/>
          <w:bCs/>
          <w:iCs/>
          <w:lang w:eastAsia="it-IT"/>
        </w:rPr>
        <w:t xml:space="preserve"> “Istruzioni operative</w:t>
      </w:r>
      <w:r w:rsidR="00A15FDF" w:rsidRPr="00481DB1">
        <w:rPr>
          <w:rFonts w:ascii="Arial" w:hAnsi="Arial" w:cs="Arial"/>
          <w:bCs/>
          <w:iCs/>
          <w:lang w:eastAsia="it-IT"/>
        </w:rPr>
        <w:t xml:space="preserve"> per la presentazione </w:t>
      </w:r>
      <w:r w:rsidR="00B213CF" w:rsidRPr="00481DB1">
        <w:rPr>
          <w:rFonts w:ascii="Arial" w:hAnsi="Arial" w:cs="Arial"/>
          <w:bCs/>
          <w:iCs/>
          <w:lang w:eastAsia="it-IT"/>
        </w:rPr>
        <w:t xml:space="preserve">telematica </w:t>
      </w:r>
      <w:r w:rsidR="00A15FDF" w:rsidRPr="00481DB1">
        <w:rPr>
          <w:rFonts w:ascii="Arial" w:hAnsi="Arial" w:cs="Arial"/>
          <w:bCs/>
          <w:iCs/>
          <w:lang w:eastAsia="it-IT"/>
        </w:rPr>
        <w:t>delle offerte</w:t>
      </w:r>
      <w:r w:rsidRPr="00481DB1">
        <w:rPr>
          <w:rFonts w:ascii="Arial" w:hAnsi="Arial" w:cs="Arial"/>
          <w:bCs/>
          <w:iCs/>
          <w:lang w:eastAsia="it-IT"/>
        </w:rPr>
        <w:t xml:space="preserve">” </w:t>
      </w:r>
      <w:r w:rsidR="00A15FDF" w:rsidRPr="00481DB1">
        <w:rPr>
          <w:rFonts w:ascii="Arial" w:hAnsi="Arial" w:cs="Arial"/>
          <w:bCs/>
          <w:iCs/>
          <w:lang w:eastAsia="it-IT"/>
        </w:rPr>
        <w:t xml:space="preserve">(d’ora in poi anche solo “Istruzioni operative”) </w:t>
      </w:r>
      <w:r w:rsidR="00C31910" w:rsidRPr="00481DB1">
        <w:rPr>
          <w:rFonts w:ascii="Arial" w:hAnsi="Arial" w:cs="Arial"/>
          <w:bCs/>
          <w:iCs/>
          <w:lang w:eastAsia="it-IT"/>
        </w:rPr>
        <w:t>allegate al presente disciplinare</w:t>
      </w:r>
      <w:r w:rsidR="00A15FDF" w:rsidRPr="00481DB1">
        <w:rPr>
          <w:rFonts w:ascii="Arial" w:hAnsi="Arial" w:cs="Arial"/>
          <w:bCs/>
          <w:iCs/>
          <w:lang w:eastAsia="it-IT"/>
        </w:rPr>
        <w:t xml:space="preserve"> di gara</w:t>
      </w:r>
      <w:r w:rsidRPr="00481DB1">
        <w:rPr>
          <w:rFonts w:ascii="Arial" w:hAnsi="Arial" w:cs="Arial"/>
          <w:bCs/>
          <w:iCs/>
          <w:lang w:eastAsia="it-IT"/>
        </w:rPr>
        <w:t>.</w:t>
      </w:r>
    </w:p>
    <w:p w:rsidR="00C708BA" w:rsidRPr="00481DB1" w:rsidRDefault="00C708BA" w:rsidP="00541980">
      <w:pPr>
        <w:tabs>
          <w:tab w:val="left" w:pos="360"/>
        </w:tabs>
        <w:spacing w:before="120" w:after="0" w:line="240" w:lineRule="auto"/>
        <w:rPr>
          <w:rFonts w:ascii="Arial" w:hAnsi="Arial" w:cs="Arial"/>
          <w:bCs/>
          <w:iCs/>
          <w:lang w:eastAsia="it-IT"/>
        </w:rPr>
      </w:pPr>
      <w:r w:rsidRPr="00481DB1">
        <w:rPr>
          <w:rFonts w:ascii="Arial" w:hAnsi="Arial" w:cs="Arial"/>
          <w:bCs/>
          <w:iCs/>
          <w:lang w:eastAsia="it-IT"/>
        </w:rPr>
        <w:t>La documentazione di gara comprende:</w:t>
      </w:r>
    </w:p>
    <w:p w:rsidR="00C708BA" w:rsidRPr="00481DB1" w:rsidRDefault="00C708BA" w:rsidP="00734D2E">
      <w:pPr>
        <w:numPr>
          <w:ilvl w:val="0"/>
          <w:numId w:val="6"/>
        </w:numPr>
        <w:tabs>
          <w:tab w:val="left" w:pos="360"/>
        </w:tabs>
        <w:spacing w:before="120" w:after="0" w:line="240" w:lineRule="auto"/>
        <w:ind w:left="700" w:hanging="340"/>
        <w:rPr>
          <w:rFonts w:ascii="Arial" w:hAnsi="Arial" w:cs="Arial"/>
          <w:bCs/>
          <w:iCs/>
          <w:lang w:eastAsia="it-IT"/>
        </w:rPr>
      </w:pPr>
      <w:r w:rsidRPr="00481DB1">
        <w:rPr>
          <w:rFonts w:ascii="Arial" w:hAnsi="Arial" w:cs="Arial"/>
          <w:bCs/>
          <w:iCs/>
          <w:lang w:eastAsia="it-IT"/>
        </w:rPr>
        <w:t>Bando di gara</w:t>
      </w:r>
      <w:r w:rsidR="00C31910" w:rsidRPr="00481DB1">
        <w:rPr>
          <w:rFonts w:ascii="Arial" w:hAnsi="Arial" w:cs="Arial"/>
          <w:bCs/>
          <w:iCs/>
          <w:lang w:eastAsia="it-IT"/>
        </w:rPr>
        <w:t>;</w:t>
      </w:r>
    </w:p>
    <w:p w:rsidR="00C708BA" w:rsidRPr="00481DB1" w:rsidRDefault="00741903" w:rsidP="00734D2E">
      <w:pPr>
        <w:numPr>
          <w:ilvl w:val="0"/>
          <w:numId w:val="6"/>
        </w:numPr>
        <w:tabs>
          <w:tab w:val="left" w:pos="360"/>
        </w:tabs>
        <w:spacing w:before="120" w:after="0" w:line="240" w:lineRule="auto"/>
        <w:ind w:left="700" w:hanging="340"/>
        <w:rPr>
          <w:rFonts w:ascii="Arial" w:hAnsi="Arial" w:cs="Arial"/>
          <w:bCs/>
          <w:iCs/>
          <w:lang w:eastAsia="it-IT"/>
        </w:rPr>
      </w:pPr>
      <w:r>
        <w:rPr>
          <w:rFonts w:ascii="Arial" w:hAnsi="Arial" w:cs="Arial"/>
          <w:bCs/>
          <w:iCs/>
          <w:lang w:eastAsia="it-IT"/>
        </w:rPr>
        <w:t>Presente d</w:t>
      </w:r>
      <w:r w:rsidR="00C708BA" w:rsidRPr="00481DB1">
        <w:rPr>
          <w:rFonts w:ascii="Arial" w:hAnsi="Arial" w:cs="Arial"/>
          <w:bCs/>
          <w:iCs/>
          <w:lang w:eastAsia="it-IT"/>
        </w:rPr>
        <w:t xml:space="preserve">isciplinare di gara </w:t>
      </w:r>
      <w:r w:rsidR="00C31910" w:rsidRPr="00481DB1">
        <w:rPr>
          <w:rFonts w:ascii="Arial" w:hAnsi="Arial" w:cs="Arial"/>
          <w:bCs/>
          <w:iCs/>
          <w:lang w:eastAsia="it-IT"/>
        </w:rPr>
        <w:t>e relativi allegati:</w:t>
      </w:r>
    </w:p>
    <w:p w:rsidR="00A15FDF" w:rsidRPr="00481DB1" w:rsidRDefault="00A15FDF" w:rsidP="00734D2E">
      <w:pPr>
        <w:numPr>
          <w:ilvl w:val="1"/>
          <w:numId w:val="6"/>
        </w:numPr>
        <w:tabs>
          <w:tab w:val="left" w:pos="360"/>
        </w:tabs>
        <w:spacing w:before="120" w:after="0" w:line="240" w:lineRule="auto"/>
        <w:rPr>
          <w:rFonts w:ascii="Arial" w:hAnsi="Arial" w:cs="Arial"/>
          <w:bCs/>
          <w:iCs/>
          <w:lang w:eastAsia="it-IT"/>
        </w:rPr>
      </w:pPr>
      <w:r w:rsidRPr="00481DB1">
        <w:rPr>
          <w:rFonts w:ascii="Arial" w:hAnsi="Arial" w:cs="Arial"/>
          <w:bCs/>
          <w:iCs/>
          <w:lang w:eastAsia="it-IT"/>
        </w:rPr>
        <w:t xml:space="preserve">Istruzioni operative per la presentazione </w:t>
      </w:r>
      <w:r w:rsidR="00B213CF" w:rsidRPr="00481DB1">
        <w:rPr>
          <w:rFonts w:ascii="Arial" w:hAnsi="Arial" w:cs="Arial"/>
          <w:bCs/>
          <w:iCs/>
          <w:lang w:eastAsia="it-IT"/>
        </w:rPr>
        <w:t xml:space="preserve">telematica </w:t>
      </w:r>
      <w:r w:rsidRPr="00481DB1">
        <w:rPr>
          <w:rFonts w:ascii="Arial" w:hAnsi="Arial" w:cs="Arial"/>
          <w:bCs/>
          <w:iCs/>
          <w:lang w:eastAsia="it-IT"/>
        </w:rPr>
        <w:t>delle offerte;</w:t>
      </w:r>
    </w:p>
    <w:p w:rsidR="00C31910" w:rsidRPr="00481DB1" w:rsidRDefault="00C31910" w:rsidP="00734D2E">
      <w:pPr>
        <w:numPr>
          <w:ilvl w:val="1"/>
          <w:numId w:val="6"/>
        </w:numPr>
        <w:tabs>
          <w:tab w:val="left" w:pos="360"/>
        </w:tabs>
        <w:spacing w:before="120" w:after="0" w:line="240" w:lineRule="auto"/>
        <w:ind w:left="1414" w:hanging="334"/>
        <w:rPr>
          <w:rFonts w:ascii="Arial" w:hAnsi="Arial" w:cs="Arial"/>
          <w:bCs/>
          <w:iCs/>
          <w:lang w:eastAsia="it-IT"/>
        </w:rPr>
      </w:pPr>
      <w:r w:rsidRPr="00481DB1">
        <w:rPr>
          <w:rFonts w:ascii="Arial" w:hAnsi="Arial" w:cs="Arial"/>
          <w:bCs/>
          <w:iCs/>
          <w:lang w:eastAsia="it-IT"/>
        </w:rPr>
        <w:t>Allegato A: Domanda di partecipazione e dichiarazione sostitutiva;</w:t>
      </w:r>
    </w:p>
    <w:p w:rsidR="00C31910" w:rsidRPr="00481DB1" w:rsidRDefault="00C31910" w:rsidP="00734D2E">
      <w:pPr>
        <w:numPr>
          <w:ilvl w:val="1"/>
          <w:numId w:val="6"/>
        </w:numPr>
        <w:tabs>
          <w:tab w:val="left" w:pos="360"/>
        </w:tabs>
        <w:spacing w:before="120" w:after="0" w:line="240" w:lineRule="auto"/>
        <w:ind w:left="1414" w:hanging="334"/>
        <w:rPr>
          <w:rFonts w:ascii="Arial" w:hAnsi="Arial" w:cs="Arial"/>
          <w:bCs/>
          <w:iCs/>
          <w:lang w:eastAsia="it-IT"/>
        </w:rPr>
      </w:pPr>
      <w:r w:rsidRPr="00481DB1">
        <w:rPr>
          <w:rFonts w:ascii="Arial" w:hAnsi="Arial" w:cs="Arial"/>
          <w:bCs/>
          <w:iCs/>
          <w:lang w:eastAsia="it-IT"/>
        </w:rPr>
        <w:t>Allegato B: Dichiarazione sogge</w:t>
      </w:r>
      <w:r w:rsidR="00EC10A6" w:rsidRPr="00481DB1">
        <w:rPr>
          <w:rFonts w:ascii="Arial" w:hAnsi="Arial" w:cs="Arial"/>
          <w:bCs/>
          <w:iCs/>
          <w:lang w:eastAsia="it-IT"/>
        </w:rPr>
        <w:t>tti art. 38, comma 1, lettere b</w:t>
      </w:r>
      <w:r w:rsidR="00B945FB" w:rsidRPr="00481DB1">
        <w:rPr>
          <w:rFonts w:ascii="Arial" w:hAnsi="Arial" w:cs="Arial"/>
          <w:bCs/>
          <w:iCs/>
          <w:lang w:eastAsia="it-IT"/>
        </w:rPr>
        <w:t>,</w:t>
      </w:r>
      <w:r w:rsidR="00EC10A6" w:rsidRPr="00481DB1">
        <w:rPr>
          <w:rFonts w:ascii="Arial" w:hAnsi="Arial" w:cs="Arial"/>
          <w:bCs/>
          <w:iCs/>
          <w:lang w:eastAsia="it-IT"/>
        </w:rPr>
        <w:t xml:space="preserve"> </w:t>
      </w:r>
      <w:r w:rsidRPr="00481DB1">
        <w:rPr>
          <w:rFonts w:ascii="Arial" w:hAnsi="Arial" w:cs="Arial"/>
          <w:bCs/>
          <w:iCs/>
          <w:lang w:eastAsia="it-IT"/>
        </w:rPr>
        <w:t>c</w:t>
      </w:r>
      <w:r w:rsidR="008F3A46" w:rsidRPr="00481DB1">
        <w:rPr>
          <w:rFonts w:ascii="Arial" w:hAnsi="Arial" w:cs="Arial"/>
          <w:bCs/>
          <w:iCs/>
          <w:lang w:eastAsia="it-IT"/>
        </w:rPr>
        <w:t xml:space="preserve"> </w:t>
      </w:r>
      <w:r w:rsidR="00B945FB" w:rsidRPr="00481DB1">
        <w:rPr>
          <w:rFonts w:ascii="Arial" w:hAnsi="Arial" w:cs="Arial"/>
          <w:bCs/>
          <w:iCs/>
          <w:lang w:eastAsia="it-IT"/>
        </w:rPr>
        <w:t xml:space="preserve">e </w:t>
      </w:r>
      <w:proofErr w:type="spellStart"/>
      <w:r w:rsidR="00B945FB" w:rsidRPr="00481DB1">
        <w:rPr>
          <w:rFonts w:ascii="Arial" w:hAnsi="Arial" w:cs="Arial"/>
          <w:bCs/>
          <w:iCs/>
          <w:lang w:eastAsia="it-IT"/>
        </w:rPr>
        <w:t>m-ter</w:t>
      </w:r>
      <w:proofErr w:type="spellEnd"/>
      <w:r w:rsidR="00B945FB" w:rsidRPr="00481DB1">
        <w:rPr>
          <w:rFonts w:ascii="Arial" w:hAnsi="Arial" w:cs="Arial"/>
          <w:bCs/>
          <w:iCs/>
          <w:lang w:eastAsia="it-IT"/>
        </w:rPr>
        <w:t xml:space="preserve"> </w:t>
      </w:r>
      <w:r w:rsidRPr="00481DB1">
        <w:rPr>
          <w:rFonts w:ascii="Arial" w:hAnsi="Arial" w:cs="Arial"/>
          <w:bCs/>
          <w:iCs/>
          <w:lang w:eastAsia="it-IT"/>
        </w:rPr>
        <w:t xml:space="preserve">del </w:t>
      </w:r>
      <w:proofErr w:type="spellStart"/>
      <w:r w:rsidR="008F3A46" w:rsidRPr="00481DB1">
        <w:rPr>
          <w:rFonts w:ascii="Arial" w:hAnsi="Arial" w:cs="Arial"/>
          <w:bCs/>
          <w:iCs/>
          <w:lang w:eastAsia="it-IT"/>
        </w:rPr>
        <w:t>D.Lgs.</w:t>
      </w:r>
      <w:proofErr w:type="spellEnd"/>
      <w:r w:rsidRPr="00481DB1">
        <w:rPr>
          <w:rFonts w:ascii="Arial" w:hAnsi="Arial" w:cs="Arial"/>
          <w:bCs/>
          <w:iCs/>
          <w:lang w:eastAsia="it-IT"/>
        </w:rPr>
        <w:t xml:space="preserve"> 12 aprile 2006, n. 163;</w:t>
      </w:r>
    </w:p>
    <w:p w:rsidR="00C31910" w:rsidRPr="00481DB1" w:rsidRDefault="00C31910" w:rsidP="00734D2E">
      <w:pPr>
        <w:numPr>
          <w:ilvl w:val="1"/>
          <w:numId w:val="6"/>
        </w:numPr>
        <w:tabs>
          <w:tab w:val="left" w:pos="360"/>
        </w:tabs>
        <w:spacing w:before="120" w:after="0" w:line="240" w:lineRule="auto"/>
        <w:rPr>
          <w:rFonts w:ascii="Arial" w:hAnsi="Arial" w:cs="Arial"/>
          <w:bCs/>
          <w:iCs/>
          <w:lang w:eastAsia="it-IT"/>
        </w:rPr>
      </w:pPr>
      <w:r w:rsidRPr="00481DB1">
        <w:rPr>
          <w:rFonts w:ascii="Arial" w:hAnsi="Arial" w:cs="Arial"/>
          <w:bCs/>
          <w:iCs/>
          <w:lang w:eastAsia="it-IT"/>
        </w:rPr>
        <w:t xml:space="preserve">Allegato </w:t>
      </w:r>
      <w:r w:rsidR="00C465EA" w:rsidRPr="00481DB1">
        <w:rPr>
          <w:rFonts w:ascii="Arial" w:hAnsi="Arial" w:cs="Arial"/>
          <w:bCs/>
          <w:iCs/>
          <w:lang w:eastAsia="it-IT"/>
        </w:rPr>
        <w:t>C</w:t>
      </w:r>
      <w:r w:rsidRPr="00481DB1">
        <w:rPr>
          <w:rFonts w:ascii="Arial" w:hAnsi="Arial" w:cs="Arial"/>
          <w:bCs/>
          <w:iCs/>
          <w:lang w:eastAsia="it-IT"/>
        </w:rPr>
        <w:t>: Dichiarazione</w:t>
      </w:r>
      <w:r w:rsidR="00516165" w:rsidRPr="00481DB1">
        <w:rPr>
          <w:rFonts w:ascii="Arial" w:hAnsi="Arial" w:cs="Arial"/>
          <w:bCs/>
          <w:iCs/>
          <w:lang w:eastAsia="it-IT"/>
        </w:rPr>
        <w:t xml:space="preserve"> relativa ai</w:t>
      </w:r>
      <w:r w:rsidRPr="00481DB1">
        <w:rPr>
          <w:rFonts w:ascii="Arial" w:hAnsi="Arial" w:cs="Arial"/>
          <w:bCs/>
          <w:iCs/>
          <w:lang w:eastAsia="it-IT"/>
        </w:rPr>
        <w:t xml:space="preserve"> familiari conviventi</w:t>
      </w:r>
      <w:r w:rsidR="00404743" w:rsidRPr="00481DB1">
        <w:rPr>
          <w:rFonts w:ascii="Arial" w:hAnsi="Arial" w:cs="Arial"/>
          <w:bCs/>
          <w:iCs/>
          <w:lang w:eastAsia="it-IT"/>
        </w:rPr>
        <w:t xml:space="preserve"> per l’aggiudicatario</w:t>
      </w:r>
      <w:r w:rsidRPr="00481DB1">
        <w:rPr>
          <w:rFonts w:ascii="Arial" w:hAnsi="Arial" w:cs="Arial"/>
          <w:bCs/>
          <w:iCs/>
          <w:lang w:eastAsia="it-IT"/>
        </w:rPr>
        <w:t>;</w:t>
      </w:r>
    </w:p>
    <w:p w:rsidR="00907E8A" w:rsidRDefault="00907E8A" w:rsidP="00734D2E">
      <w:pPr>
        <w:numPr>
          <w:ilvl w:val="1"/>
          <w:numId w:val="6"/>
        </w:numPr>
        <w:tabs>
          <w:tab w:val="left" w:pos="360"/>
        </w:tabs>
        <w:spacing w:before="120" w:after="0" w:line="240" w:lineRule="auto"/>
        <w:rPr>
          <w:rFonts w:ascii="Arial" w:hAnsi="Arial" w:cs="Arial"/>
          <w:bCs/>
          <w:iCs/>
          <w:lang w:eastAsia="it-IT"/>
        </w:rPr>
      </w:pPr>
      <w:r w:rsidRPr="00481DB1">
        <w:rPr>
          <w:rFonts w:ascii="Arial" w:hAnsi="Arial" w:cs="Arial"/>
          <w:bCs/>
          <w:iCs/>
          <w:lang w:eastAsia="it-IT"/>
        </w:rPr>
        <w:t xml:space="preserve">Allegato </w:t>
      </w:r>
      <w:r w:rsidR="00C465EA" w:rsidRPr="00481DB1">
        <w:rPr>
          <w:rFonts w:ascii="Arial" w:hAnsi="Arial" w:cs="Arial"/>
          <w:bCs/>
          <w:iCs/>
          <w:lang w:eastAsia="it-IT"/>
        </w:rPr>
        <w:t>D</w:t>
      </w:r>
      <w:r w:rsidRPr="00481DB1">
        <w:rPr>
          <w:rFonts w:ascii="Arial" w:hAnsi="Arial" w:cs="Arial"/>
          <w:bCs/>
          <w:iCs/>
          <w:lang w:eastAsia="it-IT"/>
        </w:rPr>
        <w:t>: Dichiarazione dell’Impresa ausiliaria</w:t>
      </w:r>
      <w:r w:rsidR="00B945FB" w:rsidRPr="00481DB1">
        <w:rPr>
          <w:rFonts w:ascii="Arial" w:hAnsi="Arial" w:cs="Arial"/>
          <w:bCs/>
          <w:iCs/>
          <w:lang w:eastAsia="it-IT"/>
        </w:rPr>
        <w:t xml:space="preserve"> in caso di </w:t>
      </w:r>
      <w:proofErr w:type="spellStart"/>
      <w:r w:rsidR="00B945FB" w:rsidRPr="00481DB1">
        <w:rPr>
          <w:rFonts w:ascii="Arial" w:hAnsi="Arial" w:cs="Arial"/>
          <w:bCs/>
          <w:iCs/>
          <w:lang w:eastAsia="it-IT"/>
        </w:rPr>
        <w:t>avvalimento</w:t>
      </w:r>
      <w:proofErr w:type="spellEnd"/>
      <w:r w:rsidRPr="00481DB1">
        <w:rPr>
          <w:rFonts w:ascii="Arial" w:hAnsi="Arial" w:cs="Arial"/>
          <w:bCs/>
          <w:iCs/>
          <w:lang w:eastAsia="it-IT"/>
        </w:rPr>
        <w:t>;</w:t>
      </w:r>
    </w:p>
    <w:p w:rsidR="00421217" w:rsidRPr="00481DB1" w:rsidRDefault="00421217" w:rsidP="00734D2E">
      <w:pPr>
        <w:numPr>
          <w:ilvl w:val="1"/>
          <w:numId w:val="6"/>
        </w:numPr>
        <w:tabs>
          <w:tab w:val="left" w:pos="360"/>
        </w:tabs>
        <w:spacing w:before="120" w:after="0" w:line="240" w:lineRule="auto"/>
        <w:rPr>
          <w:rFonts w:ascii="Arial" w:hAnsi="Arial" w:cs="Arial"/>
          <w:bCs/>
          <w:iCs/>
          <w:lang w:eastAsia="it-IT"/>
        </w:rPr>
      </w:pPr>
      <w:r>
        <w:rPr>
          <w:rFonts w:ascii="Arial" w:hAnsi="Arial" w:cs="Arial"/>
          <w:bCs/>
          <w:iCs/>
          <w:lang w:eastAsia="it-IT"/>
        </w:rPr>
        <w:t>Allegato E: Modulo offerta tecnica:</w:t>
      </w:r>
    </w:p>
    <w:p w:rsidR="00421217" w:rsidRPr="00421217" w:rsidRDefault="008F7669" w:rsidP="00421217">
      <w:pPr>
        <w:numPr>
          <w:ilvl w:val="1"/>
          <w:numId w:val="6"/>
        </w:numPr>
        <w:tabs>
          <w:tab w:val="left" w:pos="360"/>
        </w:tabs>
        <w:spacing w:before="120" w:after="0" w:line="240" w:lineRule="auto"/>
        <w:rPr>
          <w:rFonts w:ascii="Arial" w:hAnsi="Arial" w:cs="Arial"/>
          <w:bCs/>
          <w:iCs/>
          <w:lang w:eastAsia="it-IT"/>
        </w:rPr>
      </w:pPr>
      <w:r w:rsidRPr="00481DB1">
        <w:rPr>
          <w:rFonts w:ascii="Arial" w:hAnsi="Arial" w:cs="Arial"/>
          <w:bCs/>
          <w:iCs/>
          <w:lang w:eastAsia="it-IT"/>
        </w:rPr>
        <w:t xml:space="preserve">Allegato </w:t>
      </w:r>
      <w:r w:rsidR="00421217">
        <w:rPr>
          <w:rFonts w:ascii="Arial" w:hAnsi="Arial" w:cs="Arial"/>
          <w:bCs/>
          <w:iCs/>
          <w:lang w:eastAsia="it-IT"/>
        </w:rPr>
        <w:t>F</w:t>
      </w:r>
      <w:r w:rsidRPr="00481DB1">
        <w:rPr>
          <w:rFonts w:ascii="Arial" w:hAnsi="Arial" w:cs="Arial"/>
          <w:bCs/>
          <w:iCs/>
          <w:lang w:eastAsia="it-IT"/>
        </w:rPr>
        <w:t xml:space="preserve">: </w:t>
      </w:r>
      <w:r w:rsidR="00481DB1">
        <w:rPr>
          <w:rFonts w:ascii="Arial" w:hAnsi="Arial" w:cs="Arial"/>
          <w:bCs/>
          <w:iCs/>
          <w:lang w:eastAsia="it-IT"/>
        </w:rPr>
        <w:t>Modulo</w:t>
      </w:r>
      <w:r w:rsidR="003F5D57" w:rsidRPr="00481DB1">
        <w:rPr>
          <w:rFonts w:ascii="Arial" w:hAnsi="Arial" w:cs="Arial"/>
          <w:bCs/>
          <w:iCs/>
          <w:lang w:eastAsia="it-IT"/>
        </w:rPr>
        <w:t xml:space="preserve"> offerta economica;</w:t>
      </w:r>
    </w:p>
    <w:p w:rsidR="00857E4A" w:rsidRDefault="007415D3" w:rsidP="00734D2E">
      <w:pPr>
        <w:numPr>
          <w:ilvl w:val="0"/>
          <w:numId w:val="6"/>
        </w:numPr>
        <w:tabs>
          <w:tab w:val="left" w:pos="360"/>
        </w:tabs>
        <w:spacing w:before="120" w:after="0" w:line="240" w:lineRule="auto"/>
        <w:ind w:left="700" w:hanging="340"/>
        <w:rPr>
          <w:rFonts w:ascii="Arial" w:hAnsi="Arial" w:cs="Arial"/>
          <w:bCs/>
          <w:iCs/>
          <w:lang w:eastAsia="it-IT"/>
        </w:rPr>
      </w:pPr>
      <w:r w:rsidRPr="00421217">
        <w:rPr>
          <w:rFonts w:ascii="Arial" w:hAnsi="Arial" w:cs="Arial"/>
          <w:bCs/>
          <w:iCs/>
          <w:lang w:eastAsia="it-IT"/>
        </w:rPr>
        <w:t>Schema di polizza</w:t>
      </w:r>
      <w:r w:rsidR="003F5D57" w:rsidRPr="00421217">
        <w:rPr>
          <w:rFonts w:ascii="Arial" w:hAnsi="Arial" w:cs="Arial"/>
          <w:bCs/>
          <w:iCs/>
          <w:lang w:eastAsia="it-IT"/>
        </w:rPr>
        <w:t>;</w:t>
      </w:r>
    </w:p>
    <w:p w:rsidR="00421217" w:rsidRPr="003C4B10" w:rsidRDefault="00421217" w:rsidP="00734D2E">
      <w:pPr>
        <w:numPr>
          <w:ilvl w:val="0"/>
          <w:numId w:val="6"/>
        </w:numPr>
        <w:tabs>
          <w:tab w:val="left" w:pos="360"/>
        </w:tabs>
        <w:spacing w:before="120" w:after="0" w:line="240" w:lineRule="auto"/>
        <w:ind w:left="700" w:hanging="340"/>
        <w:rPr>
          <w:rFonts w:ascii="Arial" w:hAnsi="Arial" w:cs="Arial"/>
          <w:bCs/>
          <w:iCs/>
          <w:lang w:eastAsia="it-IT"/>
        </w:rPr>
      </w:pPr>
      <w:r w:rsidRPr="003C4B10">
        <w:rPr>
          <w:rFonts w:ascii="Arial" w:hAnsi="Arial" w:cs="Arial"/>
          <w:bCs/>
          <w:iCs/>
          <w:lang w:eastAsia="it-IT"/>
        </w:rPr>
        <w:t xml:space="preserve">Statistica dei </w:t>
      </w:r>
      <w:r w:rsidR="003C4B10" w:rsidRPr="003C4B10">
        <w:rPr>
          <w:rFonts w:ascii="Arial" w:hAnsi="Arial" w:cs="Arial"/>
          <w:bCs/>
          <w:iCs/>
          <w:lang w:eastAsia="it-IT"/>
        </w:rPr>
        <w:t>sinistri</w:t>
      </w:r>
      <w:r w:rsidRPr="003C4B10">
        <w:rPr>
          <w:rFonts w:ascii="Arial" w:hAnsi="Arial" w:cs="Arial"/>
          <w:bCs/>
          <w:iCs/>
          <w:lang w:eastAsia="it-IT"/>
        </w:rPr>
        <w:t>;</w:t>
      </w:r>
    </w:p>
    <w:p w:rsidR="008B2FA0" w:rsidRPr="00421217" w:rsidRDefault="008B2FA0" w:rsidP="00734D2E">
      <w:pPr>
        <w:numPr>
          <w:ilvl w:val="0"/>
          <w:numId w:val="6"/>
        </w:numPr>
        <w:tabs>
          <w:tab w:val="left" w:pos="360"/>
        </w:tabs>
        <w:spacing w:before="120" w:after="0" w:line="240" w:lineRule="auto"/>
        <w:ind w:left="700" w:hanging="340"/>
        <w:rPr>
          <w:rFonts w:ascii="Arial" w:hAnsi="Arial" w:cs="Arial"/>
          <w:bCs/>
          <w:iCs/>
          <w:lang w:eastAsia="it-IT"/>
        </w:rPr>
      </w:pPr>
      <w:r w:rsidRPr="00421217">
        <w:rPr>
          <w:rFonts w:ascii="Arial" w:hAnsi="Arial" w:cs="Arial"/>
          <w:bCs/>
          <w:iCs/>
          <w:lang w:eastAsia="it-IT"/>
        </w:rPr>
        <w:t>Schede “comunicazione conto dedicato” e “anagrafica fornitore”.</w:t>
      </w:r>
    </w:p>
    <w:p w:rsidR="008B2FA0" w:rsidRDefault="008B2FA0" w:rsidP="00541980">
      <w:pPr>
        <w:tabs>
          <w:tab w:val="left" w:pos="360"/>
        </w:tabs>
        <w:spacing w:before="120" w:after="0" w:line="240" w:lineRule="auto"/>
        <w:rPr>
          <w:rFonts w:ascii="Arial" w:hAnsi="Arial" w:cs="Arial"/>
          <w:bCs/>
          <w:iCs/>
          <w:lang w:eastAsia="it-IT"/>
        </w:rPr>
      </w:pPr>
      <w:r>
        <w:rPr>
          <w:rFonts w:ascii="Arial" w:hAnsi="Arial" w:cs="Arial"/>
          <w:bCs/>
          <w:iCs/>
          <w:lang w:eastAsia="it-IT"/>
        </w:rPr>
        <w:t>La documentazione sopra elencata è</w:t>
      </w:r>
      <w:r w:rsidR="00A15FDF" w:rsidRPr="00481DB1">
        <w:rPr>
          <w:rFonts w:ascii="Arial" w:hAnsi="Arial" w:cs="Arial"/>
          <w:bCs/>
          <w:iCs/>
          <w:lang w:eastAsia="it-IT"/>
        </w:rPr>
        <w:t xml:space="preserve"> </w:t>
      </w:r>
      <w:r w:rsidR="00B213CF" w:rsidRPr="00481DB1">
        <w:rPr>
          <w:rFonts w:ascii="Arial" w:hAnsi="Arial" w:cs="Arial"/>
          <w:bCs/>
          <w:iCs/>
          <w:lang w:eastAsia="it-IT"/>
        </w:rPr>
        <w:t xml:space="preserve">liberamente </w:t>
      </w:r>
      <w:r w:rsidRPr="00481DB1">
        <w:rPr>
          <w:rFonts w:ascii="Arial" w:hAnsi="Arial" w:cs="Arial"/>
          <w:bCs/>
          <w:iCs/>
          <w:lang w:eastAsia="it-IT"/>
        </w:rPr>
        <w:t>scaricabil</w:t>
      </w:r>
      <w:r>
        <w:rPr>
          <w:rFonts w:ascii="Arial" w:hAnsi="Arial" w:cs="Arial"/>
          <w:bCs/>
          <w:iCs/>
          <w:lang w:eastAsia="it-IT"/>
        </w:rPr>
        <w:t>e:</w:t>
      </w:r>
    </w:p>
    <w:p w:rsidR="00C1503F" w:rsidRPr="00C1503F" w:rsidRDefault="008B2FA0" w:rsidP="00734D2E">
      <w:pPr>
        <w:numPr>
          <w:ilvl w:val="0"/>
          <w:numId w:val="6"/>
        </w:numPr>
        <w:tabs>
          <w:tab w:val="left" w:pos="360"/>
        </w:tabs>
        <w:spacing w:before="120" w:after="0" w:line="240" w:lineRule="auto"/>
        <w:ind w:left="700" w:hanging="340"/>
        <w:rPr>
          <w:rFonts w:ascii="Arial" w:hAnsi="Arial" w:cs="Arial"/>
          <w:bCs/>
          <w:iCs/>
          <w:lang w:eastAsia="it-IT"/>
        </w:rPr>
      </w:pPr>
      <w:r w:rsidRPr="008B2FA0">
        <w:rPr>
          <w:rFonts w:ascii="Arial" w:hAnsi="Arial" w:cs="Arial"/>
          <w:bCs/>
          <w:iCs/>
          <w:lang w:eastAsia="it-IT"/>
        </w:rPr>
        <w:t xml:space="preserve">all’interno dell’area “Bandi/Esiti di gara ed Elenco fornitori” del </w:t>
      </w:r>
      <w:r w:rsidR="00B213CF" w:rsidRPr="008B2FA0">
        <w:rPr>
          <w:rFonts w:ascii="Arial" w:hAnsi="Arial" w:cs="Arial"/>
          <w:bCs/>
          <w:iCs/>
          <w:lang w:eastAsia="it-IT"/>
        </w:rPr>
        <w:t>sito istituzionale di Coni Servizi</w:t>
      </w:r>
      <w:r w:rsidR="00741903">
        <w:rPr>
          <w:rFonts w:ascii="Arial" w:hAnsi="Arial" w:cs="Arial"/>
          <w:bCs/>
          <w:iCs/>
          <w:lang w:eastAsia="it-IT"/>
        </w:rPr>
        <w:t>,</w:t>
      </w:r>
      <w:r w:rsidR="00B213CF" w:rsidRPr="008B2FA0">
        <w:rPr>
          <w:rFonts w:ascii="Arial" w:hAnsi="Arial" w:cs="Arial"/>
          <w:bCs/>
          <w:iCs/>
          <w:lang w:eastAsia="it-IT"/>
        </w:rPr>
        <w:t xml:space="preserve"> </w:t>
      </w:r>
      <w:r w:rsidRPr="008B2FA0">
        <w:rPr>
          <w:rFonts w:ascii="Arial" w:hAnsi="Arial" w:cs="Arial"/>
          <w:bCs/>
          <w:iCs/>
          <w:lang w:eastAsia="it-IT"/>
        </w:rPr>
        <w:t>nella sezione dedicata ai bandi di gara</w:t>
      </w:r>
      <w:r w:rsidR="00741903">
        <w:rPr>
          <w:rFonts w:ascii="Arial" w:hAnsi="Arial" w:cs="Arial"/>
          <w:bCs/>
          <w:iCs/>
          <w:lang w:eastAsia="it-IT"/>
        </w:rPr>
        <w:t>,</w:t>
      </w:r>
      <w:r w:rsidRPr="008B2FA0">
        <w:rPr>
          <w:rFonts w:ascii="Arial" w:hAnsi="Arial" w:cs="Arial"/>
          <w:bCs/>
          <w:iCs/>
          <w:lang w:eastAsia="it-IT"/>
        </w:rPr>
        <w:t xml:space="preserve"> disponibile al seguente indirizzo: </w:t>
      </w:r>
      <w:hyperlink r:id="rId9" w:history="1">
        <w:r w:rsidR="00C1503F" w:rsidRPr="00C1503F">
          <w:rPr>
            <w:rStyle w:val="Collegamentoipertestuale"/>
            <w:rFonts w:ascii="Arial" w:hAnsi="Arial" w:cs="Arial"/>
          </w:rPr>
          <w:t>http://coniservizi.coni.it/it/coni-servizi/bandi-esiti-di-gara-ed-elenco-fornitori/bandi-di-gara.html</w:t>
        </w:r>
      </w:hyperlink>
      <w:r w:rsidR="00C1503F">
        <w:rPr>
          <w:rFonts w:ascii="Arial" w:hAnsi="Arial" w:cs="Arial"/>
        </w:rPr>
        <w:t>;</w:t>
      </w:r>
    </w:p>
    <w:p w:rsidR="00B213CF" w:rsidRPr="00481DB1" w:rsidRDefault="00315AD8" w:rsidP="00734D2E">
      <w:pPr>
        <w:numPr>
          <w:ilvl w:val="0"/>
          <w:numId w:val="6"/>
        </w:numPr>
        <w:tabs>
          <w:tab w:val="left" w:pos="360"/>
        </w:tabs>
        <w:spacing w:before="120" w:after="0" w:line="240" w:lineRule="auto"/>
        <w:ind w:left="700" w:hanging="340"/>
        <w:rPr>
          <w:rFonts w:ascii="Arial" w:hAnsi="Arial" w:cs="Arial"/>
          <w:bCs/>
          <w:iCs/>
          <w:lang w:eastAsia="it-IT"/>
        </w:rPr>
      </w:pPr>
      <w:r w:rsidRPr="00481DB1">
        <w:rPr>
          <w:rFonts w:ascii="Arial" w:hAnsi="Arial" w:cs="Arial"/>
          <w:bCs/>
          <w:iCs/>
          <w:lang w:eastAsia="it-IT"/>
        </w:rPr>
        <w:t>a</w:t>
      </w:r>
      <w:r w:rsidR="00B213CF" w:rsidRPr="00481DB1">
        <w:rPr>
          <w:rFonts w:ascii="Arial" w:hAnsi="Arial" w:cs="Arial"/>
          <w:bCs/>
          <w:iCs/>
          <w:lang w:eastAsia="it-IT"/>
        </w:rPr>
        <w:t>ll’interno dell’area “</w:t>
      </w:r>
      <w:r w:rsidR="001E6116" w:rsidRPr="00481DB1">
        <w:rPr>
          <w:rFonts w:ascii="Arial" w:hAnsi="Arial" w:cs="Arial"/>
          <w:bCs/>
          <w:iCs/>
          <w:lang w:eastAsia="it-IT"/>
        </w:rPr>
        <w:t>Bandi e Avvisi in corso</w:t>
      </w:r>
      <w:r w:rsidR="00B213CF" w:rsidRPr="00481DB1">
        <w:rPr>
          <w:rFonts w:ascii="Arial" w:hAnsi="Arial" w:cs="Arial"/>
          <w:bCs/>
          <w:iCs/>
          <w:lang w:eastAsia="it-IT"/>
        </w:rPr>
        <w:t>” del Portale fornitori</w:t>
      </w:r>
      <w:r w:rsidR="00BB1E0E">
        <w:rPr>
          <w:rFonts w:ascii="Arial" w:hAnsi="Arial" w:cs="Arial"/>
          <w:bCs/>
          <w:iCs/>
          <w:lang w:eastAsia="it-IT"/>
        </w:rPr>
        <w:t>.</w:t>
      </w:r>
    </w:p>
    <w:p w:rsidR="00176EF2" w:rsidRPr="00481DB1" w:rsidRDefault="008B2FA0" w:rsidP="00541980">
      <w:pPr>
        <w:tabs>
          <w:tab w:val="left" w:pos="360"/>
        </w:tabs>
        <w:spacing w:before="120" w:after="0" w:line="240" w:lineRule="auto"/>
        <w:rPr>
          <w:rFonts w:ascii="Arial" w:hAnsi="Arial" w:cs="Arial"/>
          <w:bCs/>
          <w:iCs/>
          <w:lang w:eastAsia="it-IT"/>
        </w:rPr>
      </w:pPr>
      <w:r>
        <w:rPr>
          <w:rFonts w:ascii="Arial" w:hAnsi="Arial" w:cs="Arial"/>
          <w:bCs/>
          <w:iCs/>
          <w:lang w:eastAsia="it-IT"/>
        </w:rPr>
        <w:t xml:space="preserve">La documentazione di gara è altresì disponibile </w:t>
      </w:r>
      <w:r w:rsidR="00176EF2" w:rsidRPr="00481DB1">
        <w:rPr>
          <w:rFonts w:ascii="Arial" w:hAnsi="Arial" w:cs="Arial"/>
          <w:bCs/>
          <w:iCs/>
          <w:lang w:eastAsia="it-IT"/>
        </w:rPr>
        <w:t>all’i</w:t>
      </w:r>
      <w:r w:rsidR="00B213CF" w:rsidRPr="00481DB1">
        <w:rPr>
          <w:rFonts w:ascii="Arial" w:hAnsi="Arial" w:cs="Arial"/>
          <w:bCs/>
          <w:iCs/>
          <w:lang w:eastAsia="it-IT"/>
        </w:rPr>
        <w:t>nterno dell’area riservata del P</w:t>
      </w:r>
      <w:r w:rsidR="00176EF2" w:rsidRPr="00481DB1">
        <w:rPr>
          <w:rFonts w:ascii="Arial" w:hAnsi="Arial" w:cs="Arial"/>
          <w:bCs/>
          <w:iCs/>
          <w:lang w:eastAsia="it-IT"/>
        </w:rPr>
        <w:t xml:space="preserve">ortale </w:t>
      </w:r>
      <w:r w:rsidR="00B213CF" w:rsidRPr="00481DB1">
        <w:rPr>
          <w:rFonts w:ascii="Arial" w:hAnsi="Arial" w:cs="Arial"/>
          <w:bCs/>
          <w:iCs/>
          <w:lang w:eastAsia="it-IT"/>
        </w:rPr>
        <w:t>fornitori</w:t>
      </w:r>
      <w:r w:rsidR="00741903">
        <w:rPr>
          <w:rFonts w:ascii="Arial" w:hAnsi="Arial" w:cs="Arial"/>
          <w:bCs/>
          <w:iCs/>
          <w:lang w:eastAsia="it-IT"/>
        </w:rPr>
        <w:t xml:space="preserve"> </w:t>
      </w:r>
      <w:r w:rsidR="00EC10A6" w:rsidRPr="00481DB1">
        <w:rPr>
          <w:rFonts w:ascii="Arial" w:hAnsi="Arial" w:cs="Arial"/>
          <w:bCs/>
          <w:iCs/>
          <w:lang w:eastAsia="it-IT"/>
        </w:rPr>
        <w:t>per le sole i</w:t>
      </w:r>
      <w:r w:rsidR="00176EF2" w:rsidRPr="00481DB1">
        <w:rPr>
          <w:rFonts w:ascii="Arial" w:hAnsi="Arial" w:cs="Arial"/>
          <w:bCs/>
          <w:iCs/>
          <w:lang w:eastAsia="it-IT"/>
        </w:rPr>
        <w:t>mprese che hanno completato, con esito positivo, la procedura di abilitazione al suddetto portale.</w:t>
      </w:r>
    </w:p>
    <w:p w:rsidR="00772DAA" w:rsidRDefault="00B84C3B" w:rsidP="00772DAA">
      <w:pPr>
        <w:widowControl w:val="0"/>
        <w:tabs>
          <w:tab w:val="left" w:pos="360"/>
        </w:tabs>
        <w:spacing w:before="120" w:after="0" w:line="240" w:lineRule="auto"/>
        <w:rPr>
          <w:rFonts w:ascii="Arial" w:hAnsi="Arial" w:cs="Arial"/>
          <w:bCs/>
          <w:iCs/>
          <w:lang w:eastAsia="it-IT"/>
        </w:rPr>
      </w:pPr>
      <w:r w:rsidRPr="00481DB1">
        <w:rPr>
          <w:rFonts w:ascii="Arial" w:hAnsi="Arial" w:cs="Arial"/>
          <w:bCs/>
          <w:iCs/>
          <w:lang w:eastAsia="it-IT"/>
        </w:rPr>
        <w:t>Con le medesime modalità verranno inoltre pubblicate le eventuali rettifiche</w:t>
      </w:r>
      <w:r w:rsidR="00741903">
        <w:rPr>
          <w:rFonts w:ascii="Arial" w:hAnsi="Arial" w:cs="Arial"/>
          <w:bCs/>
          <w:iCs/>
          <w:lang w:eastAsia="it-IT"/>
        </w:rPr>
        <w:t>/modifiche</w:t>
      </w:r>
      <w:r w:rsidRPr="00481DB1">
        <w:rPr>
          <w:rFonts w:ascii="Arial" w:hAnsi="Arial" w:cs="Arial"/>
          <w:bCs/>
          <w:iCs/>
          <w:lang w:eastAsia="it-IT"/>
        </w:rPr>
        <w:t xml:space="preserve"> al </w:t>
      </w:r>
      <w:r w:rsidR="00DE3EFC">
        <w:rPr>
          <w:rFonts w:ascii="Arial" w:hAnsi="Arial" w:cs="Arial"/>
          <w:bCs/>
          <w:iCs/>
          <w:lang w:eastAsia="it-IT"/>
        </w:rPr>
        <w:t>b</w:t>
      </w:r>
      <w:r w:rsidR="00DE3EFC" w:rsidRPr="00481DB1">
        <w:rPr>
          <w:rFonts w:ascii="Arial" w:hAnsi="Arial" w:cs="Arial"/>
          <w:bCs/>
          <w:iCs/>
          <w:lang w:eastAsia="it-IT"/>
        </w:rPr>
        <w:t xml:space="preserve">ando </w:t>
      </w:r>
      <w:r w:rsidRPr="00481DB1">
        <w:rPr>
          <w:rFonts w:ascii="Arial" w:hAnsi="Arial" w:cs="Arial"/>
          <w:bCs/>
          <w:iCs/>
          <w:lang w:eastAsia="it-IT"/>
        </w:rPr>
        <w:t xml:space="preserve">di </w:t>
      </w:r>
      <w:r w:rsidR="00DE3EFC">
        <w:rPr>
          <w:rFonts w:ascii="Arial" w:hAnsi="Arial" w:cs="Arial"/>
          <w:bCs/>
          <w:iCs/>
          <w:lang w:eastAsia="it-IT"/>
        </w:rPr>
        <w:t>g</w:t>
      </w:r>
      <w:r w:rsidR="00741903">
        <w:rPr>
          <w:rFonts w:ascii="Arial" w:hAnsi="Arial" w:cs="Arial"/>
          <w:bCs/>
          <w:iCs/>
          <w:lang w:eastAsia="it-IT"/>
        </w:rPr>
        <w:t>ara e alla restante documentazione sopra elencata nonché</w:t>
      </w:r>
      <w:r w:rsidRPr="00481DB1">
        <w:rPr>
          <w:rFonts w:ascii="Arial" w:hAnsi="Arial" w:cs="Arial"/>
          <w:bCs/>
          <w:iCs/>
          <w:lang w:eastAsia="it-IT"/>
        </w:rPr>
        <w:t xml:space="preserve"> le risposte ai chiarimenti richiesti dagli operatori economici.</w:t>
      </w:r>
    </w:p>
    <w:p w:rsidR="00176EF2" w:rsidRDefault="00176EF2" w:rsidP="00772DAA">
      <w:pPr>
        <w:widowControl w:val="0"/>
        <w:tabs>
          <w:tab w:val="left" w:pos="360"/>
        </w:tabs>
        <w:spacing w:before="120" w:after="0" w:line="240" w:lineRule="auto"/>
        <w:rPr>
          <w:rFonts w:ascii="Arial" w:hAnsi="Arial" w:cs="Arial"/>
          <w:bCs/>
          <w:iCs/>
          <w:lang w:eastAsia="it-IT"/>
        </w:rPr>
      </w:pPr>
      <w:r w:rsidRPr="00481DB1">
        <w:rPr>
          <w:rFonts w:ascii="Arial" w:hAnsi="Arial" w:cs="Arial"/>
          <w:bCs/>
          <w:iCs/>
          <w:lang w:eastAsia="it-IT"/>
        </w:rPr>
        <w:t xml:space="preserve">La documentazione allegata e tutte le informazioni contenute nel presente </w:t>
      </w:r>
      <w:r w:rsidR="00B213CF" w:rsidRPr="00481DB1">
        <w:rPr>
          <w:rFonts w:ascii="Arial" w:hAnsi="Arial" w:cs="Arial"/>
          <w:bCs/>
          <w:iCs/>
          <w:lang w:eastAsia="it-IT"/>
        </w:rPr>
        <w:t>disciplinare di gara</w:t>
      </w:r>
      <w:r w:rsidRPr="00481DB1">
        <w:rPr>
          <w:rFonts w:ascii="Arial" w:hAnsi="Arial" w:cs="Arial"/>
          <w:bCs/>
          <w:iCs/>
          <w:lang w:eastAsia="it-IT"/>
        </w:rPr>
        <w:t xml:space="preserve"> sono </w:t>
      </w:r>
      <w:r w:rsidRPr="00481DB1">
        <w:rPr>
          <w:rFonts w:ascii="Arial" w:hAnsi="Arial" w:cs="Arial"/>
          <w:bCs/>
          <w:iCs/>
          <w:lang w:eastAsia="it-IT"/>
        </w:rPr>
        <w:lastRenderedPageBreak/>
        <w:t xml:space="preserve">di proprietà di </w:t>
      </w:r>
      <w:r w:rsidR="00B213CF" w:rsidRPr="00481DB1">
        <w:rPr>
          <w:rFonts w:ascii="Arial" w:hAnsi="Arial" w:cs="Arial"/>
          <w:bCs/>
          <w:iCs/>
          <w:lang w:eastAsia="it-IT"/>
        </w:rPr>
        <w:t>Coni Servizi</w:t>
      </w:r>
      <w:r w:rsidRPr="00481DB1">
        <w:rPr>
          <w:rFonts w:ascii="Arial" w:hAnsi="Arial" w:cs="Arial"/>
          <w:bCs/>
          <w:iCs/>
          <w:lang w:eastAsia="it-IT"/>
        </w:rPr>
        <w:t xml:space="preserve"> e </w:t>
      </w:r>
      <w:r w:rsidR="001A26E0">
        <w:rPr>
          <w:rFonts w:ascii="Arial" w:hAnsi="Arial" w:cs="Arial"/>
          <w:bCs/>
          <w:iCs/>
          <w:lang w:eastAsia="it-IT"/>
        </w:rPr>
        <w:t>dovranno</w:t>
      </w:r>
      <w:r w:rsidRPr="00481DB1">
        <w:rPr>
          <w:rFonts w:ascii="Arial" w:hAnsi="Arial" w:cs="Arial"/>
          <w:bCs/>
          <w:iCs/>
          <w:lang w:eastAsia="it-IT"/>
        </w:rPr>
        <w:t xml:space="preserve"> essere trattate come riservate, ai sensi di quanto previsto dall’art. 13, comma 7, del </w:t>
      </w:r>
      <w:r w:rsidR="00B213CF" w:rsidRPr="00481DB1">
        <w:rPr>
          <w:rFonts w:ascii="Arial" w:hAnsi="Arial" w:cs="Arial"/>
          <w:bCs/>
          <w:iCs/>
          <w:lang w:eastAsia="it-IT"/>
        </w:rPr>
        <w:t>Codice</w:t>
      </w:r>
      <w:r w:rsidRPr="00481DB1">
        <w:rPr>
          <w:rFonts w:ascii="Arial" w:hAnsi="Arial" w:cs="Arial"/>
          <w:bCs/>
          <w:iCs/>
          <w:lang w:eastAsia="it-IT"/>
        </w:rPr>
        <w:t xml:space="preserve">. </w:t>
      </w:r>
    </w:p>
    <w:p w:rsidR="00C708BA" w:rsidRPr="00481DB1" w:rsidRDefault="003F5D57" w:rsidP="00541980">
      <w:pPr>
        <w:numPr>
          <w:ilvl w:val="0"/>
          <w:numId w:val="2"/>
        </w:numPr>
        <w:spacing w:before="120" w:after="0" w:line="240" w:lineRule="auto"/>
        <w:outlineLvl w:val="0"/>
        <w:rPr>
          <w:rFonts w:ascii="Arial" w:hAnsi="Arial" w:cs="Arial"/>
          <w:b/>
          <w:color w:val="1F497D"/>
        </w:rPr>
      </w:pPr>
      <w:bookmarkStart w:id="3" w:name="_Toc374025745"/>
      <w:bookmarkStart w:id="4" w:name="_Toc374025834"/>
      <w:bookmarkStart w:id="5" w:name="_Toc374025928"/>
      <w:bookmarkStart w:id="6" w:name="_Toc374025981"/>
      <w:bookmarkStart w:id="7" w:name="_Toc374026426"/>
      <w:bookmarkStart w:id="8" w:name="_Toc354038170"/>
      <w:bookmarkStart w:id="9" w:name="_Toc380501861"/>
      <w:bookmarkStart w:id="10" w:name="_Toc414956447"/>
      <w:bookmarkEnd w:id="3"/>
      <w:bookmarkEnd w:id="4"/>
      <w:bookmarkEnd w:id="5"/>
      <w:bookmarkEnd w:id="6"/>
      <w:bookmarkEnd w:id="7"/>
      <w:r w:rsidRPr="00481DB1">
        <w:rPr>
          <w:rFonts w:ascii="Arial" w:hAnsi="Arial" w:cs="Arial"/>
          <w:b/>
          <w:color w:val="1F497D"/>
        </w:rPr>
        <w:t>Oggetto della gara,</w:t>
      </w:r>
      <w:r w:rsidR="008D67E1" w:rsidRPr="00481DB1">
        <w:rPr>
          <w:rFonts w:ascii="Arial" w:hAnsi="Arial" w:cs="Arial"/>
          <w:b/>
          <w:color w:val="1F497D"/>
        </w:rPr>
        <w:t xml:space="preserve"> prestazioni,</w:t>
      </w:r>
      <w:r w:rsidRPr="00481DB1">
        <w:rPr>
          <w:rFonts w:ascii="Arial" w:hAnsi="Arial" w:cs="Arial"/>
          <w:b/>
          <w:color w:val="1F497D"/>
        </w:rPr>
        <w:t xml:space="preserve"> </w:t>
      </w:r>
      <w:r w:rsidR="00C754BC" w:rsidRPr="00481DB1">
        <w:rPr>
          <w:rFonts w:ascii="Arial" w:hAnsi="Arial" w:cs="Arial"/>
          <w:b/>
          <w:color w:val="1F497D"/>
        </w:rPr>
        <w:t>I</w:t>
      </w:r>
      <w:r w:rsidR="00C708BA" w:rsidRPr="00481DB1">
        <w:rPr>
          <w:rFonts w:ascii="Arial" w:hAnsi="Arial" w:cs="Arial"/>
          <w:b/>
          <w:color w:val="1F497D"/>
        </w:rPr>
        <w:t xml:space="preserve">mporto </w:t>
      </w:r>
      <w:bookmarkEnd w:id="8"/>
      <w:bookmarkEnd w:id="9"/>
      <w:r w:rsidR="00C754BC" w:rsidRPr="00481DB1">
        <w:rPr>
          <w:rFonts w:ascii="Arial" w:hAnsi="Arial" w:cs="Arial"/>
          <w:b/>
          <w:color w:val="1F497D"/>
        </w:rPr>
        <w:t>e</w:t>
      </w:r>
      <w:r w:rsidR="00CE394C" w:rsidRPr="00481DB1">
        <w:rPr>
          <w:rFonts w:ascii="Arial" w:hAnsi="Arial" w:cs="Arial"/>
          <w:b/>
          <w:color w:val="1F497D"/>
        </w:rPr>
        <w:t xml:space="preserve"> durata</w:t>
      </w:r>
      <w:bookmarkEnd w:id="10"/>
    </w:p>
    <w:p w:rsidR="00A318B5" w:rsidRPr="00481DB1" w:rsidRDefault="00A318B5" w:rsidP="00541980">
      <w:pPr>
        <w:numPr>
          <w:ilvl w:val="1"/>
          <w:numId w:val="2"/>
        </w:numPr>
        <w:spacing w:before="120" w:after="0" w:line="240" w:lineRule="auto"/>
        <w:ind w:left="993" w:hanging="491"/>
        <w:outlineLvl w:val="0"/>
        <w:rPr>
          <w:rFonts w:ascii="Arial" w:hAnsi="Arial" w:cs="Arial"/>
          <w:b/>
          <w:color w:val="1F497D"/>
        </w:rPr>
      </w:pPr>
      <w:bookmarkStart w:id="11" w:name="_Toc414956448"/>
      <w:r w:rsidRPr="00481DB1">
        <w:rPr>
          <w:rFonts w:ascii="Arial" w:hAnsi="Arial" w:cs="Arial"/>
          <w:b/>
          <w:color w:val="1F497D"/>
        </w:rPr>
        <w:t>Oggetto</w:t>
      </w:r>
      <w:bookmarkEnd w:id="11"/>
    </w:p>
    <w:p w:rsidR="008B2FA0" w:rsidRDefault="00667F6A" w:rsidP="00541980">
      <w:pPr>
        <w:tabs>
          <w:tab w:val="left" w:pos="360"/>
        </w:tabs>
        <w:spacing w:before="120" w:after="0" w:line="240" w:lineRule="auto"/>
        <w:rPr>
          <w:rFonts w:ascii="Arial" w:hAnsi="Arial" w:cs="Arial"/>
          <w:bCs/>
          <w:iCs/>
          <w:lang w:eastAsia="it-IT"/>
        </w:rPr>
      </w:pPr>
      <w:r w:rsidRPr="00481DB1">
        <w:rPr>
          <w:rFonts w:ascii="Arial" w:hAnsi="Arial" w:cs="Arial"/>
          <w:bCs/>
          <w:iCs/>
          <w:lang w:eastAsia="it-IT"/>
        </w:rPr>
        <w:t xml:space="preserve">Oggetto della presente </w:t>
      </w:r>
      <w:r w:rsidR="003F5D57" w:rsidRPr="00481DB1">
        <w:rPr>
          <w:rFonts w:ascii="Arial" w:hAnsi="Arial" w:cs="Arial"/>
          <w:bCs/>
          <w:iCs/>
          <w:lang w:eastAsia="it-IT"/>
        </w:rPr>
        <w:t xml:space="preserve">procedura di gara è </w:t>
      </w:r>
      <w:r w:rsidR="008B2FA0" w:rsidRPr="00421217">
        <w:rPr>
          <w:rFonts w:ascii="Arial" w:hAnsi="Arial" w:cs="Arial"/>
          <w:bCs/>
          <w:iCs/>
          <w:lang w:eastAsia="it-IT"/>
        </w:rPr>
        <w:t xml:space="preserve">l’affidamento </w:t>
      </w:r>
      <w:r w:rsidR="007415D3" w:rsidRPr="00421217">
        <w:rPr>
          <w:rFonts w:ascii="Arial" w:hAnsi="Arial" w:cs="Arial"/>
          <w:bCs/>
          <w:iCs/>
          <w:lang w:eastAsia="it-IT"/>
        </w:rPr>
        <w:t xml:space="preserve">dei servizi di copertura assicurativa di Coni Servizi </w:t>
      </w:r>
      <w:proofErr w:type="spellStart"/>
      <w:r w:rsidR="007415D3" w:rsidRPr="00421217">
        <w:rPr>
          <w:rFonts w:ascii="Arial" w:hAnsi="Arial" w:cs="Arial"/>
          <w:bCs/>
          <w:iCs/>
          <w:lang w:eastAsia="it-IT"/>
        </w:rPr>
        <w:t>S.p.A</w:t>
      </w:r>
      <w:proofErr w:type="spellEnd"/>
      <w:r w:rsidR="007415D3" w:rsidRPr="00421217">
        <w:rPr>
          <w:rFonts w:ascii="Arial" w:hAnsi="Arial" w:cs="Arial"/>
          <w:bCs/>
          <w:iCs/>
          <w:lang w:eastAsia="it-IT"/>
        </w:rPr>
        <w:t>.</w:t>
      </w:r>
      <w:r w:rsidR="008B2FA0" w:rsidRPr="00421217">
        <w:rPr>
          <w:rFonts w:ascii="Arial" w:hAnsi="Arial" w:cs="Arial"/>
          <w:bCs/>
          <w:iCs/>
          <w:lang w:eastAsia="it-IT"/>
        </w:rPr>
        <w:t>.</w:t>
      </w:r>
    </w:p>
    <w:p w:rsidR="00A318B5" w:rsidRPr="00481DB1" w:rsidRDefault="00A318B5" w:rsidP="00541980">
      <w:pPr>
        <w:numPr>
          <w:ilvl w:val="1"/>
          <w:numId w:val="2"/>
        </w:numPr>
        <w:spacing w:before="120" w:after="0" w:line="240" w:lineRule="auto"/>
        <w:ind w:left="993" w:hanging="491"/>
        <w:outlineLvl w:val="0"/>
        <w:rPr>
          <w:rFonts w:ascii="Arial" w:hAnsi="Arial" w:cs="Arial"/>
          <w:b/>
          <w:color w:val="1F497D"/>
        </w:rPr>
      </w:pPr>
      <w:bookmarkStart w:id="12" w:name="_Toc414956449"/>
      <w:r w:rsidRPr="00481DB1">
        <w:rPr>
          <w:rFonts w:ascii="Arial" w:hAnsi="Arial" w:cs="Arial"/>
          <w:b/>
          <w:color w:val="1F497D"/>
        </w:rPr>
        <w:t>Import</w:t>
      </w:r>
      <w:r w:rsidR="00BB1E0E">
        <w:rPr>
          <w:rFonts w:ascii="Arial" w:hAnsi="Arial" w:cs="Arial"/>
          <w:b/>
          <w:color w:val="1F497D"/>
        </w:rPr>
        <w:t>i</w:t>
      </w:r>
      <w:bookmarkEnd w:id="12"/>
      <w:r w:rsidR="007C1D42" w:rsidRPr="00481DB1">
        <w:rPr>
          <w:rFonts w:ascii="Arial" w:hAnsi="Arial" w:cs="Arial"/>
          <w:b/>
          <w:color w:val="1F497D"/>
        </w:rPr>
        <w:t xml:space="preserve"> </w:t>
      </w:r>
    </w:p>
    <w:p w:rsidR="00656B53" w:rsidRPr="00421217" w:rsidRDefault="007415D3" w:rsidP="00541980">
      <w:pPr>
        <w:tabs>
          <w:tab w:val="left" w:pos="360"/>
        </w:tabs>
        <w:spacing w:before="120" w:after="0" w:line="240" w:lineRule="auto"/>
        <w:rPr>
          <w:rFonts w:ascii="Arial" w:hAnsi="Arial" w:cs="Arial"/>
          <w:bCs/>
          <w:iCs/>
          <w:lang w:eastAsia="it-IT"/>
        </w:rPr>
      </w:pPr>
      <w:r w:rsidRPr="00421217">
        <w:rPr>
          <w:rFonts w:ascii="Arial" w:hAnsi="Arial" w:cs="Arial"/>
        </w:rPr>
        <w:t>L’importo stimato</w:t>
      </w:r>
      <w:r w:rsidR="00A56A40">
        <w:rPr>
          <w:rFonts w:ascii="Arial" w:hAnsi="Arial" w:cs="Arial"/>
        </w:rPr>
        <w:t xml:space="preserve"> per l’intero periodo contrattuale comprensivo dell’eventuale rinnovo</w:t>
      </w:r>
      <w:r w:rsidRPr="00421217">
        <w:rPr>
          <w:rFonts w:ascii="Arial" w:hAnsi="Arial" w:cs="Arial"/>
        </w:rPr>
        <w:t xml:space="preserve"> è pari a </w:t>
      </w:r>
      <w:r w:rsidRPr="00421217">
        <w:rPr>
          <w:rFonts w:ascii="Arial" w:hAnsi="Arial" w:cs="Arial"/>
          <w:b/>
        </w:rPr>
        <w:t>€2.348.640,00</w:t>
      </w:r>
      <w:r w:rsidRPr="00421217">
        <w:rPr>
          <w:rFonts w:ascii="Arial" w:hAnsi="Arial" w:cs="Arial"/>
          <w:bCs/>
          <w:iCs/>
          <w:lang w:eastAsia="it-IT"/>
        </w:rPr>
        <w:t xml:space="preserve"> cosi composto:</w:t>
      </w:r>
    </w:p>
    <w:p w:rsidR="007415D3" w:rsidRPr="00421217" w:rsidRDefault="007415D3" w:rsidP="007415D3">
      <w:pPr>
        <w:tabs>
          <w:tab w:val="left" w:pos="360"/>
        </w:tabs>
        <w:spacing w:before="120" w:after="0" w:line="240" w:lineRule="auto"/>
        <w:rPr>
          <w:rFonts w:ascii="Arial" w:hAnsi="Arial" w:cs="Arial"/>
          <w:b/>
          <w:bCs/>
          <w:i/>
          <w:iCs/>
          <w:lang w:eastAsia="it-IT"/>
        </w:rPr>
      </w:pPr>
      <w:r w:rsidRPr="00421217">
        <w:rPr>
          <w:rFonts w:ascii="Arial" w:hAnsi="Arial" w:cs="Arial"/>
          <w:b/>
          <w:bCs/>
          <w:i/>
          <w:iCs/>
          <w:lang w:eastAsia="it-IT"/>
        </w:rPr>
        <w:t xml:space="preserve">Sezione All </w:t>
      </w:r>
      <w:proofErr w:type="spellStart"/>
      <w:r w:rsidRPr="00421217">
        <w:rPr>
          <w:rFonts w:ascii="Arial" w:hAnsi="Arial" w:cs="Arial"/>
          <w:b/>
          <w:bCs/>
          <w:i/>
          <w:iCs/>
          <w:lang w:eastAsia="it-IT"/>
        </w:rPr>
        <w:t>Risks</w:t>
      </w:r>
      <w:proofErr w:type="spellEnd"/>
      <w:r w:rsidRPr="00421217">
        <w:rPr>
          <w:rFonts w:ascii="Arial" w:hAnsi="Arial" w:cs="Arial"/>
          <w:b/>
          <w:bCs/>
          <w:i/>
          <w:iCs/>
          <w:lang w:eastAsia="it-IT"/>
        </w:rPr>
        <w:t xml:space="preserve"> </w:t>
      </w:r>
      <w:proofErr w:type="spellStart"/>
      <w:r w:rsidRPr="00421217">
        <w:rPr>
          <w:rFonts w:ascii="Arial" w:hAnsi="Arial" w:cs="Arial"/>
          <w:b/>
          <w:bCs/>
          <w:i/>
          <w:iCs/>
          <w:lang w:eastAsia="it-IT"/>
        </w:rPr>
        <w:t>Property</w:t>
      </w:r>
      <w:proofErr w:type="spellEnd"/>
      <w:r w:rsidRPr="00421217">
        <w:rPr>
          <w:rFonts w:ascii="Arial" w:hAnsi="Arial" w:cs="Arial"/>
          <w:b/>
          <w:bCs/>
          <w:i/>
          <w:iCs/>
          <w:lang w:eastAsia="it-IT"/>
        </w:rPr>
        <w:t>:</w:t>
      </w:r>
    </w:p>
    <w:p w:rsidR="007415D3" w:rsidRPr="00421217" w:rsidRDefault="007415D3" w:rsidP="00734D2E">
      <w:pPr>
        <w:pStyle w:val="Paragrafoelenco"/>
        <w:numPr>
          <w:ilvl w:val="0"/>
          <w:numId w:val="6"/>
        </w:numPr>
        <w:tabs>
          <w:tab w:val="left" w:pos="360"/>
        </w:tabs>
        <w:spacing w:before="120" w:after="0" w:line="240" w:lineRule="auto"/>
        <w:rPr>
          <w:rFonts w:ascii="Arial" w:hAnsi="Arial" w:cs="Arial"/>
          <w:bCs/>
          <w:iCs/>
        </w:rPr>
      </w:pPr>
      <w:r w:rsidRPr="00421217">
        <w:rPr>
          <w:rFonts w:ascii="Arial" w:hAnsi="Arial" w:cs="Arial"/>
          <w:bCs/>
          <w:iCs/>
        </w:rPr>
        <w:t>Premio annuo lordo complessivo a base d’asta € 155.820,00</w:t>
      </w:r>
    </w:p>
    <w:p w:rsidR="007415D3" w:rsidRPr="00421217" w:rsidRDefault="007415D3" w:rsidP="00734D2E">
      <w:pPr>
        <w:pStyle w:val="Paragrafoelenco"/>
        <w:numPr>
          <w:ilvl w:val="0"/>
          <w:numId w:val="6"/>
        </w:numPr>
        <w:tabs>
          <w:tab w:val="left" w:pos="360"/>
        </w:tabs>
        <w:spacing w:before="120" w:after="0" w:line="240" w:lineRule="auto"/>
        <w:rPr>
          <w:rFonts w:ascii="Arial" w:hAnsi="Arial" w:cs="Arial"/>
          <w:bCs/>
          <w:iCs/>
        </w:rPr>
      </w:pPr>
      <w:r w:rsidRPr="00421217">
        <w:rPr>
          <w:rFonts w:ascii="Arial" w:hAnsi="Arial" w:cs="Arial"/>
          <w:bCs/>
          <w:iCs/>
        </w:rPr>
        <w:t>Premio triennale lordo complessivo a base d’asta € 467.460,00</w:t>
      </w:r>
    </w:p>
    <w:p w:rsidR="007415D3" w:rsidRPr="00421217" w:rsidRDefault="007415D3" w:rsidP="00734D2E">
      <w:pPr>
        <w:pStyle w:val="Paragrafoelenco"/>
        <w:numPr>
          <w:ilvl w:val="0"/>
          <w:numId w:val="6"/>
        </w:numPr>
        <w:tabs>
          <w:tab w:val="left" w:pos="360"/>
        </w:tabs>
        <w:spacing w:before="120" w:after="0" w:line="240" w:lineRule="auto"/>
        <w:rPr>
          <w:rFonts w:ascii="Arial" w:hAnsi="Arial" w:cs="Arial"/>
          <w:bCs/>
          <w:iCs/>
        </w:rPr>
      </w:pPr>
      <w:r w:rsidRPr="00421217">
        <w:rPr>
          <w:rFonts w:ascii="Arial" w:hAnsi="Arial" w:cs="Arial"/>
          <w:bCs/>
          <w:iCs/>
        </w:rPr>
        <w:t>Premio lordo complessivo in caso di rinnovo per un ulteriore triennio € 934.920,00</w:t>
      </w:r>
    </w:p>
    <w:p w:rsidR="007415D3" w:rsidRPr="00421217" w:rsidRDefault="007415D3" w:rsidP="007415D3">
      <w:pPr>
        <w:tabs>
          <w:tab w:val="left" w:pos="360"/>
        </w:tabs>
        <w:spacing w:before="120" w:after="0" w:line="240" w:lineRule="auto"/>
        <w:rPr>
          <w:rFonts w:ascii="Arial" w:hAnsi="Arial" w:cs="Arial"/>
          <w:b/>
          <w:bCs/>
          <w:i/>
          <w:iCs/>
          <w:lang w:eastAsia="it-IT"/>
        </w:rPr>
      </w:pPr>
      <w:r w:rsidRPr="00421217">
        <w:rPr>
          <w:rFonts w:ascii="Arial" w:hAnsi="Arial" w:cs="Arial"/>
          <w:b/>
          <w:bCs/>
          <w:i/>
          <w:iCs/>
          <w:lang w:eastAsia="it-IT"/>
        </w:rPr>
        <w:t>Sezione  RCT/O:</w:t>
      </w:r>
    </w:p>
    <w:p w:rsidR="007415D3" w:rsidRPr="00421217" w:rsidRDefault="007415D3" w:rsidP="00734D2E">
      <w:pPr>
        <w:pStyle w:val="Paragrafoelenco"/>
        <w:numPr>
          <w:ilvl w:val="0"/>
          <w:numId w:val="6"/>
        </w:numPr>
        <w:tabs>
          <w:tab w:val="left" w:pos="360"/>
        </w:tabs>
        <w:spacing w:before="120" w:after="0" w:line="240" w:lineRule="auto"/>
        <w:rPr>
          <w:rFonts w:ascii="Arial" w:hAnsi="Arial" w:cs="Arial"/>
          <w:bCs/>
          <w:iCs/>
        </w:rPr>
      </w:pPr>
      <w:r w:rsidRPr="00421217">
        <w:rPr>
          <w:rFonts w:ascii="Arial" w:hAnsi="Arial" w:cs="Arial"/>
          <w:bCs/>
          <w:iCs/>
        </w:rPr>
        <w:t>Premio annuo lordo complessivo a base d’asta € 235.620,00</w:t>
      </w:r>
    </w:p>
    <w:p w:rsidR="007415D3" w:rsidRPr="00421217" w:rsidRDefault="007415D3" w:rsidP="00734D2E">
      <w:pPr>
        <w:pStyle w:val="Paragrafoelenco"/>
        <w:numPr>
          <w:ilvl w:val="0"/>
          <w:numId w:val="6"/>
        </w:numPr>
        <w:tabs>
          <w:tab w:val="left" w:pos="360"/>
        </w:tabs>
        <w:spacing w:before="120" w:after="0" w:line="240" w:lineRule="auto"/>
        <w:rPr>
          <w:rFonts w:ascii="Arial" w:hAnsi="Arial" w:cs="Arial"/>
          <w:bCs/>
          <w:iCs/>
        </w:rPr>
      </w:pPr>
      <w:r w:rsidRPr="00421217">
        <w:rPr>
          <w:rFonts w:ascii="Arial" w:hAnsi="Arial" w:cs="Arial"/>
          <w:bCs/>
          <w:iCs/>
        </w:rPr>
        <w:t>Premio triennale lordo complessivo a base d’asta € 706.860,00</w:t>
      </w:r>
    </w:p>
    <w:p w:rsidR="007415D3" w:rsidRPr="00421217" w:rsidRDefault="007415D3" w:rsidP="00734D2E">
      <w:pPr>
        <w:pStyle w:val="Paragrafoelenco"/>
        <w:numPr>
          <w:ilvl w:val="0"/>
          <w:numId w:val="6"/>
        </w:numPr>
        <w:tabs>
          <w:tab w:val="left" w:pos="360"/>
        </w:tabs>
        <w:spacing w:before="120" w:after="0" w:line="240" w:lineRule="auto"/>
        <w:rPr>
          <w:rFonts w:ascii="Arial" w:hAnsi="Arial" w:cs="Arial"/>
          <w:bCs/>
          <w:iCs/>
        </w:rPr>
      </w:pPr>
      <w:r w:rsidRPr="00421217">
        <w:rPr>
          <w:rFonts w:ascii="Arial" w:hAnsi="Arial" w:cs="Arial"/>
          <w:bCs/>
          <w:iCs/>
        </w:rPr>
        <w:t>Premio lordo complessivo in caso di rinnovo per un ulteriore triennio € 1.413.720,00</w:t>
      </w:r>
    </w:p>
    <w:p w:rsidR="007415D3" w:rsidRDefault="007415D3" w:rsidP="007415D3">
      <w:pPr>
        <w:tabs>
          <w:tab w:val="left" w:pos="360"/>
        </w:tabs>
        <w:spacing w:before="120" w:after="0" w:line="240" w:lineRule="auto"/>
        <w:rPr>
          <w:rFonts w:ascii="Arial" w:hAnsi="Arial" w:cs="Arial"/>
          <w:bCs/>
          <w:iCs/>
          <w:lang w:eastAsia="it-IT"/>
        </w:rPr>
      </w:pPr>
      <w:r w:rsidRPr="007415D3">
        <w:rPr>
          <w:rFonts w:ascii="Arial" w:hAnsi="Arial" w:cs="Arial"/>
          <w:bCs/>
          <w:iCs/>
          <w:lang w:eastAsia="it-IT"/>
        </w:rPr>
        <w:t>Gli importi indicati sono comprensivi di ogni imposta od onere fiscale.</w:t>
      </w:r>
    </w:p>
    <w:p w:rsidR="006F0FEA" w:rsidRPr="00481DB1" w:rsidRDefault="007C1D42" w:rsidP="00541980">
      <w:pPr>
        <w:numPr>
          <w:ilvl w:val="1"/>
          <w:numId w:val="2"/>
        </w:numPr>
        <w:spacing w:before="120" w:after="0" w:line="240" w:lineRule="auto"/>
        <w:ind w:left="993" w:hanging="491"/>
        <w:outlineLvl w:val="0"/>
        <w:rPr>
          <w:rFonts w:ascii="Arial" w:hAnsi="Arial" w:cs="Arial"/>
          <w:b/>
          <w:color w:val="1F497D"/>
        </w:rPr>
      </w:pPr>
      <w:bookmarkStart w:id="13" w:name="_Toc414956450"/>
      <w:r w:rsidRPr="00481DB1">
        <w:rPr>
          <w:rFonts w:ascii="Arial" w:hAnsi="Arial" w:cs="Arial"/>
          <w:b/>
          <w:color w:val="1F497D"/>
        </w:rPr>
        <w:t>Durata</w:t>
      </w:r>
      <w:bookmarkEnd w:id="13"/>
      <w:r w:rsidRPr="00481DB1">
        <w:rPr>
          <w:rFonts w:ascii="Arial" w:hAnsi="Arial" w:cs="Arial"/>
          <w:b/>
          <w:color w:val="1F497D"/>
        </w:rPr>
        <w:t xml:space="preserve"> </w:t>
      </w:r>
    </w:p>
    <w:p w:rsidR="005D5BD4" w:rsidRPr="00A56A40" w:rsidRDefault="005D5BD4" w:rsidP="005D5BD4">
      <w:pPr>
        <w:spacing w:before="120" w:after="0" w:line="240" w:lineRule="auto"/>
        <w:rPr>
          <w:rFonts w:ascii="Arial" w:hAnsi="Arial" w:cs="Arial"/>
        </w:rPr>
      </w:pPr>
      <w:r w:rsidRPr="00A56A40">
        <w:rPr>
          <w:rFonts w:ascii="Arial" w:hAnsi="Arial" w:cs="Arial"/>
        </w:rPr>
        <w:t>Il contratto avrà durata  dalle  ore  24.00  del  giorno  30 giugno 2015  e  naturale  scadenza  alle  ore  24.00  del 30 giugno 2018.</w:t>
      </w:r>
    </w:p>
    <w:p w:rsidR="005D5BD4" w:rsidRPr="00A56A40" w:rsidRDefault="005D5BD4" w:rsidP="005D5BD4">
      <w:pPr>
        <w:spacing w:before="120" w:after="0" w:line="240" w:lineRule="auto"/>
        <w:rPr>
          <w:rFonts w:ascii="Arial" w:hAnsi="Arial" w:cs="Arial"/>
        </w:rPr>
      </w:pPr>
      <w:r w:rsidRPr="00A56A40">
        <w:rPr>
          <w:rFonts w:ascii="Arial" w:hAnsi="Arial" w:cs="Arial"/>
        </w:rPr>
        <w:t>E’ facoltà della Contraente, alla naturale scadenza del 30 giugno 2018, richiedere alle Compagnie la proroga del contratto fino al completo espletamento delle procedure di aggiudicazione di nuova polizza e comunque per un periodo massimo di 180 (centottanta) giorni, proroga che dovrà essere concessa alle condizioni economiche e normative vigenti all’atto della richiesta.</w:t>
      </w:r>
    </w:p>
    <w:p w:rsidR="005D5BD4" w:rsidRPr="00A56A40" w:rsidRDefault="005D5BD4" w:rsidP="005D5BD4">
      <w:pPr>
        <w:spacing w:before="120" w:after="0" w:line="240" w:lineRule="auto"/>
        <w:rPr>
          <w:rFonts w:ascii="Arial" w:hAnsi="Arial" w:cs="Arial"/>
        </w:rPr>
      </w:pPr>
      <w:r w:rsidRPr="00A56A40">
        <w:rPr>
          <w:rFonts w:ascii="Arial" w:hAnsi="Arial" w:cs="Arial"/>
        </w:rPr>
        <w:t>E’ altresì facoltà del contraente richiedere alle Compagnie la proroga del contratto per un ulteriore triennio e, pertanto, fino alle ore 24,00 del 30 giugno 2021, alle condizioni economiche e normative vigenti all’atto della richiesta. Le Compagnie non potranno rifiutare tale proroga a meno che non abbiano disdettato la polizza con un preavviso di almeno 150 giorni rispetto alla naturale scadenza del 30 giugno 2018, mediante PEC o raccomandata A.R. indirizzata al Contraente.</w:t>
      </w:r>
    </w:p>
    <w:p w:rsidR="00A56A40" w:rsidRPr="00A56A40" w:rsidRDefault="00A56A40" w:rsidP="00A56A40">
      <w:pPr>
        <w:spacing w:before="120" w:after="0" w:line="240" w:lineRule="auto"/>
        <w:rPr>
          <w:rFonts w:ascii="Arial" w:hAnsi="Arial" w:cs="Arial"/>
        </w:rPr>
      </w:pPr>
      <w:r w:rsidRPr="00A56A40">
        <w:rPr>
          <w:rFonts w:ascii="Arial" w:hAnsi="Arial" w:cs="Arial"/>
        </w:rPr>
        <w:t>E’ facoltà della Contraente, alla naturale scadenza del 30 giugno 2021, richiedere alle Compagnie la proroga del contratto fino al completo espletamento delle procedure di aggiudicazione di nuova polizza e comunque per un periodo massimo di 180 (centottanta) giorni, proroga che dovrà essere concessa alle condizioni economiche e normative vigenti all’atto della richiesta.</w:t>
      </w:r>
    </w:p>
    <w:p w:rsidR="00F21E39" w:rsidRPr="00F21E39" w:rsidRDefault="005D5BD4" w:rsidP="005D5BD4">
      <w:pPr>
        <w:spacing w:before="120" w:after="0" w:line="240" w:lineRule="auto"/>
        <w:rPr>
          <w:rFonts w:ascii="Arial" w:hAnsi="Arial" w:cs="Arial"/>
        </w:rPr>
      </w:pPr>
      <w:r w:rsidRPr="00A56A40">
        <w:rPr>
          <w:rFonts w:ascii="Arial" w:hAnsi="Arial" w:cs="Arial"/>
        </w:rPr>
        <w:t>La Società con la partecipazione alla gara si impegna a garantire la messa in copertura dei rischi oggetto di affidamento a far data dalle ore 24,00 del 30 giugno 2015, ancorché nelle more della definizione della procedura e/o della sottoscrizione del contratto.</w:t>
      </w:r>
    </w:p>
    <w:p w:rsidR="00735DD6" w:rsidRPr="00481DB1" w:rsidRDefault="00DB7A99" w:rsidP="00541980">
      <w:pPr>
        <w:numPr>
          <w:ilvl w:val="1"/>
          <w:numId w:val="2"/>
        </w:numPr>
        <w:spacing w:before="120" w:after="0" w:line="240" w:lineRule="auto"/>
        <w:ind w:left="993" w:hanging="491"/>
        <w:outlineLvl w:val="0"/>
        <w:rPr>
          <w:rFonts w:ascii="Arial" w:hAnsi="Arial" w:cs="Arial"/>
          <w:b/>
          <w:color w:val="1F497D"/>
        </w:rPr>
      </w:pPr>
      <w:bookmarkStart w:id="14" w:name="_Toc414956451"/>
      <w:bookmarkStart w:id="15" w:name="_Toc354038171"/>
      <w:bookmarkStart w:id="16" w:name="_Toc380501862"/>
      <w:r>
        <w:rPr>
          <w:rFonts w:ascii="Arial" w:hAnsi="Arial" w:cs="Arial"/>
          <w:b/>
          <w:color w:val="1F497D"/>
        </w:rPr>
        <w:t>Rischi da interferenza</w:t>
      </w:r>
      <w:bookmarkEnd w:id="14"/>
    </w:p>
    <w:p w:rsidR="00552484" w:rsidRPr="00481DB1" w:rsidRDefault="00552484" w:rsidP="00541980">
      <w:pPr>
        <w:tabs>
          <w:tab w:val="left" w:pos="360"/>
        </w:tabs>
        <w:spacing w:before="120" w:after="0" w:line="240" w:lineRule="auto"/>
        <w:rPr>
          <w:rFonts w:ascii="Arial" w:hAnsi="Arial" w:cs="Arial"/>
          <w:bCs/>
          <w:iCs/>
          <w:lang w:eastAsia="it-IT"/>
        </w:rPr>
      </w:pPr>
      <w:r w:rsidRPr="00481DB1">
        <w:rPr>
          <w:rFonts w:ascii="Arial" w:hAnsi="Arial" w:cs="Arial"/>
          <w:bCs/>
          <w:iCs/>
          <w:lang w:eastAsia="it-IT"/>
        </w:rPr>
        <w:t>In con</w:t>
      </w:r>
      <w:r w:rsidR="0026530C" w:rsidRPr="00481DB1">
        <w:rPr>
          <w:rFonts w:ascii="Arial" w:hAnsi="Arial" w:cs="Arial"/>
          <w:bCs/>
          <w:iCs/>
          <w:lang w:eastAsia="it-IT"/>
        </w:rPr>
        <w:t>siderazione della natura della p</w:t>
      </w:r>
      <w:r w:rsidRPr="00481DB1">
        <w:rPr>
          <w:rFonts w:ascii="Arial" w:hAnsi="Arial" w:cs="Arial"/>
          <w:bCs/>
          <w:iCs/>
          <w:lang w:eastAsia="it-IT"/>
        </w:rPr>
        <w:t>res</w:t>
      </w:r>
      <w:r w:rsidR="0026530C" w:rsidRPr="00481DB1">
        <w:rPr>
          <w:rFonts w:ascii="Arial" w:hAnsi="Arial" w:cs="Arial"/>
          <w:bCs/>
          <w:iCs/>
          <w:lang w:eastAsia="it-IT"/>
        </w:rPr>
        <w:t>tazione oggetto della presente p</w:t>
      </w:r>
      <w:r w:rsidRPr="00481DB1">
        <w:rPr>
          <w:rFonts w:ascii="Arial" w:hAnsi="Arial" w:cs="Arial"/>
          <w:bCs/>
          <w:iCs/>
          <w:lang w:eastAsia="it-IT"/>
        </w:rPr>
        <w:t xml:space="preserve">rocedura, non sussiste, ai sensi dell’art. 26 del </w:t>
      </w:r>
      <w:proofErr w:type="spellStart"/>
      <w:r w:rsidR="00031F8B">
        <w:rPr>
          <w:rFonts w:ascii="Arial" w:hAnsi="Arial" w:cs="Arial"/>
          <w:bCs/>
          <w:iCs/>
          <w:lang w:eastAsia="it-IT"/>
        </w:rPr>
        <w:t>D.L</w:t>
      </w:r>
      <w:r w:rsidRPr="00481DB1">
        <w:rPr>
          <w:rFonts w:ascii="Arial" w:hAnsi="Arial" w:cs="Arial"/>
          <w:bCs/>
          <w:iCs/>
          <w:lang w:eastAsia="it-IT"/>
        </w:rPr>
        <w:t>gs.</w:t>
      </w:r>
      <w:proofErr w:type="spellEnd"/>
      <w:r w:rsidRPr="00481DB1">
        <w:rPr>
          <w:rFonts w:ascii="Arial" w:hAnsi="Arial" w:cs="Arial"/>
          <w:bCs/>
          <w:iCs/>
          <w:lang w:eastAsia="it-IT"/>
        </w:rPr>
        <w:t xml:space="preserve"> 9 aprile 2008 n. 81, l’obbligo di procedere alla predisposizione del Documento Unico di Valutazione dei Rischi da Interferenze di cui all’art. 26 commi 3 e 3 </w:t>
      </w:r>
      <w:proofErr w:type="spellStart"/>
      <w:r w:rsidRPr="00481DB1">
        <w:rPr>
          <w:rFonts w:ascii="Arial" w:hAnsi="Arial" w:cs="Arial"/>
          <w:bCs/>
          <w:iCs/>
          <w:lang w:eastAsia="it-IT"/>
        </w:rPr>
        <w:t>ter</w:t>
      </w:r>
      <w:proofErr w:type="spellEnd"/>
      <w:r w:rsidRPr="00481DB1">
        <w:rPr>
          <w:rFonts w:ascii="Arial" w:hAnsi="Arial" w:cs="Arial"/>
          <w:bCs/>
          <w:iCs/>
          <w:lang w:eastAsia="it-IT"/>
        </w:rPr>
        <w:t xml:space="preserve"> del predetto decreto.</w:t>
      </w:r>
      <w:r w:rsidR="00A56A40">
        <w:rPr>
          <w:rFonts w:ascii="Arial" w:hAnsi="Arial" w:cs="Arial"/>
          <w:bCs/>
          <w:iCs/>
          <w:lang w:eastAsia="it-IT"/>
        </w:rPr>
        <w:t xml:space="preserve"> E quindi gli oneri per l’attuazione dei piani di sicurezza sono pari a 0,00.</w:t>
      </w:r>
    </w:p>
    <w:p w:rsidR="00C708BA" w:rsidRPr="00481DB1" w:rsidRDefault="00C708BA" w:rsidP="00541980">
      <w:pPr>
        <w:numPr>
          <w:ilvl w:val="0"/>
          <w:numId w:val="2"/>
        </w:numPr>
        <w:spacing w:before="120" w:after="0" w:line="240" w:lineRule="auto"/>
        <w:outlineLvl w:val="0"/>
        <w:rPr>
          <w:rFonts w:ascii="Arial" w:hAnsi="Arial" w:cs="Arial"/>
          <w:b/>
          <w:color w:val="1F497D"/>
        </w:rPr>
      </w:pPr>
      <w:bookmarkStart w:id="17" w:name="_Toc414956452"/>
      <w:r w:rsidRPr="00481DB1">
        <w:rPr>
          <w:rFonts w:ascii="Arial" w:hAnsi="Arial" w:cs="Arial"/>
          <w:b/>
          <w:color w:val="1F497D"/>
        </w:rPr>
        <w:t>Soggetti ammessi alla gara</w:t>
      </w:r>
      <w:bookmarkEnd w:id="15"/>
      <w:bookmarkEnd w:id="16"/>
      <w:bookmarkEnd w:id="17"/>
    </w:p>
    <w:p w:rsidR="007D4E7E" w:rsidRPr="00481DB1" w:rsidRDefault="007D4E7E" w:rsidP="00541980">
      <w:pPr>
        <w:spacing w:before="120" w:after="0" w:line="240" w:lineRule="auto"/>
        <w:rPr>
          <w:rFonts w:ascii="Arial" w:hAnsi="Arial" w:cs="Arial"/>
        </w:rPr>
      </w:pPr>
      <w:r w:rsidRPr="00481DB1">
        <w:rPr>
          <w:rFonts w:ascii="Arial" w:hAnsi="Arial" w:cs="Arial"/>
        </w:rPr>
        <w:t xml:space="preserve">E’ ammessa la partecipazione </w:t>
      </w:r>
      <w:r w:rsidR="003F5D57" w:rsidRPr="00481DB1">
        <w:rPr>
          <w:rFonts w:ascii="Arial" w:hAnsi="Arial" w:cs="Arial"/>
        </w:rPr>
        <w:t xml:space="preserve">alla presente procedura </w:t>
      </w:r>
      <w:r w:rsidRPr="00481DB1">
        <w:rPr>
          <w:rFonts w:ascii="Arial" w:hAnsi="Arial" w:cs="Arial"/>
        </w:rPr>
        <w:t>dei soggetti di cui all’art. 34 del Codice.</w:t>
      </w:r>
    </w:p>
    <w:p w:rsidR="00C708BA" w:rsidRPr="00481DB1" w:rsidRDefault="00C708BA" w:rsidP="00541980">
      <w:pPr>
        <w:spacing w:before="120" w:after="0" w:line="240" w:lineRule="auto"/>
        <w:rPr>
          <w:rFonts w:ascii="Arial" w:hAnsi="Arial" w:cs="Arial"/>
          <w:lang w:eastAsia="it-IT"/>
        </w:rPr>
      </w:pPr>
      <w:r w:rsidRPr="00481DB1">
        <w:rPr>
          <w:rFonts w:ascii="Arial" w:hAnsi="Arial" w:cs="Arial"/>
          <w:lang w:eastAsia="it-IT"/>
        </w:rPr>
        <w:lastRenderedPageBreak/>
        <w:t>Gli operatori economici aventi sede, residenza o domicilio nei paesi inseriti nelle c</w:t>
      </w:r>
      <w:r w:rsidR="00721DE4" w:rsidRPr="00481DB1">
        <w:rPr>
          <w:rFonts w:ascii="Arial" w:hAnsi="Arial" w:cs="Arial"/>
          <w:lang w:eastAsia="it-IT"/>
        </w:rPr>
        <w:t>.</w:t>
      </w:r>
      <w:r w:rsidRPr="00481DB1">
        <w:rPr>
          <w:rFonts w:ascii="Arial" w:hAnsi="Arial" w:cs="Arial"/>
          <w:lang w:eastAsia="it-IT"/>
        </w:rPr>
        <w:t xml:space="preserve">d. </w:t>
      </w:r>
      <w:r w:rsidR="00C13821" w:rsidRPr="00481DB1">
        <w:rPr>
          <w:rFonts w:ascii="Arial" w:hAnsi="Arial" w:cs="Arial"/>
          <w:lang w:eastAsia="it-IT"/>
        </w:rPr>
        <w:t>“</w:t>
      </w:r>
      <w:proofErr w:type="spellStart"/>
      <w:r w:rsidR="00C13821" w:rsidRPr="00481DB1">
        <w:rPr>
          <w:rFonts w:ascii="Arial" w:hAnsi="Arial" w:cs="Arial"/>
          <w:lang w:eastAsia="it-IT"/>
        </w:rPr>
        <w:t>B</w:t>
      </w:r>
      <w:r w:rsidRPr="00481DB1">
        <w:rPr>
          <w:rFonts w:ascii="Arial" w:hAnsi="Arial" w:cs="Arial"/>
          <w:lang w:eastAsia="it-IT"/>
        </w:rPr>
        <w:t>lack</w:t>
      </w:r>
      <w:proofErr w:type="spellEnd"/>
      <w:r w:rsidRPr="00481DB1">
        <w:rPr>
          <w:rFonts w:ascii="Arial" w:hAnsi="Arial" w:cs="Arial"/>
          <w:lang w:eastAsia="it-IT"/>
        </w:rPr>
        <w:t xml:space="preserve"> </w:t>
      </w:r>
      <w:proofErr w:type="spellStart"/>
      <w:r w:rsidRPr="00481DB1">
        <w:rPr>
          <w:rFonts w:ascii="Arial" w:hAnsi="Arial" w:cs="Arial"/>
          <w:lang w:eastAsia="it-IT"/>
        </w:rPr>
        <w:t>list</w:t>
      </w:r>
      <w:proofErr w:type="spellEnd"/>
      <w:r w:rsidRPr="00481DB1">
        <w:rPr>
          <w:rFonts w:ascii="Arial" w:hAnsi="Arial" w:cs="Arial"/>
          <w:lang w:eastAsia="it-IT"/>
        </w:rPr>
        <w:t xml:space="preserve">” di cui al decreto del Ministro delle finanze del 4 maggio 1999 e al </w:t>
      </w:r>
      <w:r w:rsidR="003F5D57" w:rsidRPr="00481DB1">
        <w:rPr>
          <w:rFonts w:ascii="Arial" w:hAnsi="Arial" w:cs="Arial"/>
          <w:lang w:eastAsia="it-IT"/>
        </w:rPr>
        <w:t>D.M.</w:t>
      </w:r>
      <w:r w:rsidRPr="00481DB1">
        <w:rPr>
          <w:rFonts w:ascii="Arial" w:hAnsi="Arial" w:cs="Arial"/>
          <w:lang w:eastAsia="it-IT"/>
        </w:rPr>
        <w:t xml:space="preserve"> del 21 novembre 2001 </w:t>
      </w:r>
      <w:r w:rsidR="001A26E0">
        <w:rPr>
          <w:rFonts w:ascii="Arial" w:hAnsi="Arial" w:cs="Arial"/>
          <w:lang w:eastAsia="it-IT"/>
        </w:rPr>
        <w:t>dovranno</w:t>
      </w:r>
      <w:r w:rsidRPr="00481DB1">
        <w:rPr>
          <w:rFonts w:ascii="Arial" w:hAnsi="Arial" w:cs="Arial"/>
          <w:lang w:eastAsia="it-IT"/>
        </w:rPr>
        <w:t xml:space="preserve"> essere in possesso, </w:t>
      </w:r>
      <w:r w:rsidR="007D4E7E" w:rsidRPr="00481DB1">
        <w:rPr>
          <w:rFonts w:ascii="Arial" w:hAnsi="Arial" w:cs="Arial"/>
          <w:lang w:eastAsia="it-IT"/>
        </w:rPr>
        <w:t>p</w:t>
      </w:r>
      <w:r w:rsidRPr="00481DB1">
        <w:rPr>
          <w:rFonts w:ascii="Arial" w:hAnsi="Arial" w:cs="Arial"/>
          <w:lang w:eastAsia="it-IT"/>
        </w:rPr>
        <w:t>ena l’esclusione</w:t>
      </w:r>
      <w:r w:rsidR="009E13C7" w:rsidRPr="00481DB1">
        <w:rPr>
          <w:rFonts w:ascii="Arial" w:hAnsi="Arial" w:cs="Arial"/>
          <w:lang w:eastAsia="it-IT"/>
        </w:rPr>
        <w:t xml:space="preserve"> dalla procedura di gara</w:t>
      </w:r>
      <w:r w:rsidRPr="00481DB1">
        <w:rPr>
          <w:rFonts w:ascii="Arial" w:hAnsi="Arial" w:cs="Arial"/>
          <w:lang w:eastAsia="it-IT"/>
        </w:rPr>
        <w:t xml:space="preserve">, dell’autorizzazione rilasciata ai sensi del </w:t>
      </w:r>
      <w:r w:rsidR="003F5D57" w:rsidRPr="00481DB1">
        <w:rPr>
          <w:rFonts w:ascii="Arial" w:hAnsi="Arial" w:cs="Arial"/>
          <w:lang w:eastAsia="it-IT"/>
        </w:rPr>
        <w:t>D.M.</w:t>
      </w:r>
      <w:r w:rsidRPr="00481DB1">
        <w:rPr>
          <w:rFonts w:ascii="Arial" w:hAnsi="Arial" w:cs="Arial"/>
          <w:lang w:eastAsia="it-IT"/>
        </w:rPr>
        <w:t xml:space="preserve"> 14 dicembre 2010 del Ministero dell’economia e delle finanze (art. 37 del </w:t>
      </w:r>
      <w:r w:rsidR="003F5D57" w:rsidRPr="00481DB1">
        <w:rPr>
          <w:rFonts w:ascii="Arial" w:hAnsi="Arial" w:cs="Arial"/>
          <w:lang w:eastAsia="it-IT"/>
        </w:rPr>
        <w:t>D.L.</w:t>
      </w:r>
      <w:r w:rsidRPr="00481DB1">
        <w:rPr>
          <w:rFonts w:ascii="Arial" w:hAnsi="Arial" w:cs="Arial"/>
          <w:lang w:eastAsia="it-IT"/>
        </w:rPr>
        <w:t xml:space="preserve"> 3 maggio 2010, n. 78).</w:t>
      </w:r>
    </w:p>
    <w:p w:rsidR="00D06AF7" w:rsidRPr="00481DB1" w:rsidRDefault="00D06AF7" w:rsidP="00541980">
      <w:pPr>
        <w:spacing w:before="120" w:after="0" w:line="240" w:lineRule="auto"/>
        <w:rPr>
          <w:rFonts w:ascii="Arial" w:hAnsi="Arial" w:cs="Arial"/>
          <w:lang w:eastAsia="it-IT"/>
        </w:rPr>
      </w:pPr>
      <w:r w:rsidRPr="00481DB1">
        <w:rPr>
          <w:rFonts w:ascii="Arial" w:hAnsi="Arial" w:cs="Arial"/>
          <w:lang w:eastAsia="it-IT"/>
        </w:rPr>
        <w:t>Coni Servizi effettuerà nei confronti di tutti i concorrenti i dovuti controlli d’ufficio attraverso la consultazione del sito internet del Dipartimento del Tesoro ove sono presenti gli elenchi degli operatori economici aventi sede nei paesi inse</w:t>
      </w:r>
      <w:r w:rsidR="003F5D57" w:rsidRPr="00481DB1">
        <w:rPr>
          <w:rFonts w:ascii="Arial" w:hAnsi="Arial" w:cs="Arial"/>
          <w:lang w:eastAsia="it-IT"/>
        </w:rPr>
        <w:t xml:space="preserve">riti nelle </w:t>
      </w:r>
      <w:proofErr w:type="spellStart"/>
      <w:r w:rsidR="003F5D57" w:rsidRPr="00481DB1">
        <w:rPr>
          <w:rFonts w:ascii="Arial" w:hAnsi="Arial" w:cs="Arial"/>
          <w:lang w:eastAsia="it-IT"/>
        </w:rPr>
        <w:t>black</w:t>
      </w:r>
      <w:proofErr w:type="spellEnd"/>
      <w:r w:rsidR="003F5D57" w:rsidRPr="00481DB1">
        <w:rPr>
          <w:rFonts w:ascii="Arial" w:hAnsi="Arial" w:cs="Arial"/>
          <w:lang w:eastAsia="it-IT"/>
        </w:rPr>
        <w:t xml:space="preserve"> </w:t>
      </w:r>
      <w:proofErr w:type="spellStart"/>
      <w:r w:rsidR="003F5D57" w:rsidRPr="00481DB1">
        <w:rPr>
          <w:rFonts w:ascii="Arial" w:hAnsi="Arial" w:cs="Arial"/>
          <w:lang w:eastAsia="it-IT"/>
        </w:rPr>
        <w:t>list</w:t>
      </w:r>
      <w:proofErr w:type="spellEnd"/>
      <w:r w:rsidR="003F5D57" w:rsidRPr="00481DB1">
        <w:rPr>
          <w:rFonts w:ascii="Arial" w:hAnsi="Arial" w:cs="Arial"/>
          <w:lang w:eastAsia="it-IT"/>
        </w:rPr>
        <w:t xml:space="preserve"> di cui ai D.M. sopra citati </w:t>
      </w:r>
      <w:r w:rsidRPr="00481DB1">
        <w:rPr>
          <w:rFonts w:ascii="Arial" w:hAnsi="Arial" w:cs="Arial"/>
          <w:lang w:eastAsia="it-IT"/>
        </w:rPr>
        <w:t>in possesso dell’autorizzazione ovvero di quelli che abbiano presentato istanza per ottenere l’autorizzazione medesima.</w:t>
      </w:r>
    </w:p>
    <w:p w:rsidR="001004FC" w:rsidRPr="00481DB1" w:rsidRDefault="001004FC" w:rsidP="00541980">
      <w:pPr>
        <w:spacing w:before="120" w:after="0" w:line="240" w:lineRule="auto"/>
        <w:rPr>
          <w:rFonts w:ascii="Arial" w:hAnsi="Arial" w:cs="Arial"/>
          <w:lang w:eastAsia="it-IT"/>
        </w:rPr>
      </w:pPr>
      <w:r w:rsidRPr="00481DB1">
        <w:rPr>
          <w:rFonts w:ascii="Arial" w:hAnsi="Arial" w:cs="Arial"/>
          <w:lang w:eastAsia="it-IT"/>
        </w:rPr>
        <w:t>E</w:t>
      </w:r>
      <w:r w:rsidR="00C754BC" w:rsidRPr="00481DB1">
        <w:rPr>
          <w:rFonts w:ascii="Arial" w:hAnsi="Arial" w:cs="Arial"/>
          <w:lang w:eastAsia="it-IT"/>
        </w:rPr>
        <w:t>’ ammessa la partecipazione di i</w:t>
      </w:r>
      <w:r w:rsidRPr="00481DB1">
        <w:rPr>
          <w:rFonts w:ascii="Arial" w:hAnsi="Arial" w:cs="Arial"/>
          <w:lang w:eastAsia="it-IT"/>
        </w:rPr>
        <w:t xml:space="preserve">mprese temporaneamente raggruppate o </w:t>
      </w:r>
      <w:proofErr w:type="spellStart"/>
      <w:r w:rsidRPr="00481DB1">
        <w:rPr>
          <w:rFonts w:ascii="Arial" w:hAnsi="Arial" w:cs="Arial"/>
          <w:lang w:eastAsia="it-IT"/>
        </w:rPr>
        <w:t>raggruppande</w:t>
      </w:r>
      <w:proofErr w:type="spellEnd"/>
      <w:r w:rsidR="007206FF">
        <w:rPr>
          <w:rFonts w:ascii="Arial" w:hAnsi="Arial" w:cs="Arial"/>
          <w:lang w:eastAsia="it-IT"/>
        </w:rPr>
        <w:t xml:space="preserve"> (d</w:t>
      </w:r>
      <w:r w:rsidR="00BB1E0E">
        <w:rPr>
          <w:rFonts w:ascii="Arial" w:hAnsi="Arial" w:cs="Arial"/>
          <w:lang w:eastAsia="it-IT"/>
        </w:rPr>
        <w:t>’</w:t>
      </w:r>
      <w:r w:rsidR="007206FF">
        <w:rPr>
          <w:rFonts w:ascii="Arial" w:hAnsi="Arial" w:cs="Arial"/>
          <w:lang w:eastAsia="it-IT"/>
        </w:rPr>
        <w:t>ora in poi anche so</w:t>
      </w:r>
      <w:r w:rsidR="00BB1E0E">
        <w:rPr>
          <w:rFonts w:ascii="Arial" w:hAnsi="Arial" w:cs="Arial"/>
          <w:lang w:eastAsia="it-IT"/>
        </w:rPr>
        <w:t>lo “raggruppamento temporaneo”),</w:t>
      </w:r>
      <w:r w:rsidRPr="00481DB1">
        <w:rPr>
          <w:rFonts w:ascii="Arial" w:hAnsi="Arial" w:cs="Arial"/>
          <w:lang w:eastAsia="it-IT"/>
        </w:rPr>
        <w:t xml:space="preserve"> con l’osservanza della disciplina di cui all’art. 37 del </w:t>
      </w:r>
      <w:r w:rsidR="00BB1E0E">
        <w:rPr>
          <w:rFonts w:ascii="Arial" w:hAnsi="Arial" w:cs="Arial"/>
          <w:lang w:eastAsia="it-IT"/>
        </w:rPr>
        <w:t>Codice, e di</w:t>
      </w:r>
      <w:r w:rsidRPr="00481DB1">
        <w:rPr>
          <w:rFonts w:ascii="Arial" w:hAnsi="Arial" w:cs="Arial"/>
          <w:lang w:eastAsia="it-IT"/>
        </w:rPr>
        <w:t xml:space="preserve"> imprese stabilite in altri Stati membri dell’UE, nelle forme previste nei Paesi di stabilimento.</w:t>
      </w:r>
    </w:p>
    <w:p w:rsidR="001004FC" w:rsidRPr="00481DB1" w:rsidRDefault="001004FC" w:rsidP="00541980">
      <w:pPr>
        <w:spacing w:before="120" w:after="0" w:line="240" w:lineRule="auto"/>
        <w:rPr>
          <w:rFonts w:ascii="Arial" w:hAnsi="Arial" w:cs="Arial"/>
          <w:lang w:eastAsia="it-IT"/>
        </w:rPr>
      </w:pPr>
      <w:r w:rsidRPr="00481DB1">
        <w:rPr>
          <w:rFonts w:ascii="Arial" w:hAnsi="Arial" w:cs="Arial"/>
          <w:lang w:eastAsia="it-IT"/>
        </w:rPr>
        <w:t xml:space="preserve">E’ ammessa inoltre la partecipazione di </w:t>
      </w:r>
      <w:r w:rsidR="00315AD8" w:rsidRPr="00481DB1">
        <w:rPr>
          <w:rFonts w:ascii="Arial" w:hAnsi="Arial" w:cs="Arial"/>
          <w:lang w:eastAsia="it-IT"/>
        </w:rPr>
        <w:t>c</w:t>
      </w:r>
      <w:r w:rsidRPr="00481DB1">
        <w:rPr>
          <w:rFonts w:ascii="Arial" w:hAnsi="Arial" w:cs="Arial"/>
          <w:lang w:eastAsia="it-IT"/>
        </w:rPr>
        <w:t>onsorzi di imprese con l’osservanza della disciplina di cui agli articoli 34, 35, 36 e 37 del Codice</w:t>
      </w:r>
      <w:r w:rsidR="00BF2966" w:rsidRPr="00481DB1">
        <w:rPr>
          <w:rFonts w:ascii="Arial" w:hAnsi="Arial" w:cs="Arial"/>
          <w:lang w:eastAsia="it-IT"/>
        </w:rPr>
        <w:t xml:space="preserve"> nonché </w:t>
      </w:r>
      <w:r w:rsidR="00BC35A8">
        <w:rPr>
          <w:rFonts w:ascii="Arial" w:hAnsi="Arial" w:cs="Arial"/>
          <w:lang w:eastAsia="it-IT"/>
        </w:rPr>
        <w:t xml:space="preserve">articolo </w:t>
      </w:r>
      <w:r w:rsidR="00BF2966" w:rsidRPr="00481DB1">
        <w:rPr>
          <w:rFonts w:ascii="Arial" w:hAnsi="Arial" w:cs="Arial"/>
          <w:lang w:eastAsia="it-IT"/>
        </w:rPr>
        <w:t xml:space="preserve">277 del </w:t>
      </w:r>
      <w:r w:rsidR="00BC35A8">
        <w:rPr>
          <w:rFonts w:ascii="Arial" w:hAnsi="Arial" w:cs="Arial"/>
          <w:lang w:eastAsia="it-IT"/>
        </w:rPr>
        <w:t xml:space="preserve">D.P.R. 207/2010 e </w:t>
      </w:r>
      <w:proofErr w:type="spellStart"/>
      <w:r w:rsidR="00BC35A8">
        <w:rPr>
          <w:rFonts w:ascii="Arial" w:hAnsi="Arial" w:cs="Arial"/>
          <w:lang w:eastAsia="it-IT"/>
        </w:rPr>
        <w:t>s.m.i.</w:t>
      </w:r>
      <w:proofErr w:type="spellEnd"/>
      <w:r w:rsidR="00BC35A8">
        <w:rPr>
          <w:rFonts w:ascii="Arial" w:hAnsi="Arial" w:cs="Arial"/>
          <w:lang w:eastAsia="it-IT"/>
        </w:rPr>
        <w:t xml:space="preserve"> (d’ora in poi anche solo “</w:t>
      </w:r>
      <w:r w:rsidR="003B1C65" w:rsidRPr="00481DB1">
        <w:rPr>
          <w:rFonts w:ascii="Arial" w:hAnsi="Arial" w:cs="Arial"/>
          <w:bCs/>
          <w:iCs/>
          <w:lang w:eastAsia="it-IT"/>
        </w:rPr>
        <w:t>Regolamento di esecuzione ed attuazione del Codice</w:t>
      </w:r>
      <w:r w:rsidR="00BC35A8">
        <w:rPr>
          <w:rFonts w:ascii="Arial" w:hAnsi="Arial" w:cs="Arial"/>
          <w:bCs/>
          <w:iCs/>
          <w:lang w:eastAsia="it-IT"/>
        </w:rPr>
        <w:t>”)</w:t>
      </w:r>
      <w:r w:rsidR="00BF2966" w:rsidRPr="00481DB1">
        <w:rPr>
          <w:rFonts w:ascii="Arial" w:hAnsi="Arial" w:cs="Arial"/>
          <w:lang w:eastAsia="it-IT"/>
        </w:rPr>
        <w:t>.</w:t>
      </w:r>
    </w:p>
    <w:p w:rsidR="007451D0" w:rsidRPr="00481DB1" w:rsidRDefault="007451D0" w:rsidP="00541980">
      <w:pPr>
        <w:spacing w:before="120" w:after="0" w:line="240" w:lineRule="auto"/>
        <w:rPr>
          <w:rFonts w:ascii="Arial" w:hAnsi="Arial" w:cs="Arial"/>
          <w:lang w:eastAsia="it-IT"/>
        </w:rPr>
      </w:pPr>
      <w:r w:rsidRPr="00481DB1">
        <w:rPr>
          <w:rFonts w:ascii="Arial" w:hAnsi="Arial" w:cs="Arial"/>
          <w:lang w:eastAsia="it-IT"/>
        </w:rPr>
        <w:t>Si precisa altresì che ai consorzi ordinari da costituirsi, di cui all’art. 34, comma 1, lettera e)</w:t>
      </w:r>
      <w:r w:rsidR="00A30E6A" w:rsidRPr="00481DB1">
        <w:rPr>
          <w:rFonts w:ascii="Arial" w:hAnsi="Arial" w:cs="Arial"/>
          <w:lang w:eastAsia="it-IT"/>
        </w:rPr>
        <w:t xml:space="preserve"> del Codice</w:t>
      </w:r>
      <w:r w:rsidRPr="00481DB1">
        <w:rPr>
          <w:rFonts w:ascii="Arial" w:hAnsi="Arial" w:cs="Arial"/>
          <w:lang w:eastAsia="it-IT"/>
        </w:rPr>
        <w:t xml:space="preserve">, giusta deliberazione dell’Autorità per la Vigilanza sui Contratti Pubblici di Lavori, Servizi e Forniture </w:t>
      </w:r>
      <w:proofErr w:type="spellStart"/>
      <w:r w:rsidRPr="00481DB1">
        <w:rPr>
          <w:rFonts w:ascii="Arial" w:hAnsi="Arial" w:cs="Arial"/>
          <w:lang w:eastAsia="it-IT"/>
        </w:rPr>
        <w:t>n°</w:t>
      </w:r>
      <w:proofErr w:type="spellEnd"/>
      <w:r w:rsidRPr="00481DB1">
        <w:rPr>
          <w:rFonts w:ascii="Arial" w:hAnsi="Arial" w:cs="Arial"/>
          <w:lang w:eastAsia="it-IT"/>
        </w:rPr>
        <w:t xml:space="preserve"> 114 del 13/12/2006, non si applicano il comma 8 dell’art. 37 del </w:t>
      </w:r>
      <w:r w:rsidR="008E4512" w:rsidRPr="00481DB1">
        <w:rPr>
          <w:rFonts w:ascii="Arial" w:hAnsi="Arial" w:cs="Arial"/>
          <w:lang w:eastAsia="it-IT"/>
        </w:rPr>
        <w:t>C</w:t>
      </w:r>
      <w:r w:rsidRPr="00481DB1">
        <w:rPr>
          <w:rFonts w:ascii="Arial" w:hAnsi="Arial" w:cs="Arial"/>
          <w:lang w:eastAsia="it-IT"/>
        </w:rPr>
        <w:t xml:space="preserve">odice nella parte in cui </w:t>
      </w:r>
      <w:r w:rsidR="00BB1E0E">
        <w:rPr>
          <w:rFonts w:ascii="Arial" w:hAnsi="Arial" w:cs="Arial"/>
          <w:lang w:eastAsia="it-IT"/>
        </w:rPr>
        <w:t xml:space="preserve">si </w:t>
      </w:r>
      <w:r w:rsidRPr="00481DB1">
        <w:rPr>
          <w:rFonts w:ascii="Arial" w:hAnsi="Arial" w:cs="Arial"/>
          <w:lang w:eastAsia="it-IT"/>
        </w:rPr>
        <w:t>prevede l’impegno a conferire mandato collettivo speciale con rappresentanza ad uno di essi e i commi 14 e seguenti del citato art. 37, fermo restando che lo stesso consorzio dovrà risultare formalmente costituito prima della stipula del contratto.</w:t>
      </w:r>
    </w:p>
    <w:p w:rsidR="001004FC" w:rsidRPr="00481DB1" w:rsidRDefault="001004FC" w:rsidP="00541980">
      <w:pPr>
        <w:spacing w:before="120" w:after="0" w:line="240" w:lineRule="auto"/>
        <w:rPr>
          <w:rFonts w:ascii="Arial" w:eastAsia="Calibri" w:hAnsi="Arial" w:cs="Arial"/>
          <w:sz w:val="20"/>
          <w:szCs w:val="20"/>
          <w:lang w:eastAsia="it-IT"/>
        </w:rPr>
      </w:pPr>
      <w:r w:rsidRPr="00481DB1">
        <w:rPr>
          <w:rFonts w:ascii="Arial" w:hAnsi="Arial" w:cs="Arial"/>
          <w:lang w:eastAsia="it-IT"/>
        </w:rPr>
        <w:t xml:space="preserve">In caso di partecipazione </w:t>
      </w:r>
      <w:r w:rsidR="003F5D57" w:rsidRPr="00481DB1">
        <w:rPr>
          <w:rFonts w:ascii="Arial" w:hAnsi="Arial" w:cs="Arial"/>
          <w:lang w:eastAsia="it-IT"/>
        </w:rPr>
        <w:t>come raggruppamento temporaneo</w:t>
      </w:r>
      <w:r w:rsidR="00971B97" w:rsidRPr="00481DB1">
        <w:rPr>
          <w:rFonts w:ascii="Arial" w:hAnsi="Arial" w:cs="Arial"/>
          <w:lang w:eastAsia="it-IT"/>
        </w:rPr>
        <w:t xml:space="preserve"> o consorzio ordinario</w:t>
      </w:r>
      <w:r w:rsidRPr="00481DB1">
        <w:rPr>
          <w:rFonts w:ascii="Arial" w:hAnsi="Arial" w:cs="Arial"/>
          <w:lang w:eastAsia="it-IT"/>
        </w:rPr>
        <w:t xml:space="preserve"> la mandataria </w:t>
      </w:r>
      <w:r w:rsidR="00315AD8" w:rsidRPr="00481DB1">
        <w:rPr>
          <w:rFonts w:ascii="Arial" w:hAnsi="Arial" w:cs="Arial"/>
          <w:lang w:eastAsia="it-IT"/>
        </w:rPr>
        <w:t>(nel caso di raggruppamento temporaneo) o una delle consorziate/</w:t>
      </w:r>
      <w:proofErr w:type="spellStart"/>
      <w:r w:rsidR="00315AD8" w:rsidRPr="00481DB1">
        <w:rPr>
          <w:rFonts w:ascii="Arial" w:hAnsi="Arial" w:cs="Arial"/>
          <w:lang w:eastAsia="it-IT"/>
        </w:rPr>
        <w:t>consorziande</w:t>
      </w:r>
      <w:proofErr w:type="spellEnd"/>
      <w:r w:rsidR="00315AD8" w:rsidRPr="00481DB1">
        <w:rPr>
          <w:rFonts w:ascii="Arial" w:hAnsi="Arial" w:cs="Arial"/>
          <w:lang w:eastAsia="it-IT"/>
        </w:rPr>
        <w:t xml:space="preserve"> (nel caso di consorzio ordinario </w:t>
      </w:r>
      <w:r w:rsidR="007206FF">
        <w:rPr>
          <w:rFonts w:ascii="Arial" w:hAnsi="Arial" w:cs="Arial"/>
          <w:lang w:eastAsia="it-IT"/>
        </w:rPr>
        <w:t xml:space="preserve">già </w:t>
      </w:r>
      <w:r w:rsidR="00315AD8" w:rsidRPr="00481DB1">
        <w:rPr>
          <w:rFonts w:ascii="Arial" w:hAnsi="Arial" w:cs="Arial"/>
          <w:lang w:eastAsia="it-IT"/>
        </w:rPr>
        <w:t>costituito/</w:t>
      </w:r>
      <w:r w:rsidR="007206FF">
        <w:rPr>
          <w:rFonts w:ascii="Arial" w:hAnsi="Arial" w:cs="Arial"/>
          <w:lang w:eastAsia="it-IT"/>
        </w:rPr>
        <w:t>da costituirsi)</w:t>
      </w:r>
      <w:r w:rsidR="00315AD8" w:rsidRPr="00481DB1">
        <w:rPr>
          <w:rFonts w:ascii="Arial" w:hAnsi="Arial" w:cs="Arial"/>
          <w:lang w:eastAsia="it-IT"/>
        </w:rPr>
        <w:t xml:space="preserve"> </w:t>
      </w:r>
      <w:r w:rsidRPr="00481DB1">
        <w:rPr>
          <w:rFonts w:ascii="Arial" w:hAnsi="Arial" w:cs="Arial"/>
          <w:lang w:eastAsia="it-IT"/>
        </w:rPr>
        <w:t>dovrà eseguire</w:t>
      </w:r>
      <w:r w:rsidR="00BF2C75" w:rsidRPr="00481DB1">
        <w:rPr>
          <w:rFonts w:ascii="Arial" w:hAnsi="Arial" w:cs="Arial"/>
          <w:lang w:eastAsia="it-IT"/>
        </w:rPr>
        <w:t>, a pena di esclusione,</w:t>
      </w:r>
      <w:r w:rsidRPr="00481DB1">
        <w:rPr>
          <w:rFonts w:ascii="Arial" w:hAnsi="Arial" w:cs="Arial"/>
          <w:lang w:eastAsia="it-IT"/>
        </w:rPr>
        <w:t xml:space="preserve"> la prestazione in misura maggioritaria</w:t>
      </w:r>
      <w:r w:rsidRPr="00481DB1">
        <w:rPr>
          <w:rFonts w:ascii="Arial" w:eastAsia="Calibri" w:hAnsi="Arial" w:cs="Arial"/>
          <w:sz w:val="20"/>
          <w:szCs w:val="20"/>
          <w:lang w:eastAsia="it-IT"/>
        </w:rPr>
        <w:t>.</w:t>
      </w:r>
    </w:p>
    <w:p w:rsidR="00971B97" w:rsidRDefault="00971B97" w:rsidP="00541980">
      <w:pPr>
        <w:spacing w:before="120" w:after="0" w:line="240" w:lineRule="auto"/>
        <w:rPr>
          <w:rFonts w:ascii="Arial" w:hAnsi="Arial" w:cs="Arial"/>
          <w:lang w:eastAsia="it-IT"/>
        </w:rPr>
      </w:pPr>
      <w:r w:rsidRPr="00481DB1">
        <w:rPr>
          <w:rFonts w:ascii="Arial" w:hAnsi="Arial" w:cs="Arial"/>
          <w:lang w:eastAsia="it-IT"/>
        </w:rPr>
        <w:t>A tal fine dovranno essere indicate</w:t>
      </w:r>
      <w:r w:rsidR="008E4512" w:rsidRPr="00481DB1">
        <w:rPr>
          <w:rFonts w:ascii="Arial" w:hAnsi="Arial" w:cs="Arial"/>
          <w:lang w:eastAsia="it-IT"/>
        </w:rPr>
        <w:t>,</w:t>
      </w:r>
      <w:r w:rsidRPr="00481DB1">
        <w:rPr>
          <w:rFonts w:ascii="Arial" w:hAnsi="Arial" w:cs="Arial"/>
          <w:lang w:eastAsia="it-IT"/>
        </w:rPr>
        <w:t xml:space="preserve"> nell’Allegato A al presente disciplinare di gara, ai sensi dell’art. 37, comma 4, del Codice, le parti </w:t>
      </w:r>
      <w:r w:rsidR="005D5BD4" w:rsidRPr="00A56A40">
        <w:rPr>
          <w:rFonts w:ascii="Arial" w:hAnsi="Arial" w:cs="Arial"/>
          <w:lang w:eastAsia="it-IT"/>
        </w:rPr>
        <w:t>dei servizi</w:t>
      </w:r>
      <w:r w:rsidR="009E13C7" w:rsidRPr="00481DB1">
        <w:rPr>
          <w:rFonts w:ascii="Arial" w:hAnsi="Arial" w:cs="Arial"/>
          <w:lang w:eastAsia="it-IT"/>
        </w:rPr>
        <w:t xml:space="preserve"> che saranno eseguite dalle singole imprese raggruppate</w:t>
      </w:r>
      <w:r w:rsidR="00D24DB1" w:rsidRPr="00481DB1">
        <w:rPr>
          <w:rFonts w:ascii="Arial" w:hAnsi="Arial" w:cs="Arial"/>
          <w:lang w:eastAsia="it-IT"/>
        </w:rPr>
        <w:t>/</w:t>
      </w:r>
      <w:proofErr w:type="spellStart"/>
      <w:r w:rsidR="00D24DB1" w:rsidRPr="00481DB1">
        <w:rPr>
          <w:rFonts w:ascii="Arial" w:hAnsi="Arial" w:cs="Arial"/>
          <w:lang w:eastAsia="it-IT"/>
        </w:rPr>
        <w:t>raggruppande</w:t>
      </w:r>
      <w:proofErr w:type="spellEnd"/>
      <w:r w:rsidR="00D24DB1" w:rsidRPr="00481DB1">
        <w:rPr>
          <w:rFonts w:ascii="Arial" w:hAnsi="Arial" w:cs="Arial"/>
          <w:lang w:eastAsia="it-IT"/>
        </w:rPr>
        <w:t xml:space="preserve"> o consorziate/</w:t>
      </w:r>
      <w:proofErr w:type="spellStart"/>
      <w:r w:rsidR="00D24DB1" w:rsidRPr="00481DB1">
        <w:rPr>
          <w:rFonts w:ascii="Arial" w:hAnsi="Arial" w:cs="Arial"/>
          <w:lang w:eastAsia="it-IT"/>
        </w:rPr>
        <w:t>consorziande</w:t>
      </w:r>
      <w:proofErr w:type="spellEnd"/>
      <w:r w:rsidRPr="00481DB1">
        <w:rPr>
          <w:rFonts w:ascii="Arial" w:hAnsi="Arial" w:cs="Arial"/>
          <w:lang w:eastAsia="it-IT"/>
        </w:rPr>
        <w:t>.</w:t>
      </w:r>
    </w:p>
    <w:p w:rsidR="00A56A40" w:rsidRDefault="00A56A40" w:rsidP="00541980">
      <w:pPr>
        <w:spacing w:before="120" w:after="0" w:line="240" w:lineRule="auto"/>
        <w:rPr>
          <w:rFonts w:ascii="Arial" w:hAnsi="Arial" w:cs="Arial"/>
          <w:lang w:eastAsia="it-IT"/>
        </w:rPr>
      </w:pPr>
      <w:r w:rsidRPr="00A56A40">
        <w:rPr>
          <w:rFonts w:ascii="Arial" w:hAnsi="Arial" w:cs="Arial"/>
          <w:lang w:eastAsia="it-IT"/>
        </w:rPr>
        <w:t>Sono ammessi a partecipare alla gara i soggetti</w:t>
      </w:r>
      <w:r>
        <w:rPr>
          <w:rFonts w:ascii="Arial" w:hAnsi="Arial" w:cs="Arial"/>
          <w:lang w:eastAsia="it-IT"/>
        </w:rPr>
        <w:t xml:space="preserve"> </w:t>
      </w:r>
      <w:r w:rsidRPr="00A56A40">
        <w:rPr>
          <w:rFonts w:ascii="Arial" w:hAnsi="Arial" w:cs="Arial"/>
          <w:lang w:eastAsia="it-IT"/>
        </w:rPr>
        <w:t>in coassicurazione ai sensi dell'articolo 1911 del Codice Civile</w:t>
      </w:r>
      <w:r>
        <w:rPr>
          <w:rFonts w:ascii="Arial" w:hAnsi="Arial" w:cs="Arial"/>
          <w:lang w:eastAsia="it-IT"/>
        </w:rPr>
        <w:t>.</w:t>
      </w:r>
    </w:p>
    <w:p w:rsidR="008E4512" w:rsidRDefault="008E4512" w:rsidP="00541980">
      <w:pPr>
        <w:tabs>
          <w:tab w:val="left" w:pos="360"/>
        </w:tabs>
        <w:spacing w:before="120" w:after="0" w:line="240" w:lineRule="auto"/>
        <w:rPr>
          <w:rFonts w:ascii="Arial" w:hAnsi="Arial" w:cs="Arial"/>
          <w:lang w:eastAsia="it-IT"/>
        </w:rPr>
      </w:pPr>
      <w:r w:rsidRPr="00481DB1">
        <w:rPr>
          <w:rFonts w:ascii="Arial" w:hAnsi="Arial" w:cs="Arial"/>
          <w:lang w:eastAsia="it-IT"/>
        </w:rPr>
        <w:t xml:space="preserve">E' fatto divieto ai concorrenti di partecipare a più di un </w:t>
      </w:r>
      <w:r w:rsidR="007206FF" w:rsidRPr="00481DB1">
        <w:rPr>
          <w:rFonts w:ascii="Arial" w:hAnsi="Arial" w:cs="Arial"/>
          <w:lang w:eastAsia="it-IT"/>
        </w:rPr>
        <w:t xml:space="preserve">raggruppamento temporaneo </w:t>
      </w:r>
      <w:r w:rsidRPr="00481DB1">
        <w:rPr>
          <w:rFonts w:ascii="Arial" w:hAnsi="Arial" w:cs="Arial"/>
          <w:lang w:eastAsia="it-IT"/>
        </w:rPr>
        <w:t xml:space="preserve">o consorzio ordinario, ovvero di partecipare anche in forma individuale qualora abbia partecipato alla procedura di gara in raggruppamento </w:t>
      </w:r>
      <w:r w:rsidR="007206FF">
        <w:rPr>
          <w:rFonts w:ascii="Arial" w:hAnsi="Arial" w:cs="Arial"/>
          <w:lang w:eastAsia="it-IT"/>
        </w:rPr>
        <w:t xml:space="preserve">temporaneo </w:t>
      </w:r>
      <w:r w:rsidR="00A56A40">
        <w:rPr>
          <w:rFonts w:ascii="Arial" w:hAnsi="Arial" w:cs="Arial"/>
          <w:lang w:eastAsia="it-IT"/>
        </w:rPr>
        <w:t>o consorzio ordinario.</w:t>
      </w:r>
    </w:p>
    <w:p w:rsidR="003C4B10" w:rsidRDefault="003C4B10" w:rsidP="00541980">
      <w:pPr>
        <w:spacing w:before="120" w:after="0" w:line="240" w:lineRule="auto"/>
        <w:rPr>
          <w:rFonts w:ascii="Arial" w:hAnsi="Arial" w:cs="Arial"/>
          <w:lang w:eastAsia="it-IT"/>
        </w:rPr>
      </w:pPr>
      <w:r w:rsidRPr="003C4B10">
        <w:rPr>
          <w:rFonts w:ascii="Arial" w:hAnsi="Arial" w:cs="Arial"/>
          <w:lang w:eastAsia="it-IT"/>
        </w:rPr>
        <w:t xml:space="preserve">Il servizio è riservato alle Compagnie di assicurazioni autorizzate, ai sensi del </w:t>
      </w:r>
      <w:proofErr w:type="spellStart"/>
      <w:r w:rsidRPr="003C4B10">
        <w:rPr>
          <w:rFonts w:ascii="Arial" w:hAnsi="Arial" w:cs="Arial"/>
          <w:lang w:eastAsia="it-IT"/>
        </w:rPr>
        <w:t>D.</w:t>
      </w:r>
      <w:r>
        <w:rPr>
          <w:rFonts w:ascii="Arial" w:hAnsi="Arial" w:cs="Arial"/>
          <w:lang w:eastAsia="it-IT"/>
        </w:rPr>
        <w:t>Lgs.</w:t>
      </w:r>
      <w:proofErr w:type="spellEnd"/>
      <w:r>
        <w:rPr>
          <w:rFonts w:ascii="Arial" w:hAnsi="Arial" w:cs="Arial"/>
          <w:lang w:eastAsia="it-IT"/>
        </w:rPr>
        <w:t xml:space="preserve"> 07/09/2005 n.</w:t>
      </w:r>
      <w:r w:rsidRPr="003C4B10">
        <w:rPr>
          <w:rFonts w:ascii="Arial" w:hAnsi="Arial" w:cs="Arial"/>
          <w:lang w:eastAsia="it-IT"/>
        </w:rPr>
        <w:t>209, all’esercizio dell’attività assicurativa nei rami oggetto del presente appalto, ovvero le alle rappresentanze di Imprese estere autorizzate ad operare in Italia in regime di libera prestazione di servizi nei rami oggetto del presente appalto. Potranno partecipare esclusivamente le Direzioni Generali o le rispettive Gerenze italiane e le Rappresentanze dirette delle Compagnie estere.</w:t>
      </w:r>
    </w:p>
    <w:p w:rsidR="001004FC" w:rsidRPr="00481DB1" w:rsidRDefault="001004FC" w:rsidP="00541980">
      <w:pPr>
        <w:spacing w:before="120" w:after="0" w:line="240" w:lineRule="auto"/>
        <w:rPr>
          <w:rFonts w:ascii="Arial" w:hAnsi="Arial" w:cs="Arial"/>
          <w:lang w:eastAsia="it-IT"/>
        </w:rPr>
      </w:pPr>
      <w:r w:rsidRPr="00481DB1">
        <w:rPr>
          <w:rFonts w:ascii="Arial" w:hAnsi="Arial" w:cs="Arial"/>
          <w:lang w:eastAsia="it-IT"/>
        </w:rPr>
        <w:t xml:space="preserve">I consorzi di cui all’art. 34, comma 1, lettere b) e c) del Codice, sono tenuti ad indicare, nell’Allegato A al presente disciplinare, per quali consorziati il consorzio concorre; a questi ultimi è </w:t>
      </w:r>
      <w:r w:rsidR="00315AD8" w:rsidRPr="00481DB1">
        <w:rPr>
          <w:rFonts w:ascii="Arial" w:hAnsi="Arial" w:cs="Arial"/>
          <w:lang w:eastAsia="it-IT"/>
        </w:rPr>
        <w:t>fatto divieto di partecipare alla procedura di gara</w:t>
      </w:r>
      <w:r w:rsidRPr="00481DB1">
        <w:rPr>
          <w:rFonts w:ascii="Arial" w:hAnsi="Arial" w:cs="Arial"/>
          <w:lang w:eastAsia="it-IT"/>
        </w:rPr>
        <w:t xml:space="preserve"> in qualsiasi altra forma (individuale o associata), pena l’esclusione dal</w:t>
      </w:r>
      <w:r w:rsidR="00315AD8" w:rsidRPr="00481DB1">
        <w:rPr>
          <w:rFonts w:ascii="Arial" w:hAnsi="Arial" w:cs="Arial"/>
          <w:lang w:eastAsia="it-IT"/>
        </w:rPr>
        <w:t>la gara</w:t>
      </w:r>
      <w:r w:rsidRPr="00481DB1">
        <w:rPr>
          <w:rFonts w:ascii="Arial" w:hAnsi="Arial" w:cs="Arial"/>
          <w:lang w:eastAsia="it-IT"/>
        </w:rPr>
        <w:t xml:space="preserve"> sia del consorzio che dei consorziati e l’applicazione dell’art. 353 del codice penale.</w:t>
      </w:r>
    </w:p>
    <w:p w:rsidR="008E4512" w:rsidRPr="00481DB1" w:rsidRDefault="001A26E0" w:rsidP="00541980">
      <w:pPr>
        <w:spacing w:before="120" w:after="0" w:line="240" w:lineRule="auto"/>
        <w:rPr>
          <w:rFonts w:ascii="Arial" w:hAnsi="Arial" w:cs="Arial"/>
          <w:lang w:eastAsia="it-IT"/>
        </w:rPr>
      </w:pPr>
      <w:r>
        <w:rPr>
          <w:rFonts w:ascii="Arial" w:hAnsi="Arial" w:cs="Arial"/>
          <w:lang w:eastAsia="it-IT"/>
        </w:rPr>
        <w:t>Dovranno</w:t>
      </w:r>
      <w:r w:rsidR="008E4512" w:rsidRPr="00481DB1">
        <w:rPr>
          <w:rFonts w:ascii="Arial" w:hAnsi="Arial" w:cs="Arial"/>
          <w:lang w:eastAsia="it-IT"/>
        </w:rPr>
        <w:t xml:space="preserve"> altresì essere indicate, nell’Allegato A al presente disciplinare di gara, le parti del servizio che saranno eseguite dalle singole imprese consorziate.</w:t>
      </w:r>
    </w:p>
    <w:p w:rsidR="00A32142" w:rsidRPr="00481DB1" w:rsidRDefault="00BB1E0E" w:rsidP="00541980">
      <w:pPr>
        <w:spacing w:before="120" w:after="0" w:line="240" w:lineRule="auto"/>
        <w:rPr>
          <w:rFonts w:ascii="Arial" w:hAnsi="Arial" w:cs="Arial"/>
          <w:lang w:eastAsia="it-IT"/>
        </w:rPr>
      </w:pPr>
      <w:r>
        <w:rPr>
          <w:rFonts w:ascii="Arial" w:hAnsi="Arial" w:cs="Arial"/>
          <w:lang w:eastAsia="it-IT"/>
        </w:rPr>
        <w:t>Q</w:t>
      </w:r>
      <w:r w:rsidR="00A32142" w:rsidRPr="00481DB1">
        <w:rPr>
          <w:rFonts w:ascii="Arial" w:hAnsi="Arial" w:cs="Arial"/>
          <w:lang w:eastAsia="it-IT"/>
        </w:rPr>
        <w:t xml:space="preserve">ualora il consorzio </w:t>
      </w:r>
      <w:r w:rsidRPr="00481DB1">
        <w:rPr>
          <w:rFonts w:ascii="Arial" w:hAnsi="Arial" w:cs="Arial"/>
          <w:lang w:eastAsia="it-IT"/>
        </w:rPr>
        <w:t xml:space="preserve">di cui all’art. 34, comma 1, lettera c) del Codice </w:t>
      </w:r>
      <w:r w:rsidR="00A32142" w:rsidRPr="00481DB1">
        <w:rPr>
          <w:rFonts w:ascii="Arial" w:hAnsi="Arial" w:cs="Arial"/>
          <w:lang w:eastAsia="it-IT"/>
        </w:rPr>
        <w:t>non indichi per</w:t>
      </w:r>
      <w:r>
        <w:rPr>
          <w:rFonts w:ascii="Arial" w:hAnsi="Arial" w:cs="Arial"/>
          <w:lang w:eastAsia="it-IT"/>
        </w:rPr>
        <w:t xml:space="preserve"> quale/i consorziato/i concorre</w:t>
      </w:r>
      <w:r w:rsidR="00A32142" w:rsidRPr="00481DB1">
        <w:rPr>
          <w:rFonts w:ascii="Arial" w:hAnsi="Arial" w:cs="Arial"/>
          <w:lang w:eastAsia="it-IT"/>
        </w:rPr>
        <w:t xml:space="preserve"> si intende che lo stesso partecipa in nome e per conto proprio.</w:t>
      </w:r>
    </w:p>
    <w:p w:rsidR="008E4512" w:rsidRDefault="008E4512" w:rsidP="00541980">
      <w:pPr>
        <w:spacing w:before="120" w:after="0" w:line="240" w:lineRule="auto"/>
        <w:rPr>
          <w:rFonts w:ascii="Arial" w:hAnsi="Arial" w:cs="Arial"/>
          <w:lang w:eastAsia="it-IT"/>
        </w:rPr>
      </w:pPr>
      <w:r w:rsidRPr="00481DB1">
        <w:rPr>
          <w:rFonts w:ascii="Arial" w:hAnsi="Arial" w:cs="Arial"/>
          <w:lang w:eastAsia="it-IT"/>
        </w:rPr>
        <w:t>Per</w:t>
      </w:r>
      <w:r w:rsidR="00BB1E0E">
        <w:rPr>
          <w:rFonts w:ascii="Arial" w:hAnsi="Arial" w:cs="Arial"/>
          <w:lang w:eastAsia="it-IT"/>
        </w:rPr>
        <w:t xml:space="preserve"> quanto riguarda tale consorzio</w:t>
      </w:r>
      <w:r w:rsidRPr="00481DB1">
        <w:rPr>
          <w:rFonts w:ascii="Arial" w:hAnsi="Arial" w:cs="Arial"/>
          <w:lang w:eastAsia="it-IT"/>
        </w:rPr>
        <w:t xml:space="preserve"> è altresì necessario che i consorziati abbiano stabilito di operare in modo congiunto per un periodo di tempo non inferiore a 5 anni.</w:t>
      </w:r>
    </w:p>
    <w:p w:rsidR="006C53DB" w:rsidRPr="00481DB1" w:rsidRDefault="006C53DB" w:rsidP="00541980">
      <w:pPr>
        <w:numPr>
          <w:ilvl w:val="0"/>
          <w:numId w:val="2"/>
        </w:numPr>
        <w:spacing w:before="120" w:after="0" w:line="240" w:lineRule="auto"/>
        <w:outlineLvl w:val="0"/>
        <w:rPr>
          <w:rFonts w:ascii="Arial" w:hAnsi="Arial" w:cs="Arial"/>
          <w:b/>
          <w:color w:val="1F497D"/>
        </w:rPr>
      </w:pPr>
      <w:bookmarkStart w:id="18" w:name="_Toc414956453"/>
      <w:r w:rsidRPr="00481DB1">
        <w:rPr>
          <w:rFonts w:ascii="Arial" w:hAnsi="Arial" w:cs="Arial"/>
          <w:b/>
          <w:color w:val="1F497D"/>
        </w:rPr>
        <w:lastRenderedPageBreak/>
        <w:t xml:space="preserve">Requisiti </w:t>
      </w:r>
      <w:r w:rsidR="003232DF" w:rsidRPr="00481DB1">
        <w:rPr>
          <w:rFonts w:ascii="Arial" w:hAnsi="Arial" w:cs="Arial"/>
          <w:b/>
          <w:color w:val="1F497D"/>
        </w:rPr>
        <w:t xml:space="preserve">generali e </w:t>
      </w:r>
      <w:r w:rsidRPr="00481DB1">
        <w:rPr>
          <w:rFonts w:ascii="Arial" w:hAnsi="Arial" w:cs="Arial"/>
          <w:b/>
          <w:color w:val="1F497D"/>
        </w:rPr>
        <w:t>di idoneità professionale, capacit</w:t>
      </w:r>
      <w:r w:rsidR="003232DF" w:rsidRPr="00481DB1">
        <w:rPr>
          <w:rFonts w:ascii="Arial" w:hAnsi="Arial" w:cs="Arial"/>
          <w:b/>
          <w:color w:val="1F497D"/>
        </w:rPr>
        <w:t>à</w:t>
      </w:r>
      <w:r w:rsidRPr="00481DB1">
        <w:rPr>
          <w:rFonts w:ascii="Arial" w:hAnsi="Arial" w:cs="Arial"/>
          <w:b/>
          <w:color w:val="1F497D"/>
        </w:rPr>
        <w:t xml:space="preserve"> economico-finanziaria e tecnico-organizzativa</w:t>
      </w:r>
      <w:bookmarkEnd w:id="18"/>
      <w:r w:rsidRPr="00481DB1">
        <w:rPr>
          <w:rFonts w:ascii="Arial" w:hAnsi="Arial" w:cs="Arial"/>
          <w:b/>
          <w:color w:val="1F497D"/>
        </w:rPr>
        <w:t xml:space="preserve"> </w:t>
      </w:r>
    </w:p>
    <w:p w:rsidR="006C53DB" w:rsidRPr="00DE3EFC" w:rsidRDefault="006C53DB" w:rsidP="00541980">
      <w:pPr>
        <w:spacing w:before="120" w:after="0" w:line="240" w:lineRule="auto"/>
        <w:rPr>
          <w:rFonts w:ascii="Arial" w:hAnsi="Arial" w:cs="Arial"/>
        </w:rPr>
      </w:pPr>
      <w:r w:rsidRPr="00DE3EFC">
        <w:rPr>
          <w:rFonts w:ascii="Arial" w:hAnsi="Arial" w:cs="Arial"/>
        </w:rPr>
        <w:t>I concorrenti, a</w:t>
      </w:r>
      <w:r w:rsidRPr="00DE3EFC">
        <w:rPr>
          <w:rFonts w:ascii="Arial" w:hAnsi="Arial" w:cs="Arial"/>
          <w:b/>
        </w:rPr>
        <w:t xml:space="preserve"> pena di esclusione</w:t>
      </w:r>
      <w:r w:rsidRPr="00DE3EFC">
        <w:rPr>
          <w:rFonts w:ascii="Arial" w:hAnsi="Arial" w:cs="Arial"/>
        </w:rPr>
        <w:t xml:space="preserve">, </w:t>
      </w:r>
      <w:r w:rsidR="001A26E0">
        <w:rPr>
          <w:rFonts w:ascii="Arial" w:hAnsi="Arial" w:cs="Arial"/>
        </w:rPr>
        <w:t>dovranno</w:t>
      </w:r>
      <w:r w:rsidRPr="00DE3EFC">
        <w:rPr>
          <w:rFonts w:ascii="Arial" w:hAnsi="Arial" w:cs="Arial"/>
        </w:rPr>
        <w:t xml:space="preserve"> essere in possesso dei </w:t>
      </w:r>
      <w:r w:rsidR="00404743" w:rsidRPr="00DE3EFC">
        <w:rPr>
          <w:rFonts w:ascii="Arial" w:hAnsi="Arial" w:cs="Arial"/>
        </w:rPr>
        <w:t xml:space="preserve">seguenti </w:t>
      </w:r>
      <w:r w:rsidRPr="00DE3EFC">
        <w:rPr>
          <w:rFonts w:ascii="Arial" w:hAnsi="Arial" w:cs="Arial"/>
        </w:rPr>
        <w:t>requisiti</w:t>
      </w:r>
      <w:r w:rsidR="00D74E4B" w:rsidRPr="00DE3EFC">
        <w:rPr>
          <w:rFonts w:ascii="Arial" w:hAnsi="Arial" w:cs="Arial"/>
        </w:rPr>
        <w:t xml:space="preserve"> </w:t>
      </w:r>
      <w:r w:rsidR="00404743" w:rsidRPr="00DE3EFC">
        <w:rPr>
          <w:rFonts w:ascii="Arial" w:hAnsi="Arial" w:cs="Arial"/>
        </w:rPr>
        <w:t xml:space="preserve">di capacità </w:t>
      </w:r>
      <w:r w:rsidR="0019376C" w:rsidRPr="00DE3EFC">
        <w:rPr>
          <w:rFonts w:ascii="Arial" w:hAnsi="Arial" w:cs="Arial"/>
        </w:rPr>
        <w:t>personal</w:t>
      </w:r>
      <w:r w:rsidR="00404743" w:rsidRPr="00DE3EFC">
        <w:rPr>
          <w:rFonts w:ascii="Arial" w:hAnsi="Arial" w:cs="Arial"/>
        </w:rPr>
        <w:t>e,</w:t>
      </w:r>
      <w:r w:rsidR="004C22F0" w:rsidRPr="00DE3EFC">
        <w:rPr>
          <w:rFonts w:ascii="Arial" w:hAnsi="Arial" w:cs="Arial"/>
        </w:rPr>
        <w:t xml:space="preserve"> </w:t>
      </w:r>
      <w:r w:rsidR="0019376C" w:rsidRPr="00DE3EFC">
        <w:rPr>
          <w:rFonts w:ascii="Arial" w:hAnsi="Arial" w:cs="Arial"/>
        </w:rPr>
        <w:t>di capacità economico-finanziaria</w:t>
      </w:r>
      <w:r w:rsidR="00404743" w:rsidRPr="00DE3EFC">
        <w:rPr>
          <w:rFonts w:ascii="Arial" w:hAnsi="Arial" w:cs="Arial"/>
        </w:rPr>
        <w:t xml:space="preserve"> e </w:t>
      </w:r>
      <w:r w:rsidR="0019376C" w:rsidRPr="00DE3EFC">
        <w:rPr>
          <w:rFonts w:ascii="Arial" w:hAnsi="Arial" w:cs="Arial"/>
        </w:rPr>
        <w:t>di capacità tecnica</w:t>
      </w:r>
      <w:r w:rsidR="00404743" w:rsidRPr="00DE3EFC">
        <w:rPr>
          <w:rFonts w:ascii="Arial" w:hAnsi="Arial" w:cs="Arial"/>
        </w:rPr>
        <w:t>.</w:t>
      </w:r>
    </w:p>
    <w:p w:rsidR="00404743" w:rsidRPr="00DE3EFC" w:rsidRDefault="00404743" w:rsidP="00734D2E">
      <w:pPr>
        <w:numPr>
          <w:ilvl w:val="0"/>
          <w:numId w:val="30"/>
        </w:numPr>
        <w:spacing w:before="120" w:after="0" w:line="240" w:lineRule="auto"/>
        <w:rPr>
          <w:rFonts w:ascii="Arial" w:hAnsi="Arial" w:cs="Arial"/>
        </w:rPr>
      </w:pPr>
      <w:r w:rsidRPr="00DE3EFC">
        <w:rPr>
          <w:rFonts w:ascii="Arial" w:hAnsi="Arial" w:cs="Arial"/>
        </w:rPr>
        <w:t>Requisiti di capacità personale:</w:t>
      </w:r>
    </w:p>
    <w:p w:rsidR="00DE3EFC" w:rsidRPr="0065742F" w:rsidRDefault="00DE3EFC" w:rsidP="00734D2E">
      <w:pPr>
        <w:numPr>
          <w:ilvl w:val="0"/>
          <w:numId w:val="31"/>
        </w:numPr>
        <w:spacing w:before="120" w:after="0" w:line="240" w:lineRule="auto"/>
        <w:ind w:left="1383" w:hanging="306"/>
        <w:rPr>
          <w:rFonts w:ascii="Arial" w:hAnsi="Arial" w:cs="Arial"/>
        </w:rPr>
      </w:pPr>
      <w:r w:rsidRPr="0065742F">
        <w:rPr>
          <w:rFonts w:ascii="Arial" w:hAnsi="Arial" w:cs="Arial"/>
        </w:rPr>
        <w:t>iscrizione nel Registro delle Imprese per attività inerenti l’oggetto dell’appalto, in conformità con quanto previsto dall’art. 39 del Codice;</w:t>
      </w:r>
    </w:p>
    <w:p w:rsidR="00DE3EFC" w:rsidRDefault="00DE3EFC" w:rsidP="00734D2E">
      <w:pPr>
        <w:numPr>
          <w:ilvl w:val="0"/>
          <w:numId w:val="31"/>
        </w:numPr>
        <w:spacing w:before="120" w:after="0" w:line="240" w:lineRule="auto"/>
        <w:ind w:left="1383" w:hanging="306"/>
        <w:rPr>
          <w:rFonts w:ascii="Arial" w:hAnsi="Arial" w:cs="Arial"/>
        </w:rPr>
      </w:pPr>
      <w:r w:rsidRPr="0065742F">
        <w:rPr>
          <w:rFonts w:ascii="Arial" w:hAnsi="Arial" w:cs="Arial"/>
        </w:rPr>
        <w:t>non sussistenza dei motivi di esclusione di cui all’art. 38 del Codice ovvero di ogni altra situazione che determini l’esclusione dalle gare di appalto e/o l’incapacità di contrarre con la pubblica amministrazione;</w:t>
      </w:r>
    </w:p>
    <w:p w:rsidR="008C2265" w:rsidRPr="00A56A40" w:rsidRDefault="005D5BD4" w:rsidP="00A56A40">
      <w:pPr>
        <w:numPr>
          <w:ilvl w:val="0"/>
          <w:numId w:val="31"/>
        </w:numPr>
        <w:spacing w:before="120" w:after="0" w:line="240" w:lineRule="auto"/>
        <w:ind w:left="1383" w:hanging="306"/>
        <w:rPr>
          <w:rFonts w:ascii="Arial" w:hAnsi="Arial" w:cs="Arial"/>
        </w:rPr>
      </w:pPr>
      <w:r w:rsidRPr="00A56A40">
        <w:rPr>
          <w:rFonts w:ascii="Arial" w:hAnsi="Arial" w:cs="Arial"/>
        </w:rPr>
        <w:t>autorizzazione ai sensi del Decreto Legislativo n. 209/2005 all’esercizio dell’assicurazione nei rami oggetto del lotto per il quale si invia offerta</w:t>
      </w:r>
      <w:r w:rsidR="003C4B10">
        <w:rPr>
          <w:rFonts w:ascii="Arial" w:hAnsi="Arial" w:cs="Arial"/>
        </w:rPr>
        <w:t>.</w:t>
      </w:r>
    </w:p>
    <w:p w:rsidR="00404743" w:rsidRPr="00DE3EFC" w:rsidRDefault="00404743" w:rsidP="00734D2E">
      <w:pPr>
        <w:numPr>
          <w:ilvl w:val="0"/>
          <w:numId w:val="30"/>
        </w:numPr>
        <w:spacing w:before="120" w:after="0" w:line="240" w:lineRule="auto"/>
        <w:rPr>
          <w:rFonts w:ascii="Arial" w:hAnsi="Arial" w:cs="Arial"/>
        </w:rPr>
      </w:pPr>
      <w:r w:rsidRPr="00DE3EFC">
        <w:rPr>
          <w:rFonts w:ascii="Arial" w:hAnsi="Arial" w:cs="Arial"/>
        </w:rPr>
        <w:t>Requisiti di capacità economico-finanziaria:</w:t>
      </w:r>
    </w:p>
    <w:p w:rsidR="008C2265" w:rsidRPr="003C4B10" w:rsidRDefault="002F6F48" w:rsidP="00734D2E">
      <w:pPr>
        <w:numPr>
          <w:ilvl w:val="0"/>
          <w:numId w:val="32"/>
        </w:numPr>
        <w:spacing w:before="120" w:after="0" w:line="240" w:lineRule="auto"/>
        <w:ind w:left="1386" w:hanging="306"/>
        <w:rPr>
          <w:rFonts w:ascii="Arial" w:hAnsi="Arial" w:cs="Arial"/>
        </w:rPr>
      </w:pPr>
      <w:r>
        <w:rPr>
          <w:rFonts w:ascii="Arial" w:hAnsi="Arial" w:cs="Arial"/>
        </w:rPr>
        <w:t xml:space="preserve">di </w:t>
      </w:r>
      <w:r w:rsidR="00DE3EFC" w:rsidRPr="003C4B10">
        <w:rPr>
          <w:rFonts w:ascii="Arial" w:hAnsi="Arial" w:cs="Arial"/>
        </w:rPr>
        <w:t xml:space="preserve">aver </w:t>
      </w:r>
      <w:r w:rsidR="008C2265" w:rsidRPr="003C4B10">
        <w:rPr>
          <w:rFonts w:ascii="Arial" w:hAnsi="Arial" w:cs="Arial"/>
        </w:rPr>
        <w:t>effettuato una raccolta premi assicurativi, nel triennio 2011/2013 non inferiore ad € 40.000.000,0</w:t>
      </w:r>
      <w:r w:rsidR="003C4B10">
        <w:rPr>
          <w:rFonts w:ascii="Arial" w:hAnsi="Arial" w:cs="Arial"/>
        </w:rPr>
        <w:t>0</w:t>
      </w:r>
      <w:r w:rsidR="008C2265" w:rsidRPr="003C4B10">
        <w:rPr>
          <w:rFonts w:ascii="Arial" w:hAnsi="Arial" w:cs="Arial"/>
        </w:rPr>
        <w:t xml:space="preserve">, di cui : </w:t>
      </w:r>
    </w:p>
    <w:p w:rsidR="008C2265" w:rsidRPr="003C4B10" w:rsidRDefault="008C2265" w:rsidP="00734D2E">
      <w:pPr>
        <w:pStyle w:val="Paragrafoelenco"/>
        <w:numPr>
          <w:ilvl w:val="0"/>
          <w:numId w:val="6"/>
        </w:numPr>
        <w:spacing w:before="120" w:after="0" w:line="240" w:lineRule="auto"/>
        <w:ind w:left="1701" w:hanging="283"/>
        <w:rPr>
          <w:rFonts w:ascii="Arial" w:hAnsi="Arial" w:cs="Arial"/>
        </w:rPr>
      </w:pPr>
      <w:r w:rsidRPr="003C4B10">
        <w:rPr>
          <w:rFonts w:ascii="Arial" w:hAnsi="Arial" w:cs="Arial"/>
        </w:rPr>
        <w:t xml:space="preserve">nel triennio 2011/2013 non inferiore ad € 5.000.000,00 per il ramo All </w:t>
      </w:r>
      <w:proofErr w:type="spellStart"/>
      <w:r w:rsidRPr="003C4B10">
        <w:rPr>
          <w:rFonts w:ascii="Arial" w:hAnsi="Arial" w:cs="Arial"/>
        </w:rPr>
        <w:t>Risk</w:t>
      </w:r>
      <w:proofErr w:type="spellEnd"/>
      <w:r w:rsidRPr="003C4B10">
        <w:rPr>
          <w:rFonts w:ascii="Arial" w:hAnsi="Arial" w:cs="Arial"/>
        </w:rPr>
        <w:t xml:space="preserve"> </w:t>
      </w:r>
      <w:proofErr w:type="spellStart"/>
      <w:r w:rsidRPr="003C4B10">
        <w:rPr>
          <w:rFonts w:ascii="Arial" w:hAnsi="Arial" w:cs="Arial"/>
        </w:rPr>
        <w:t>Property</w:t>
      </w:r>
      <w:proofErr w:type="spellEnd"/>
      <w:r w:rsidRPr="003C4B10">
        <w:rPr>
          <w:rFonts w:ascii="Arial" w:hAnsi="Arial" w:cs="Arial"/>
        </w:rPr>
        <w:t xml:space="preserve">; </w:t>
      </w:r>
    </w:p>
    <w:p w:rsidR="00DE3EFC" w:rsidRPr="003C4B10" w:rsidRDefault="008C2265" w:rsidP="00734D2E">
      <w:pPr>
        <w:pStyle w:val="Paragrafoelenco"/>
        <w:numPr>
          <w:ilvl w:val="0"/>
          <w:numId w:val="6"/>
        </w:numPr>
        <w:spacing w:before="120" w:after="0" w:line="240" w:lineRule="auto"/>
        <w:ind w:left="1701" w:hanging="283"/>
        <w:rPr>
          <w:rFonts w:ascii="Arial" w:hAnsi="Arial" w:cs="Arial"/>
        </w:rPr>
      </w:pPr>
      <w:r w:rsidRPr="003C4B10">
        <w:rPr>
          <w:rFonts w:ascii="Arial" w:hAnsi="Arial" w:cs="Arial"/>
        </w:rPr>
        <w:t>nel triennio 2011/2013 non inferiore ad € 3.000.000,00 per il ramo RCT/O</w:t>
      </w:r>
      <w:r w:rsidR="003C4B10">
        <w:rPr>
          <w:rFonts w:ascii="Arial" w:hAnsi="Arial" w:cs="Arial"/>
        </w:rPr>
        <w:t>.</w:t>
      </w:r>
    </w:p>
    <w:p w:rsidR="00481DB1" w:rsidRPr="00481DB1" w:rsidRDefault="0082046B" w:rsidP="00541980">
      <w:pPr>
        <w:tabs>
          <w:tab w:val="left" w:pos="8496"/>
        </w:tabs>
        <w:suppressAutoHyphens/>
        <w:spacing w:before="120" w:after="0" w:line="240" w:lineRule="auto"/>
        <w:jc w:val="left"/>
        <w:rPr>
          <w:rFonts w:ascii="Arial" w:hAnsi="Arial" w:cs="Arial"/>
        </w:rPr>
      </w:pPr>
      <w:r w:rsidRPr="00481DB1">
        <w:rPr>
          <w:rFonts w:ascii="Arial" w:hAnsi="Arial" w:cs="Arial"/>
        </w:rPr>
        <w:t xml:space="preserve">Nel caso di partecipazione come </w:t>
      </w:r>
      <w:r w:rsidR="007206FF" w:rsidRPr="00481DB1">
        <w:rPr>
          <w:rFonts w:ascii="Arial" w:hAnsi="Arial" w:cs="Arial"/>
          <w:lang w:eastAsia="it-IT"/>
        </w:rPr>
        <w:t xml:space="preserve">raggruppamento temporaneo </w:t>
      </w:r>
      <w:r w:rsidRPr="00481DB1">
        <w:rPr>
          <w:rFonts w:ascii="Arial" w:hAnsi="Arial" w:cs="Arial"/>
        </w:rPr>
        <w:t>o consorzio:</w:t>
      </w:r>
    </w:p>
    <w:p w:rsidR="006C53DB" w:rsidRPr="00481DB1" w:rsidRDefault="0006789A" w:rsidP="00734D2E">
      <w:pPr>
        <w:numPr>
          <w:ilvl w:val="0"/>
          <w:numId w:val="8"/>
        </w:numPr>
        <w:spacing w:before="120" w:after="0" w:line="240" w:lineRule="auto"/>
        <w:rPr>
          <w:rFonts w:ascii="Arial" w:hAnsi="Arial" w:cs="Arial"/>
        </w:rPr>
      </w:pPr>
      <w:r w:rsidRPr="00481DB1">
        <w:rPr>
          <w:rFonts w:ascii="Arial" w:hAnsi="Arial" w:cs="Arial"/>
        </w:rPr>
        <w:t xml:space="preserve">i requisiti di </w:t>
      </w:r>
      <w:r w:rsidR="005924B8" w:rsidRPr="00481DB1">
        <w:rPr>
          <w:rFonts w:ascii="Arial" w:hAnsi="Arial" w:cs="Arial"/>
        </w:rPr>
        <w:t xml:space="preserve">capacità personale </w:t>
      </w:r>
      <w:r w:rsidR="001A26E0">
        <w:rPr>
          <w:rFonts w:ascii="Arial" w:hAnsi="Arial" w:cs="Arial"/>
        </w:rPr>
        <w:t>dovranno</w:t>
      </w:r>
      <w:r w:rsidR="00637189" w:rsidRPr="00481DB1">
        <w:rPr>
          <w:rFonts w:ascii="Arial" w:hAnsi="Arial" w:cs="Arial"/>
        </w:rPr>
        <w:t xml:space="preserve"> essere posseduti:</w:t>
      </w:r>
      <w:r w:rsidRPr="00481DB1">
        <w:rPr>
          <w:rFonts w:ascii="Arial" w:hAnsi="Arial" w:cs="Arial"/>
        </w:rPr>
        <w:t xml:space="preserve"> </w:t>
      </w:r>
    </w:p>
    <w:p w:rsidR="006C53DB" w:rsidRPr="00481DB1" w:rsidRDefault="00637189" w:rsidP="00734D2E">
      <w:pPr>
        <w:numPr>
          <w:ilvl w:val="0"/>
          <w:numId w:val="9"/>
        </w:numPr>
        <w:spacing w:before="120" w:after="0" w:line="240" w:lineRule="auto"/>
        <w:ind w:left="1414" w:hanging="337"/>
        <w:rPr>
          <w:rFonts w:ascii="Arial" w:hAnsi="Arial" w:cs="Arial"/>
          <w:lang w:eastAsia="it-IT"/>
        </w:rPr>
      </w:pPr>
      <w:r w:rsidRPr="00481DB1">
        <w:rPr>
          <w:rFonts w:ascii="Arial" w:hAnsi="Arial" w:cs="Arial"/>
          <w:lang w:eastAsia="it-IT"/>
        </w:rPr>
        <w:t xml:space="preserve">nel caso di partecipazione come </w:t>
      </w:r>
      <w:r w:rsidR="006C53DB" w:rsidRPr="00481DB1">
        <w:rPr>
          <w:rFonts w:ascii="Arial" w:hAnsi="Arial" w:cs="Arial"/>
          <w:lang w:eastAsia="it-IT"/>
        </w:rPr>
        <w:t xml:space="preserve">raggruppamento temporaneo </w:t>
      </w:r>
      <w:r w:rsidR="00131BFE" w:rsidRPr="00481DB1">
        <w:rPr>
          <w:rFonts w:ascii="Arial" w:hAnsi="Arial" w:cs="Arial"/>
          <w:lang w:eastAsia="it-IT"/>
        </w:rPr>
        <w:t xml:space="preserve">già costituito/da costituirsi </w:t>
      </w:r>
      <w:r w:rsidR="006C53DB" w:rsidRPr="00481DB1">
        <w:rPr>
          <w:rFonts w:ascii="Arial" w:hAnsi="Arial" w:cs="Arial"/>
          <w:lang w:eastAsia="it-IT"/>
        </w:rPr>
        <w:t>o consorzio</w:t>
      </w:r>
      <w:r w:rsidRPr="00481DB1">
        <w:rPr>
          <w:rFonts w:ascii="Arial" w:hAnsi="Arial" w:cs="Arial"/>
          <w:lang w:eastAsia="it-IT"/>
        </w:rPr>
        <w:t xml:space="preserve"> ordinario </w:t>
      </w:r>
      <w:r w:rsidR="006C53DB" w:rsidRPr="00481DB1">
        <w:rPr>
          <w:rFonts w:ascii="Arial" w:hAnsi="Arial" w:cs="Arial"/>
          <w:lang w:eastAsia="it-IT"/>
        </w:rPr>
        <w:t>da costituirsi</w:t>
      </w:r>
      <w:r w:rsidRPr="00481DB1">
        <w:rPr>
          <w:rFonts w:ascii="Arial" w:hAnsi="Arial" w:cs="Arial"/>
          <w:lang w:eastAsia="it-IT"/>
        </w:rPr>
        <w:t>, da ciascuna delle imprese partecipanti al raggruppamento o consorzio;</w:t>
      </w:r>
    </w:p>
    <w:p w:rsidR="00637189" w:rsidRPr="00481DB1" w:rsidRDefault="00637189" w:rsidP="00734D2E">
      <w:pPr>
        <w:numPr>
          <w:ilvl w:val="0"/>
          <w:numId w:val="9"/>
        </w:numPr>
        <w:spacing w:before="120" w:after="0" w:line="240" w:lineRule="auto"/>
        <w:ind w:left="1414" w:hanging="337"/>
        <w:rPr>
          <w:rFonts w:ascii="Arial" w:hAnsi="Arial" w:cs="Arial"/>
          <w:lang w:eastAsia="it-IT"/>
        </w:rPr>
      </w:pPr>
      <w:r w:rsidRPr="00481DB1">
        <w:rPr>
          <w:rFonts w:ascii="Arial" w:hAnsi="Arial" w:cs="Arial"/>
          <w:lang w:eastAsia="it-IT"/>
        </w:rPr>
        <w:t xml:space="preserve">nel caso di partecipazione come consorzio di cui all’art. 34, </w:t>
      </w:r>
      <w:r w:rsidR="00A30E6A" w:rsidRPr="00481DB1">
        <w:rPr>
          <w:rFonts w:ascii="Arial" w:hAnsi="Arial" w:cs="Arial"/>
          <w:lang w:eastAsia="it-IT"/>
        </w:rPr>
        <w:t xml:space="preserve">comma 1, </w:t>
      </w:r>
      <w:r w:rsidRPr="00481DB1">
        <w:rPr>
          <w:rFonts w:ascii="Arial" w:hAnsi="Arial" w:cs="Arial"/>
          <w:lang w:eastAsia="it-IT"/>
        </w:rPr>
        <w:t>lett</w:t>
      </w:r>
      <w:r w:rsidR="00EF7AA8" w:rsidRPr="00481DB1">
        <w:rPr>
          <w:rFonts w:ascii="Arial" w:hAnsi="Arial" w:cs="Arial"/>
          <w:lang w:eastAsia="it-IT"/>
        </w:rPr>
        <w:t>era</w:t>
      </w:r>
      <w:r w:rsidRPr="00481DB1">
        <w:rPr>
          <w:rFonts w:ascii="Arial" w:hAnsi="Arial" w:cs="Arial"/>
          <w:lang w:eastAsia="it-IT"/>
        </w:rPr>
        <w:t xml:space="preserve"> b) o c) del </w:t>
      </w:r>
      <w:r w:rsidR="00AB1314" w:rsidRPr="00481DB1">
        <w:rPr>
          <w:rFonts w:ascii="Arial" w:hAnsi="Arial" w:cs="Arial"/>
          <w:lang w:eastAsia="it-IT"/>
        </w:rPr>
        <w:t>C</w:t>
      </w:r>
      <w:r w:rsidRPr="00481DB1">
        <w:rPr>
          <w:rFonts w:ascii="Arial" w:hAnsi="Arial" w:cs="Arial"/>
          <w:lang w:eastAsia="it-IT"/>
        </w:rPr>
        <w:t>odice nonché come consorzio ordinario già costituito, dal consorzio e da ciascuna delle imprese indicate dal consorzio ai fini della partecipazione;</w:t>
      </w:r>
    </w:p>
    <w:p w:rsidR="00637189" w:rsidRPr="00481DB1" w:rsidRDefault="00A0190D" w:rsidP="00734D2E">
      <w:pPr>
        <w:numPr>
          <w:ilvl w:val="0"/>
          <w:numId w:val="8"/>
        </w:numPr>
        <w:spacing w:before="120" w:after="0" w:line="240" w:lineRule="auto"/>
        <w:rPr>
          <w:rFonts w:ascii="Arial" w:hAnsi="Arial" w:cs="Arial"/>
        </w:rPr>
      </w:pPr>
      <w:r w:rsidRPr="00481DB1">
        <w:rPr>
          <w:rFonts w:ascii="Arial" w:hAnsi="Arial" w:cs="Arial"/>
        </w:rPr>
        <w:t>i</w:t>
      </w:r>
      <w:r w:rsidR="00A716F6">
        <w:rPr>
          <w:rFonts w:ascii="Arial" w:hAnsi="Arial" w:cs="Arial"/>
        </w:rPr>
        <w:t>l</w:t>
      </w:r>
      <w:r w:rsidRPr="00481DB1">
        <w:rPr>
          <w:rFonts w:ascii="Arial" w:hAnsi="Arial" w:cs="Arial"/>
        </w:rPr>
        <w:t xml:space="preserve"> requisit</w:t>
      </w:r>
      <w:r w:rsidR="00A716F6">
        <w:rPr>
          <w:rFonts w:ascii="Arial" w:hAnsi="Arial" w:cs="Arial"/>
        </w:rPr>
        <w:t>o</w:t>
      </w:r>
      <w:r w:rsidR="00637189" w:rsidRPr="00481DB1">
        <w:rPr>
          <w:rFonts w:ascii="Arial" w:hAnsi="Arial" w:cs="Arial"/>
        </w:rPr>
        <w:t xml:space="preserve"> di </w:t>
      </w:r>
      <w:r w:rsidR="004C22F0" w:rsidRPr="00481DB1">
        <w:rPr>
          <w:rFonts w:ascii="Arial" w:hAnsi="Arial" w:cs="Arial"/>
        </w:rPr>
        <w:t xml:space="preserve">capacità economico-finanziaria </w:t>
      </w:r>
      <w:r w:rsidR="001A26E0">
        <w:rPr>
          <w:rFonts w:ascii="Arial" w:hAnsi="Arial" w:cs="Arial"/>
        </w:rPr>
        <w:t>dovrà</w:t>
      </w:r>
      <w:r w:rsidR="00357263" w:rsidRPr="00481DB1">
        <w:rPr>
          <w:rFonts w:ascii="Arial" w:hAnsi="Arial" w:cs="Arial"/>
        </w:rPr>
        <w:t xml:space="preserve"> essere </w:t>
      </w:r>
      <w:r w:rsidR="00A716F6" w:rsidRPr="00481DB1">
        <w:rPr>
          <w:rFonts w:ascii="Arial" w:hAnsi="Arial" w:cs="Arial"/>
        </w:rPr>
        <w:t>possedut</w:t>
      </w:r>
      <w:r w:rsidR="00A716F6">
        <w:rPr>
          <w:rFonts w:ascii="Arial" w:hAnsi="Arial" w:cs="Arial"/>
        </w:rPr>
        <w:t>o</w:t>
      </w:r>
      <w:r w:rsidR="00637189" w:rsidRPr="00481DB1">
        <w:rPr>
          <w:rFonts w:ascii="Arial" w:hAnsi="Arial" w:cs="Arial"/>
        </w:rPr>
        <w:t xml:space="preserve">: </w:t>
      </w:r>
    </w:p>
    <w:p w:rsidR="001B6F28" w:rsidRPr="0065742F" w:rsidRDefault="001B6F28" w:rsidP="00734D2E">
      <w:pPr>
        <w:numPr>
          <w:ilvl w:val="0"/>
          <w:numId w:val="10"/>
        </w:numPr>
        <w:spacing w:before="120" w:after="0" w:line="240" w:lineRule="auto"/>
        <w:ind w:left="1400" w:hanging="320"/>
        <w:rPr>
          <w:rFonts w:ascii="Arial" w:hAnsi="Arial" w:cs="Arial"/>
          <w:lang w:eastAsia="it-IT"/>
        </w:rPr>
      </w:pPr>
      <w:r w:rsidRPr="0065742F">
        <w:rPr>
          <w:rFonts w:ascii="Arial" w:hAnsi="Arial" w:cs="Arial"/>
          <w:lang w:eastAsia="it-IT"/>
        </w:rPr>
        <w:t xml:space="preserve">nel caso di partecipazione come raggruppamento temporaneo o consorzio ordinario da costituirsi, in misura non inferiore </w:t>
      </w:r>
      <w:r w:rsidRPr="00A56A40">
        <w:rPr>
          <w:rFonts w:ascii="Arial" w:hAnsi="Arial" w:cs="Arial"/>
          <w:lang w:eastAsia="it-IT"/>
        </w:rPr>
        <w:t>al 60 %</w:t>
      </w:r>
      <w:r w:rsidRPr="0065742F">
        <w:rPr>
          <w:rFonts w:ascii="Arial" w:hAnsi="Arial" w:cs="Arial"/>
          <w:lang w:eastAsia="it-IT"/>
        </w:rPr>
        <w:t xml:space="preserve"> dall’Impresa mandataria (nel caso di raggruppamento temporaneo) o da una delle Imprese </w:t>
      </w:r>
      <w:proofErr w:type="spellStart"/>
      <w:r w:rsidRPr="0065742F">
        <w:rPr>
          <w:rFonts w:ascii="Arial" w:hAnsi="Arial" w:cs="Arial"/>
          <w:lang w:eastAsia="it-IT"/>
        </w:rPr>
        <w:t>consorziande</w:t>
      </w:r>
      <w:proofErr w:type="spellEnd"/>
      <w:r w:rsidRPr="0065742F">
        <w:rPr>
          <w:rFonts w:ascii="Arial" w:hAnsi="Arial" w:cs="Arial"/>
          <w:lang w:eastAsia="it-IT"/>
        </w:rPr>
        <w:t xml:space="preserve"> (nel caso di consorzio ordinario da costituirsi) ed in misura non inferiore al </w:t>
      </w:r>
      <w:r w:rsidRPr="00A56A40">
        <w:rPr>
          <w:rFonts w:ascii="Arial" w:hAnsi="Arial" w:cs="Arial"/>
          <w:lang w:eastAsia="it-IT"/>
        </w:rPr>
        <w:t>20% da ciascuna delle altre imprese facenti parte del raggruppamento o consorzio</w:t>
      </w:r>
      <w:r w:rsidRPr="0065742F">
        <w:rPr>
          <w:rFonts w:ascii="Arial" w:hAnsi="Arial" w:cs="Arial"/>
          <w:lang w:eastAsia="it-IT"/>
        </w:rPr>
        <w:t>, fermo restando l’obbligo per il soggetto riunito di possedere il predetto requisito in misura non inferiore al 100%;</w:t>
      </w:r>
      <w:r w:rsidR="00741903">
        <w:rPr>
          <w:rFonts w:ascii="Arial" w:hAnsi="Arial" w:cs="Arial"/>
          <w:lang w:eastAsia="it-IT"/>
        </w:rPr>
        <w:t xml:space="preserve"> </w:t>
      </w:r>
    </w:p>
    <w:p w:rsidR="001B6F28" w:rsidRDefault="001B6F28" w:rsidP="00734D2E">
      <w:pPr>
        <w:numPr>
          <w:ilvl w:val="0"/>
          <w:numId w:val="10"/>
        </w:numPr>
        <w:spacing w:before="120" w:after="0" w:line="240" w:lineRule="auto"/>
        <w:ind w:left="1400" w:hanging="320"/>
        <w:rPr>
          <w:rFonts w:ascii="Arial" w:hAnsi="Arial" w:cs="Arial"/>
          <w:lang w:eastAsia="it-IT"/>
        </w:rPr>
      </w:pPr>
      <w:r w:rsidRPr="0065742F">
        <w:rPr>
          <w:rFonts w:ascii="Arial" w:hAnsi="Arial" w:cs="Arial"/>
          <w:lang w:eastAsia="it-IT"/>
        </w:rPr>
        <w:t>nel caso di partecipazione come consorzio ordinario già costituito, in misura non inferiore al 60 %</w:t>
      </w:r>
      <w:r w:rsidR="00741903">
        <w:rPr>
          <w:rFonts w:ascii="Arial" w:hAnsi="Arial" w:cs="Arial"/>
          <w:lang w:eastAsia="it-IT"/>
        </w:rPr>
        <w:t xml:space="preserve"> </w:t>
      </w:r>
      <w:r w:rsidRPr="0065742F">
        <w:rPr>
          <w:rFonts w:ascii="Arial" w:hAnsi="Arial" w:cs="Arial"/>
          <w:lang w:eastAsia="it-IT"/>
        </w:rPr>
        <w:t>da una delle Imprese consorziate indicate dal consorzio ai fini della partecipazione ed in misura non inferiore al 20% da ciascuna delle altre imprese consorziate che con esso partecipano alla presente procedura fermo restando l’obbligo per il soggetto riunito di possedere il predetto requisito in misura non inferiore al 100%</w:t>
      </w:r>
      <w:r>
        <w:rPr>
          <w:rFonts w:ascii="Arial" w:hAnsi="Arial" w:cs="Arial"/>
          <w:lang w:eastAsia="it-IT"/>
        </w:rPr>
        <w:t>;</w:t>
      </w:r>
    </w:p>
    <w:p w:rsidR="00F57A42" w:rsidRPr="00481DB1" w:rsidRDefault="00F57A42" w:rsidP="00734D2E">
      <w:pPr>
        <w:numPr>
          <w:ilvl w:val="0"/>
          <w:numId w:val="10"/>
        </w:numPr>
        <w:spacing w:before="120" w:after="0" w:line="240" w:lineRule="auto"/>
        <w:ind w:left="1400" w:hanging="320"/>
        <w:rPr>
          <w:rFonts w:ascii="Arial" w:hAnsi="Arial" w:cs="Arial"/>
          <w:lang w:eastAsia="it-IT"/>
        </w:rPr>
      </w:pPr>
      <w:r w:rsidRPr="00481DB1">
        <w:rPr>
          <w:rFonts w:ascii="Arial" w:hAnsi="Arial" w:cs="Arial"/>
          <w:lang w:eastAsia="it-IT"/>
        </w:rPr>
        <w:t xml:space="preserve">nel caso di partecipazione </w:t>
      </w:r>
      <w:r w:rsidR="00B1003C">
        <w:rPr>
          <w:rFonts w:ascii="Arial" w:hAnsi="Arial" w:cs="Arial"/>
          <w:lang w:eastAsia="it-IT"/>
        </w:rPr>
        <w:t>come</w:t>
      </w:r>
      <w:r w:rsidR="00B1003C" w:rsidRPr="00481DB1">
        <w:rPr>
          <w:rFonts w:ascii="Arial" w:hAnsi="Arial" w:cs="Arial"/>
          <w:lang w:eastAsia="it-IT"/>
        </w:rPr>
        <w:t xml:space="preserve"> </w:t>
      </w:r>
      <w:r w:rsidR="00B1003C">
        <w:rPr>
          <w:rFonts w:ascii="Arial" w:hAnsi="Arial" w:cs="Arial"/>
          <w:lang w:eastAsia="it-IT"/>
        </w:rPr>
        <w:t>c</w:t>
      </w:r>
      <w:r w:rsidR="00B1003C" w:rsidRPr="00481DB1">
        <w:rPr>
          <w:rFonts w:ascii="Arial" w:hAnsi="Arial" w:cs="Arial"/>
          <w:lang w:eastAsia="it-IT"/>
        </w:rPr>
        <w:t>onsorzi</w:t>
      </w:r>
      <w:r w:rsidR="00B1003C">
        <w:rPr>
          <w:rFonts w:ascii="Arial" w:hAnsi="Arial" w:cs="Arial"/>
          <w:lang w:eastAsia="it-IT"/>
        </w:rPr>
        <w:t>o</w:t>
      </w:r>
      <w:r w:rsidR="00B1003C" w:rsidRPr="00481DB1">
        <w:rPr>
          <w:rFonts w:ascii="Arial" w:hAnsi="Arial" w:cs="Arial"/>
          <w:lang w:eastAsia="it-IT"/>
        </w:rPr>
        <w:t xml:space="preserve"> </w:t>
      </w:r>
      <w:r w:rsidRPr="00481DB1">
        <w:rPr>
          <w:rFonts w:ascii="Arial" w:hAnsi="Arial" w:cs="Arial"/>
          <w:lang w:eastAsia="it-IT"/>
        </w:rPr>
        <w:t>di cui all’art. 34, comma 1, lettera b) del Codice, direttamente dal consorzio;</w:t>
      </w:r>
    </w:p>
    <w:p w:rsidR="00550B73" w:rsidRDefault="00F57A42" w:rsidP="00734D2E">
      <w:pPr>
        <w:numPr>
          <w:ilvl w:val="0"/>
          <w:numId w:val="10"/>
        </w:numPr>
        <w:spacing w:before="120" w:after="0" w:line="240" w:lineRule="auto"/>
        <w:ind w:left="1400" w:hanging="320"/>
        <w:rPr>
          <w:rFonts w:ascii="Arial" w:hAnsi="Arial" w:cs="Arial"/>
          <w:lang w:eastAsia="it-IT"/>
        </w:rPr>
      </w:pPr>
      <w:r w:rsidRPr="00481DB1">
        <w:rPr>
          <w:rFonts w:ascii="Arial" w:hAnsi="Arial" w:cs="Arial"/>
          <w:lang w:eastAsia="it-IT"/>
        </w:rPr>
        <w:t>nel caso di partecipazione come consorzio di cui all’art. 34, comma 1, lettera c) del Codice,</w:t>
      </w:r>
      <w:r w:rsidR="00741903">
        <w:rPr>
          <w:rFonts w:ascii="Arial" w:hAnsi="Arial" w:cs="Arial"/>
          <w:lang w:eastAsia="it-IT"/>
        </w:rPr>
        <w:t xml:space="preserve"> </w:t>
      </w:r>
      <w:r w:rsidR="00A716F6">
        <w:rPr>
          <w:rFonts w:ascii="Arial" w:hAnsi="Arial" w:cs="Arial"/>
          <w:lang w:eastAsia="it-IT"/>
        </w:rPr>
        <w:t xml:space="preserve">dal consorzio o complessivamente dalle Imprese indicate dal consorzio ai fini della partecipazione (ai sensi </w:t>
      </w:r>
      <w:r w:rsidR="00A716F6" w:rsidRPr="00481DB1">
        <w:rPr>
          <w:rFonts w:ascii="Arial" w:hAnsi="Arial" w:cs="Arial"/>
          <w:lang w:eastAsia="it-IT"/>
        </w:rPr>
        <w:t>d</w:t>
      </w:r>
      <w:r w:rsidR="00A716F6">
        <w:rPr>
          <w:rFonts w:ascii="Arial" w:hAnsi="Arial" w:cs="Arial"/>
          <w:lang w:eastAsia="it-IT"/>
        </w:rPr>
        <w:t>e</w:t>
      </w:r>
      <w:r w:rsidR="00A716F6" w:rsidRPr="00481DB1">
        <w:rPr>
          <w:rFonts w:ascii="Arial" w:hAnsi="Arial" w:cs="Arial"/>
          <w:lang w:eastAsia="it-IT"/>
        </w:rPr>
        <w:t xml:space="preserve">l </w:t>
      </w:r>
      <w:r w:rsidR="002D7956" w:rsidRPr="00481DB1">
        <w:rPr>
          <w:rFonts w:ascii="Arial" w:hAnsi="Arial" w:cs="Arial"/>
          <w:lang w:eastAsia="it-IT"/>
        </w:rPr>
        <w:t>combinato disposto d</w:t>
      </w:r>
      <w:r w:rsidR="00A716F6">
        <w:rPr>
          <w:rFonts w:ascii="Arial" w:hAnsi="Arial" w:cs="Arial"/>
          <w:lang w:eastAsia="it-IT"/>
        </w:rPr>
        <w:t>all’art.</w:t>
      </w:r>
      <w:r w:rsidR="002D7956" w:rsidRPr="00481DB1">
        <w:rPr>
          <w:rFonts w:ascii="Arial" w:hAnsi="Arial" w:cs="Arial"/>
          <w:lang w:eastAsia="it-IT"/>
        </w:rPr>
        <w:t xml:space="preserve"> 3</w:t>
      </w:r>
      <w:r w:rsidR="00A716F6">
        <w:rPr>
          <w:rFonts w:ascii="Arial" w:hAnsi="Arial" w:cs="Arial"/>
          <w:lang w:eastAsia="it-IT"/>
        </w:rPr>
        <w:t xml:space="preserve">5 del Codice e dall’art. </w:t>
      </w:r>
      <w:r w:rsidR="002D7956" w:rsidRPr="00481DB1">
        <w:rPr>
          <w:rFonts w:ascii="Arial" w:hAnsi="Arial" w:cs="Arial"/>
          <w:lang w:eastAsia="it-IT"/>
        </w:rPr>
        <w:t xml:space="preserve">277 </w:t>
      </w:r>
      <w:r w:rsidR="00A716F6">
        <w:rPr>
          <w:rFonts w:ascii="Arial" w:hAnsi="Arial" w:cs="Arial"/>
          <w:lang w:eastAsia="it-IT"/>
        </w:rPr>
        <w:t xml:space="preserve">del </w:t>
      </w:r>
      <w:r w:rsidR="00A716F6" w:rsidRPr="00A716F6">
        <w:rPr>
          <w:rFonts w:ascii="Arial" w:hAnsi="Arial" w:cs="Arial"/>
          <w:lang w:eastAsia="it-IT"/>
        </w:rPr>
        <w:t>Regolamento di esecuzione ed attuazione del Codice)</w:t>
      </w:r>
      <w:r w:rsidRPr="00481DB1">
        <w:rPr>
          <w:rFonts w:ascii="Arial" w:hAnsi="Arial" w:cs="Arial"/>
          <w:lang w:eastAsia="it-IT"/>
        </w:rPr>
        <w:t>.</w:t>
      </w:r>
    </w:p>
    <w:p w:rsidR="003C4B10" w:rsidRDefault="003C4B10" w:rsidP="003C4B10">
      <w:pPr>
        <w:spacing w:before="120" w:after="0" w:line="240" w:lineRule="auto"/>
        <w:ind w:left="1400"/>
        <w:rPr>
          <w:rFonts w:ascii="Arial" w:hAnsi="Arial" w:cs="Arial"/>
          <w:lang w:eastAsia="it-IT"/>
        </w:rPr>
      </w:pPr>
    </w:p>
    <w:p w:rsidR="003C4B10" w:rsidRDefault="003C4B10" w:rsidP="003C4B10">
      <w:pPr>
        <w:spacing w:before="120" w:after="0" w:line="240" w:lineRule="auto"/>
        <w:ind w:left="1400"/>
        <w:rPr>
          <w:rFonts w:ascii="Arial" w:hAnsi="Arial" w:cs="Arial"/>
          <w:lang w:eastAsia="it-IT"/>
        </w:rPr>
      </w:pPr>
    </w:p>
    <w:p w:rsidR="00C708BA" w:rsidRPr="00481DB1" w:rsidRDefault="00C708BA" w:rsidP="00541980">
      <w:pPr>
        <w:numPr>
          <w:ilvl w:val="0"/>
          <w:numId w:val="2"/>
        </w:numPr>
        <w:spacing w:before="120" w:after="0" w:line="240" w:lineRule="auto"/>
        <w:outlineLvl w:val="0"/>
        <w:rPr>
          <w:rFonts w:ascii="Arial" w:hAnsi="Arial" w:cs="Arial"/>
          <w:b/>
          <w:color w:val="1F497D"/>
        </w:rPr>
      </w:pPr>
      <w:bookmarkStart w:id="19" w:name="_Toc397617775"/>
      <w:bookmarkStart w:id="20" w:name="_Toc354038174"/>
      <w:bookmarkStart w:id="21" w:name="_Toc380501864"/>
      <w:bookmarkStart w:id="22" w:name="_Toc414956454"/>
      <w:bookmarkEnd w:id="19"/>
      <w:r w:rsidRPr="00481DB1">
        <w:rPr>
          <w:rFonts w:ascii="Arial" w:hAnsi="Arial" w:cs="Arial"/>
          <w:b/>
          <w:color w:val="1F497D"/>
        </w:rPr>
        <w:lastRenderedPageBreak/>
        <w:t>Modalità di verifica dei requisiti di partecipazione</w:t>
      </w:r>
      <w:bookmarkEnd w:id="20"/>
      <w:bookmarkEnd w:id="21"/>
      <w:bookmarkEnd w:id="22"/>
    </w:p>
    <w:p w:rsidR="00C708BA" w:rsidRPr="00481DB1" w:rsidRDefault="00C708BA" w:rsidP="00541980">
      <w:pPr>
        <w:tabs>
          <w:tab w:val="left" w:pos="360"/>
        </w:tabs>
        <w:spacing w:before="120" w:after="0" w:line="240" w:lineRule="auto"/>
        <w:rPr>
          <w:rFonts w:ascii="Arial" w:hAnsi="Arial" w:cs="Arial"/>
        </w:rPr>
      </w:pPr>
      <w:r w:rsidRPr="00481DB1">
        <w:rPr>
          <w:rFonts w:ascii="Arial" w:hAnsi="Arial" w:cs="Arial"/>
        </w:rPr>
        <w:t xml:space="preserve">La verifica del possesso dei requisiti di carattere generale, tecnico-organizzativo ed economico-finanziario </w:t>
      </w:r>
      <w:r w:rsidR="002D7956" w:rsidRPr="00481DB1">
        <w:rPr>
          <w:rFonts w:ascii="Arial" w:hAnsi="Arial" w:cs="Arial"/>
        </w:rPr>
        <w:t>potrà avvenire</w:t>
      </w:r>
      <w:r w:rsidRPr="00481DB1">
        <w:rPr>
          <w:rFonts w:ascii="Arial" w:hAnsi="Arial" w:cs="Arial"/>
        </w:rPr>
        <w:t xml:space="preserve">, ai sensi </w:t>
      </w:r>
      <w:r w:rsidRPr="001A26E0">
        <w:rPr>
          <w:rFonts w:ascii="Arial" w:hAnsi="Arial" w:cs="Arial"/>
        </w:rPr>
        <w:t>dell’art. 6-bis del</w:t>
      </w:r>
      <w:r w:rsidRPr="00481DB1">
        <w:rPr>
          <w:rFonts w:ascii="Arial" w:hAnsi="Arial" w:cs="Arial"/>
        </w:rPr>
        <w:t xml:space="preserve"> Codice, attraverso</w:t>
      </w:r>
      <w:r w:rsidR="001F7A29" w:rsidRPr="00481DB1">
        <w:rPr>
          <w:rFonts w:ascii="Arial" w:hAnsi="Arial" w:cs="Arial"/>
        </w:rPr>
        <w:t xml:space="preserve"> la Banca Dati Nazionale dei Contratti Pubblici</w:t>
      </w:r>
      <w:r w:rsidRPr="00481DB1">
        <w:rPr>
          <w:rFonts w:ascii="Arial" w:hAnsi="Arial" w:cs="Arial"/>
        </w:rPr>
        <w:t xml:space="preserve">, </w:t>
      </w:r>
      <w:r w:rsidR="001F7A29" w:rsidRPr="00481DB1">
        <w:rPr>
          <w:rFonts w:ascii="Arial" w:hAnsi="Arial" w:cs="Arial"/>
        </w:rPr>
        <w:t>gestita</w:t>
      </w:r>
      <w:r w:rsidRPr="00481DB1">
        <w:rPr>
          <w:rFonts w:ascii="Arial" w:hAnsi="Arial" w:cs="Arial"/>
        </w:rPr>
        <w:t xml:space="preserve"> dall’Autorità </w:t>
      </w:r>
      <w:r w:rsidR="00FA18BD" w:rsidRPr="00481DB1">
        <w:rPr>
          <w:rFonts w:ascii="Arial" w:hAnsi="Arial" w:cs="Arial"/>
        </w:rPr>
        <w:t>Nazionale Anticorruzione</w:t>
      </w:r>
      <w:r w:rsidRPr="00481DB1">
        <w:rPr>
          <w:rFonts w:ascii="Arial" w:hAnsi="Arial" w:cs="Arial"/>
        </w:rPr>
        <w:t xml:space="preserve"> (</w:t>
      </w:r>
      <w:r w:rsidR="00FA18BD" w:rsidRPr="00481DB1">
        <w:rPr>
          <w:rFonts w:ascii="Arial" w:hAnsi="Arial" w:cs="Arial"/>
        </w:rPr>
        <w:t xml:space="preserve">d’ora in poi anche solo </w:t>
      </w:r>
      <w:r w:rsidR="00643CCB" w:rsidRPr="00481DB1">
        <w:rPr>
          <w:rFonts w:ascii="Arial" w:hAnsi="Arial" w:cs="Arial"/>
        </w:rPr>
        <w:t>“</w:t>
      </w:r>
      <w:r w:rsidR="00FA18BD" w:rsidRPr="00481DB1">
        <w:rPr>
          <w:rFonts w:ascii="Arial" w:hAnsi="Arial" w:cs="Arial"/>
        </w:rPr>
        <w:t>ANAC</w:t>
      </w:r>
      <w:r w:rsidR="00643CCB" w:rsidRPr="00481DB1">
        <w:rPr>
          <w:rFonts w:ascii="Arial" w:hAnsi="Arial" w:cs="Arial"/>
        </w:rPr>
        <w:t>”</w:t>
      </w:r>
      <w:r w:rsidR="001F7A29" w:rsidRPr="00481DB1">
        <w:rPr>
          <w:rFonts w:ascii="Arial" w:hAnsi="Arial" w:cs="Arial"/>
        </w:rPr>
        <w:t>, già AVCP</w:t>
      </w:r>
      <w:r w:rsidRPr="00481DB1">
        <w:rPr>
          <w:rFonts w:ascii="Arial" w:hAnsi="Arial" w:cs="Arial"/>
        </w:rPr>
        <w:t xml:space="preserve">) con la delibera attuativa n. 111 del 20 dicembre 2012 e </w:t>
      </w:r>
      <w:proofErr w:type="spellStart"/>
      <w:r w:rsidRPr="00481DB1">
        <w:rPr>
          <w:rFonts w:ascii="Arial" w:hAnsi="Arial" w:cs="Arial"/>
        </w:rPr>
        <w:t>s</w:t>
      </w:r>
      <w:r w:rsidR="00643CCB" w:rsidRPr="00481DB1">
        <w:rPr>
          <w:rFonts w:ascii="Arial" w:hAnsi="Arial" w:cs="Arial"/>
        </w:rPr>
        <w:t>.m.i</w:t>
      </w:r>
      <w:r w:rsidRPr="00481DB1">
        <w:rPr>
          <w:rFonts w:ascii="Arial" w:hAnsi="Arial" w:cs="Arial"/>
        </w:rPr>
        <w:t>.</w:t>
      </w:r>
      <w:proofErr w:type="spellEnd"/>
      <w:r w:rsidRPr="00481DB1">
        <w:rPr>
          <w:rFonts w:ascii="Arial" w:hAnsi="Arial" w:cs="Arial"/>
        </w:rPr>
        <w:t>, fatto salvo quanto previsto dal comma 3 del citato art. 6-</w:t>
      </w:r>
      <w:r w:rsidRPr="00481DB1">
        <w:rPr>
          <w:rFonts w:ascii="Arial" w:hAnsi="Arial" w:cs="Arial"/>
          <w:i/>
        </w:rPr>
        <w:t>bis</w:t>
      </w:r>
      <w:r w:rsidRPr="00481DB1">
        <w:rPr>
          <w:rFonts w:ascii="Arial" w:hAnsi="Arial" w:cs="Arial"/>
        </w:rPr>
        <w:t>.</w:t>
      </w:r>
    </w:p>
    <w:p w:rsidR="00955AD9" w:rsidRPr="00481DB1" w:rsidRDefault="00955AD9" w:rsidP="00541980">
      <w:pPr>
        <w:numPr>
          <w:ilvl w:val="0"/>
          <w:numId w:val="2"/>
        </w:numPr>
        <w:spacing w:before="120" w:after="0" w:line="240" w:lineRule="auto"/>
        <w:outlineLvl w:val="0"/>
        <w:rPr>
          <w:rFonts w:ascii="Arial" w:hAnsi="Arial" w:cs="Arial"/>
          <w:b/>
          <w:color w:val="1F497D"/>
        </w:rPr>
      </w:pPr>
      <w:bookmarkStart w:id="23" w:name="_Toc414956455"/>
      <w:r w:rsidRPr="00481DB1">
        <w:rPr>
          <w:rFonts w:ascii="Arial" w:hAnsi="Arial" w:cs="Arial"/>
          <w:b/>
          <w:color w:val="1F497D"/>
        </w:rPr>
        <w:t>Codice identificativo della gara (CIG)</w:t>
      </w:r>
      <w:bookmarkEnd w:id="23"/>
    </w:p>
    <w:p w:rsidR="00955AD9" w:rsidRPr="00481DB1" w:rsidRDefault="00955AD9" w:rsidP="00541980">
      <w:pPr>
        <w:spacing w:before="120" w:after="0" w:line="240" w:lineRule="auto"/>
        <w:rPr>
          <w:rFonts w:ascii="Arial" w:hAnsi="Arial" w:cs="Arial"/>
        </w:rPr>
      </w:pPr>
      <w:r w:rsidRPr="00481DB1">
        <w:rPr>
          <w:rFonts w:ascii="Arial" w:hAnsi="Arial" w:cs="Arial"/>
        </w:rPr>
        <w:t>I</w:t>
      </w:r>
      <w:r w:rsidR="00B27D09">
        <w:rPr>
          <w:rFonts w:ascii="Arial" w:hAnsi="Arial" w:cs="Arial"/>
        </w:rPr>
        <w:t>l</w:t>
      </w:r>
      <w:r w:rsidRPr="00481DB1">
        <w:rPr>
          <w:rFonts w:ascii="Arial" w:hAnsi="Arial" w:cs="Arial"/>
        </w:rPr>
        <w:t xml:space="preserve"> </w:t>
      </w:r>
      <w:r w:rsidR="00B27D09" w:rsidRPr="00481DB1">
        <w:rPr>
          <w:rFonts w:ascii="Arial" w:hAnsi="Arial" w:cs="Arial"/>
        </w:rPr>
        <w:t>codic</w:t>
      </w:r>
      <w:r w:rsidR="00B27D09">
        <w:rPr>
          <w:rFonts w:ascii="Arial" w:hAnsi="Arial" w:cs="Arial"/>
        </w:rPr>
        <w:t>e</w:t>
      </w:r>
      <w:r w:rsidR="00B27D09" w:rsidRPr="00481DB1">
        <w:rPr>
          <w:rFonts w:ascii="Arial" w:hAnsi="Arial" w:cs="Arial"/>
        </w:rPr>
        <w:t xml:space="preserve"> identificativ</w:t>
      </w:r>
      <w:r w:rsidR="00B27D09">
        <w:rPr>
          <w:rFonts w:ascii="Arial" w:hAnsi="Arial" w:cs="Arial"/>
        </w:rPr>
        <w:t>o della gara</w:t>
      </w:r>
      <w:r w:rsidRPr="00481DB1">
        <w:rPr>
          <w:rFonts w:ascii="Arial" w:hAnsi="Arial" w:cs="Arial"/>
        </w:rPr>
        <w:t xml:space="preserve"> (CIG), anche ai fini delle </w:t>
      </w:r>
      <w:r w:rsidR="00B27D09" w:rsidRPr="00481DB1">
        <w:rPr>
          <w:rFonts w:ascii="Arial" w:hAnsi="Arial" w:cs="Arial"/>
        </w:rPr>
        <w:t>contribuzion</w:t>
      </w:r>
      <w:r w:rsidR="00B27D09">
        <w:rPr>
          <w:rFonts w:ascii="Arial" w:hAnsi="Arial" w:cs="Arial"/>
        </w:rPr>
        <w:t>e</w:t>
      </w:r>
      <w:r w:rsidR="00B27D09" w:rsidRPr="00481DB1">
        <w:rPr>
          <w:rFonts w:ascii="Arial" w:hAnsi="Arial" w:cs="Arial"/>
        </w:rPr>
        <w:t xml:space="preserve"> dovut</w:t>
      </w:r>
      <w:r w:rsidR="00B27D09">
        <w:rPr>
          <w:rFonts w:ascii="Arial" w:hAnsi="Arial" w:cs="Arial"/>
        </w:rPr>
        <w:t>a</w:t>
      </w:r>
      <w:r w:rsidRPr="00481DB1">
        <w:rPr>
          <w:rFonts w:ascii="Arial" w:hAnsi="Arial" w:cs="Arial"/>
        </w:rPr>
        <w:t>, ai sensi</w:t>
      </w:r>
      <w:r w:rsidR="00C754BC" w:rsidRPr="00481DB1">
        <w:rPr>
          <w:rFonts w:ascii="Arial" w:hAnsi="Arial" w:cs="Arial"/>
        </w:rPr>
        <w:t xml:space="preserve"> </w:t>
      </w:r>
      <w:r w:rsidRPr="00481DB1">
        <w:rPr>
          <w:rFonts w:ascii="Arial" w:hAnsi="Arial" w:cs="Arial"/>
        </w:rPr>
        <w:t xml:space="preserve">dell’art. 1, commi 65 e 67, della legge </w:t>
      </w:r>
      <w:r w:rsidR="007F4BD4" w:rsidRPr="00481DB1">
        <w:rPr>
          <w:rFonts w:ascii="Arial" w:hAnsi="Arial" w:cs="Arial"/>
        </w:rPr>
        <w:t>23 dicembre 2005, n. 266, dai concorrenti</w:t>
      </w:r>
      <w:r w:rsidRPr="00481DB1">
        <w:rPr>
          <w:rFonts w:ascii="Arial" w:hAnsi="Arial" w:cs="Arial"/>
        </w:rPr>
        <w:t xml:space="preserve"> che</w:t>
      </w:r>
      <w:r w:rsidR="00C754BC" w:rsidRPr="00481DB1">
        <w:rPr>
          <w:rFonts w:ascii="Arial" w:hAnsi="Arial" w:cs="Arial"/>
        </w:rPr>
        <w:t xml:space="preserve"> </w:t>
      </w:r>
      <w:r w:rsidRPr="00481DB1">
        <w:rPr>
          <w:rFonts w:ascii="Arial" w:hAnsi="Arial" w:cs="Arial"/>
        </w:rPr>
        <w:t xml:space="preserve">intendono partecipare alla </w:t>
      </w:r>
      <w:r w:rsidR="00B27D09">
        <w:rPr>
          <w:rFonts w:ascii="Arial" w:hAnsi="Arial" w:cs="Arial"/>
        </w:rPr>
        <w:t>procedura</w:t>
      </w:r>
      <w:r w:rsidR="00B27D09" w:rsidRPr="00481DB1">
        <w:rPr>
          <w:rFonts w:ascii="Arial" w:hAnsi="Arial" w:cs="Arial"/>
        </w:rPr>
        <w:t xml:space="preserve"> </w:t>
      </w:r>
      <w:r w:rsidRPr="00481DB1">
        <w:rPr>
          <w:rFonts w:ascii="Arial" w:hAnsi="Arial" w:cs="Arial"/>
        </w:rPr>
        <w:t xml:space="preserve">in oggetto, </w:t>
      </w:r>
      <w:r w:rsidR="00B27D09">
        <w:rPr>
          <w:rFonts w:ascii="Arial" w:hAnsi="Arial" w:cs="Arial"/>
        </w:rPr>
        <w:t xml:space="preserve">è il seguente: </w:t>
      </w:r>
      <w:r w:rsidR="00180103" w:rsidRPr="00A56A40">
        <w:rPr>
          <w:rFonts w:ascii="Arial" w:hAnsi="Arial" w:cs="Arial"/>
          <w:b/>
        </w:rPr>
        <w:t>6176436C37</w:t>
      </w:r>
      <w:r w:rsidR="00A56A40">
        <w:rPr>
          <w:rFonts w:ascii="Arial" w:hAnsi="Arial" w:cs="Arial"/>
          <w:b/>
        </w:rPr>
        <w:t>.</w:t>
      </w:r>
    </w:p>
    <w:p w:rsidR="002F669B" w:rsidRPr="00180103" w:rsidRDefault="00FA18BD" w:rsidP="00541980">
      <w:pPr>
        <w:spacing w:before="120" w:after="0" w:line="240" w:lineRule="auto"/>
        <w:rPr>
          <w:rFonts w:ascii="Arial" w:hAnsi="Arial" w:cs="Arial"/>
          <w:b/>
        </w:rPr>
      </w:pPr>
      <w:r w:rsidRPr="00481DB1">
        <w:rPr>
          <w:rFonts w:ascii="Arial" w:hAnsi="Arial" w:cs="Arial"/>
        </w:rPr>
        <w:t>I</w:t>
      </w:r>
      <w:r w:rsidR="007F4BD4" w:rsidRPr="00481DB1">
        <w:rPr>
          <w:rFonts w:ascii="Arial" w:hAnsi="Arial" w:cs="Arial"/>
        </w:rPr>
        <w:t>l contributo</w:t>
      </w:r>
      <w:r w:rsidR="00955AD9" w:rsidRPr="00481DB1">
        <w:rPr>
          <w:rFonts w:ascii="Arial" w:hAnsi="Arial" w:cs="Arial"/>
        </w:rPr>
        <w:t xml:space="preserve"> dovuto </w:t>
      </w:r>
      <w:r w:rsidR="002F669B" w:rsidRPr="00481DB1">
        <w:rPr>
          <w:rFonts w:ascii="Arial" w:hAnsi="Arial" w:cs="Arial"/>
        </w:rPr>
        <w:t xml:space="preserve">è pari </w:t>
      </w:r>
      <w:r w:rsidR="002F669B" w:rsidRPr="00A56A40">
        <w:rPr>
          <w:rFonts w:ascii="Arial" w:hAnsi="Arial" w:cs="Arial"/>
        </w:rPr>
        <w:t>a</w:t>
      </w:r>
      <w:r w:rsidR="00B27D09" w:rsidRPr="00A56A40">
        <w:rPr>
          <w:rFonts w:ascii="Arial" w:hAnsi="Arial" w:cs="Arial"/>
        </w:rPr>
        <w:t xml:space="preserve"> </w:t>
      </w:r>
      <w:r w:rsidR="00B27D09" w:rsidRPr="00A56A40">
        <w:rPr>
          <w:rFonts w:ascii="Arial" w:hAnsi="Arial" w:cs="Arial"/>
          <w:b/>
        </w:rPr>
        <w:t xml:space="preserve">€ </w:t>
      </w:r>
      <w:r w:rsidR="00180103" w:rsidRPr="00A56A40">
        <w:rPr>
          <w:rFonts w:ascii="Arial" w:hAnsi="Arial" w:cs="Arial"/>
          <w:b/>
        </w:rPr>
        <w:t>140,00</w:t>
      </w:r>
      <w:r w:rsidR="00A56A40">
        <w:rPr>
          <w:rFonts w:ascii="Arial" w:hAnsi="Arial" w:cs="Arial"/>
          <w:b/>
        </w:rPr>
        <w:t>.</w:t>
      </w:r>
    </w:p>
    <w:p w:rsidR="00955AD9" w:rsidRDefault="00955AD9" w:rsidP="00541980">
      <w:pPr>
        <w:tabs>
          <w:tab w:val="left" w:pos="360"/>
        </w:tabs>
        <w:spacing w:before="120" w:after="0" w:line="240" w:lineRule="auto"/>
        <w:rPr>
          <w:rFonts w:ascii="Arial" w:hAnsi="Arial" w:cs="Arial"/>
        </w:rPr>
      </w:pPr>
      <w:r w:rsidRPr="00481DB1">
        <w:rPr>
          <w:rFonts w:ascii="Arial" w:hAnsi="Arial" w:cs="Arial"/>
        </w:rPr>
        <w:t>Le istruzioni operative</w:t>
      </w:r>
      <w:r w:rsidR="00C754BC" w:rsidRPr="00481DB1">
        <w:rPr>
          <w:rFonts w:ascii="Arial" w:hAnsi="Arial" w:cs="Arial"/>
        </w:rPr>
        <w:t xml:space="preserve"> </w:t>
      </w:r>
      <w:r w:rsidRPr="00481DB1">
        <w:rPr>
          <w:rFonts w:ascii="Arial" w:hAnsi="Arial" w:cs="Arial"/>
        </w:rPr>
        <w:t>relative al pagamento della suddetta contribuzione sono pubblicate e consultabili sul sito internet dell’A</w:t>
      </w:r>
      <w:r w:rsidR="007F4BD4" w:rsidRPr="00481DB1">
        <w:rPr>
          <w:rFonts w:ascii="Arial" w:hAnsi="Arial" w:cs="Arial"/>
        </w:rPr>
        <w:t>NAC</w:t>
      </w:r>
      <w:r w:rsidRPr="00481DB1">
        <w:rPr>
          <w:rFonts w:ascii="Arial" w:hAnsi="Arial" w:cs="Arial"/>
        </w:rPr>
        <w:t>.</w:t>
      </w:r>
    </w:p>
    <w:p w:rsidR="00955AD9" w:rsidRPr="00481DB1" w:rsidRDefault="00955AD9" w:rsidP="00541980">
      <w:pPr>
        <w:numPr>
          <w:ilvl w:val="0"/>
          <w:numId w:val="2"/>
        </w:numPr>
        <w:spacing w:before="120" w:after="0" w:line="240" w:lineRule="auto"/>
        <w:outlineLvl w:val="0"/>
        <w:rPr>
          <w:rFonts w:ascii="Arial" w:hAnsi="Arial" w:cs="Arial"/>
          <w:b/>
          <w:color w:val="1F497D"/>
        </w:rPr>
      </w:pPr>
      <w:bookmarkStart w:id="24" w:name="_Toc414956456"/>
      <w:r w:rsidRPr="00481DB1">
        <w:rPr>
          <w:rFonts w:ascii="Arial" w:hAnsi="Arial" w:cs="Arial"/>
          <w:b/>
          <w:color w:val="1F497D"/>
        </w:rPr>
        <w:t>Responsabile del Procedimento</w:t>
      </w:r>
      <w:r w:rsidR="00B27D09">
        <w:rPr>
          <w:rFonts w:ascii="Arial" w:hAnsi="Arial" w:cs="Arial"/>
          <w:b/>
          <w:color w:val="1F497D"/>
        </w:rPr>
        <w:t xml:space="preserve"> per la fase di affidamento</w:t>
      </w:r>
      <w:bookmarkEnd w:id="24"/>
    </w:p>
    <w:p w:rsidR="00955AD9" w:rsidRPr="00481DB1" w:rsidRDefault="00955AD9" w:rsidP="00541980">
      <w:pPr>
        <w:spacing w:before="120" w:after="0" w:line="240" w:lineRule="auto"/>
        <w:rPr>
          <w:rFonts w:ascii="Arial" w:hAnsi="Arial" w:cs="Arial"/>
        </w:rPr>
      </w:pPr>
      <w:r w:rsidRPr="00481DB1">
        <w:rPr>
          <w:rFonts w:ascii="Arial" w:hAnsi="Arial" w:cs="Arial"/>
        </w:rPr>
        <w:t>Per la presente procedura è designato quale Responsabile del procedimento</w:t>
      </w:r>
      <w:r w:rsidR="00B27D09">
        <w:rPr>
          <w:rFonts w:ascii="Arial" w:hAnsi="Arial" w:cs="Arial"/>
        </w:rPr>
        <w:t xml:space="preserve"> per la fase di affidamento</w:t>
      </w:r>
      <w:r w:rsidR="00741903">
        <w:rPr>
          <w:rFonts w:ascii="Arial" w:hAnsi="Arial" w:cs="Arial"/>
        </w:rPr>
        <w:t xml:space="preserve"> </w:t>
      </w:r>
      <w:r w:rsidRPr="00481DB1">
        <w:rPr>
          <w:rFonts w:ascii="Arial" w:hAnsi="Arial" w:cs="Arial"/>
        </w:rPr>
        <w:t xml:space="preserve">il </w:t>
      </w:r>
      <w:r w:rsidR="00FA18BD" w:rsidRPr="00481DB1">
        <w:rPr>
          <w:rFonts w:ascii="Arial" w:hAnsi="Arial" w:cs="Arial"/>
        </w:rPr>
        <w:t xml:space="preserve">Dott. </w:t>
      </w:r>
      <w:r w:rsidRPr="00481DB1">
        <w:rPr>
          <w:rFonts w:ascii="Arial" w:hAnsi="Arial" w:cs="Arial"/>
        </w:rPr>
        <w:t xml:space="preserve">Gennaro Ranieri, tel. 06/36854257, nella sua qualità di Responsabile </w:t>
      </w:r>
      <w:r w:rsidR="007F4BD4" w:rsidRPr="00481DB1">
        <w:rPr>
          <w:rFonts w:ascii="Arial" w:hAnsi="Arial" w:cs="Arial"/>
        </w:rPr>
        <w:t>della</w:t>
      </w:r>
      <w:r w:rsidR="00741903">
        <w:rPr>
          <w:rFonts w:ascii="Arial" w:hAnsi="Arial" w:cs="Arial"/>
        </w:rPr>
        <w:t xml:space="preserve"> </w:t>
      </w:r>
      <w:r w:rsidR="008E4C20" w:rsidRPr="00481DB1">
        <w:rPr>
          <w:rFonts w:ascii="Arial" w:hAnsi="Arial" w:cs="Arial"/>
        </w:rPr>
        <w:t xml:space="preserve">Direzione </w:t>
      </w:r>
      <w:r w:rsidR="00FA18BD" w:rsidRPr="00481DB1">
        <w:rPr>
          <w:rFonts w:ascii="Arial" w:hAnsi="Arial" w:cs="Arial"/>
        </w:rPr>
        <w:t>Acquisti</w:t>
      </w:r>
      <w:r w:rsidRPr="00481DB1">
        <w:rPr>
          <w:rFonts w:ascii="Arial" w:hAnsi="Arial" w:cs="Arial"/>
        </w:rPr>
        <w:t>.</w:t>
      </w:r>
    </w:p>
    <w:p w:rsidR="00955AD9" w:rsidRPr="00481DB1" w:rsidRDefault="00955AD9" w:rsidP="00541980">
      <w:pPr>
        <w:numPr>
          <w:ilvl w:val="0"/>
          <w:numId w:val="2"/>
        </w:numPr>
        <w:spacing w:before="120" w:after="0" w:line="240" w:lineRule="auto"/>
        <w:outlineLvl w:val="0"/>
        <w:rPr>
          <w:rFonts w:ascii="Arial" w:hAnsi="Arial" w:cs="Arial"/>
          <w:b/>
          <w:color w:val="1F497D"/>
        </w:rPr>
      </w:pPr>
      <w:bookmarkStart w:id="25" w:name="_Toc414956457"/>
      <w:r w:rsidRPr="00481DB1">
        <w:rPr>
          <w:rFonts w:ascii="Arial" w:hAnsi="Arial" w:cs="Arial"/>
          <w:b/>
          <w:color w:val="1F497D"/>
        </w:rPr>
        <w:t>Costi di pubblicazione</w:t>
      </w:r>
      <w:bookmarkEnd w:id="25"/>
      <w:r w:rsidRPr="00481DB1">
        <w:rPr>
          <w:rFonts w:ascii="Arial" w:hAnsi="Arial" w:cs="Arial"/>
          <w:b/>
          <w:color w:val="1F497D"/>
        </w:rPr>
        <w:t xml:space="preserve"> </w:t>
      </w:r>
    </w:p>
    <w:p w:rsidR="00955AD9" w:rsidRPr="00481DB1" w:rsidRDefault="00955AD9" w:rsidP="00541980">
      <w:pPr>
        <w:spacing w:before="120" w:after="0" w:line="240" w:lineRule="auto"/>
        <w:rPr>
          <w:rFonts w:ascii="Arial" w:hAnsi="Arial" w:cs="Arial"/>
        </w:rPr>
      </w:pPr>
      <w:r w:rsidRPr="00481DB1">
        <w:rPr>
          <w:rFonts w:ascii="Arial" w:hAnsi="Arial" w:cs="Arial"/>
        </w:rPr>
        <w:t>Si rende noto che, ai sensi dell'articolo 34 del D.L. 18 ottobre 2012 n. 179 convertito dalla Legge 17 dicembre 2012 n. 221, le spese per la pubblicazione di cui al secondo periodo de</w:t>
      </w:r>
      <w:r w:rsidR="007F4BD4" w:rsidRPr="00481DB1">
        <w:rPr>
          <w:rFonts w:ascii="Arial" w:hAnsi="Arial" w:cs="Arial"/>
        </w:rPr>
        <w:t xml:space="preserve">l comma 7 dell'articolo 66 del Codice </w:t>
      </w:r>
      <w:r w:rsidRPr="00481DB1">
        <w:rPr>
          <w:rFonts w:ascii="Arial" w:hAnsi="Arial" w:cs="Arial"/>
        </w:rPr>
        <w:t>dovranno essere rimborsate a</w:t>
      </w:r>
      <w:r w:rsidR="00CB31AA" w:rsidRPr="00481DB1">
        <w:rPr>
          <w:rFonts w:ascii="Arial" w:hAnsi="Arial" w:cs="Arial"/>
        </w:rPr>
        <w:t xml:space="preserve"> Coni Servizi</w:t>
      </w:r>
      <w:r w:rsidRPr="00481DB1">
        <w:rPr>
          <w:rFonts w:ascii="Arial" w:hAnsi="Arial" w:cs="Arial"/>
        </w:rPr>
        <w:t xml:space="preserve"> da parte dell’aggiudicatario entro il termine indicato dalla citata normativa. </w:t>
      </w:r>
      <w:r w:rsidR="00C92CE3" w:rsidRPr="00481DB1">
        <w:rPr>
          <w:rFonts w:ascii="Arial" w:hAnsi="Arial" w:cs="Arial"/>
        </w:rPr>
        <w:t>C</w:t>
      </w:r>
      <w:r w:rsidR="00CB31AA" w:rsidRPr="00481DB1">
        <w:rPr>
          <w:rFonts w:ascii="Arial" w:hAnsi="Arial" w:cs="Arial"/>
        </w:rPr>
        <w:t>oni Servizi</w:t>
      </w:r>
      <w:r w:rsidRPr="00481DB1">
        <w:rPr>
          <w:rFonts w:ascii="Arial" w:hAnsi="Arial" w:cs="Arial"/>
        </w:rPr>
        <w:t xml:space="preserve"> si riserva di rendere noto all'aggiudicatario, in sede di comunicazione ex articolo 79, comma 5, del </w:t>
      </w:r>
      <w:r w:rsidR="00CB31AA" w:rsidRPr="00481DB1">
        <w:rPr>
          <w:rFonts w:ascii="Arial" w:hAnsi="Arial" w:cs="Arial"/>
        </w:rPr>
        <w:t>Codice</w:t>
      </w:r>
      <w:r w:rsidRPr="00481DB1">
        <w:rPr>
          <w:rFonts w:ascii="Arial" w:hAnsi="Arial" w:cs="Arial"/>
        </w:rPr>
        <w:t>, l' ammontare del suddetto importo, comprensivo anche dei costi degli eventuali avvisi relativi a proroghe e/o rettifiche al bando, dovuto a titolo di rimborso spese.</w:t>
      </w:r>
    </w:p>
    <w:p w:rsidR="00C97D8C" w:rsidRPr="00481DB1" w:rsidRDefault="0082531D" w:rsidP="00541980">
      <w:pPr>
        <w:numPr>
          <w:ilvl w:val="0"/>
          <w:numId w:val="2"/>
        </w:numPr>
        <w:spacing w:before="120" w:after="0" w:line="240" w:lineRule="auto"/>
        <w:outlineLvl w:val="0"/>
        <w:rPr>
          <w:rFonts w:ascii="Arial" w:hAnsi="Arial" w:cs="Arial"/>
          <w:b/>
          <w:color w:val="1F497D"/>
        </w:rPr>
      </w:pPr>
      <w:bookmarkStart w:id="26" w:name="_Toc354038180"/>
      <w:bookmarkStart w:id="27" w:name="_Toc380501869"/>
      <w:bookmarkStart w:id="28" w:name="_Toc414956458"/>
      <w:r w:rsidRPr="00481DB1">
        <w:rPr>
          <w:rFonts w:ascii="Arial" w:hAnsi="Arial" w:cs="Arial"/>
          <w:b/>
          <w:color w:val="1F497D"/>
        </w:rPr>
        <w:t>Subappalto</w:t>
      </w:r>
      <w:bookmarkEnd w:id="26"/>
      <w:bookmarkEnd w:id="27"/>
      <w:bookmarkEnd w:id="28"/>
    </w:p>
    <w:p w:rsidR="00C97D8C" w:rsidRPr="00481DB1" w:rsidRDefault="0082531D" w:rsidP="00541980">
      <w:pPr>
        <w:spacing w:before="120" w:after="0" w:line="240" w:lineRule="auto"/>
        <w:rPr>
          <w:rFonts w:ascii="Arial" w:hAnsi="Arial" w:cs="Arial"/>
        </w:rPr>
      </w:pPr>
      <w:r w:rsidRPr="00481DB1">
        <w:rPr>
          <w:rFonts w:ascii="Arial" w:hAnsi="Arial" w:cs="Arial"/>
        </w:rPr>
        <w:t xml:space="preserve">Il concorrente </w:t>
      </w:r>
      <w:r w:rsidR="001A26E0">
        <w:rPr>
          <w:rFonts w:ascii="Arial" w:hAnsi="Arial" w:cs="Arial"/>
        </w:rPr>
        <w:t>dovrà</w:t>
      </w:r>
      <w:r w:rsidRPr="00481DB1">
        <w:rPr>
          <w:rFonts w:ascii="Arial" w:hAnsi="Arial" w:cs="Arial"/>
        </w:rPr>
        <w:t xml:space="preserve"> indicare, nell’Allegato A al presente disciplinare, le parti del servizio che intende subappaltare o concedere in cottimo in conformità a quanto previsto dall’art. 118 del Codice; in mancanza di tali indicazioni il successivo subappalto è vietato. </w:t>
      </w:r>
    </w:p>
    <w:p w:rsidR="00C97D8C" w:rsidRPr="00481DB1" w:rsidRDefault="0082531D" w:rsidP="00541980">
      <w:pPr>
        <w:spacing w:before="120" w:after="0" w:line="240" w:lineRule="auto"/>
        <w:rPr>
          <w:rFonts w:ascii="Arial" w:hAnsi="Arial" w:cs="Arial"/>
        </w:rPr>
      </w:pPr>
      <w:r w:rsidRPr="00481DB1">
        <w:rPr>
          <w:rFonts w:ascii="Arial" w:hAnsi="Arial" w:cs="Arial"/>
        </w:rPr>
        <w:t xml:space="preserve">Si precisa che la quota percentuale subappaltabile </w:t>
      </w:r>
      <w:r w:rsidR="001A26E0">
        <w:rPr>
          <w:rFonts w:ascii="Arial" w:hAnsi="Arial" w:cs="Arial"/>
        </w:rPr>
        <w:t>dovrà</w:t>
      </w:r>
      <w:r w:rsidRPr="00481DB1">
        <w:rPr>
          <w:rFonts w:ascii="Arial" w:hAnsi="Arial" w:cs="Arial"/>
        </w:rPr>
        <w:t xml:space="preserve"> essere contenuta entro il limite massimo del 30% dell’importo contrattuale. </w:t>
      </w:r>
    </w:p>
    <w:p w:rsidR="0082531D" w:rsidRPr="00481DB1" w:rsidRDefault="0082531D" w:rsidP="00541980">
      <w:pPr>
        <w:spacing w:before="120" w:after="0" w:line="240" w:lineRule="auto"/>
        <w:rPr>
          <w:rFonts w:ascii="Arial" w:hAnsi="Arial" w:cs="Arial"/>
        </w:rPr>
      </w:pPr>
      <w:r w:rsidRPr="00481DB1">
        <w:rPr>
          <w:rFonts w:ascii="Arial" w:hAnsi="Arial" w:cs="Arial"/>
        </w:rPr>
        <w:t>Coni Servizi non provvederà al pagamento diretto del subappaltatore/i e i pagamenti verranno effettuati all’appaltatore che dovrà trasmettere a</w:t>
      </w:r>
      <w:r w:rsidR="001A26E0">
        <w:rPr>
          <w:rFonts w:ascii="Arial" w:hAnsi="Arial" w:cs="Arial"/>
        </w:rPr>
        <w:t xml:space="preserve"> Coni Servizi</w:t>
      </w:r>
      <w:r w:rsidRPr="00481DB1">
        <w:rPr>
          <w:rFonts w:ascii="Arial" w:hAnsi="Arial" w:cs="Arial"/>
        </w:rPr>
        <w:t>, entro venti giorni dal relativo pagamento, copia delle fatture quietanzate, emesse dal subappaltatore.</w:t>
      </w:r>
    </w:p>
    <w:p w:rsidR="00BB7E6D" w:rsidRPr="00481DB1" w:rsidRDefault="00BB7E6D" w:rsidP="00541980">
      <w:pPr>
        <w:numPr>
          <w:ilvl w:val="0"/>
          <w:numId w:val="2"/>
        </w:numPr>
        <w:spacing w:before="120" w:after="0" w:line="240" w:lineRule="auto"/>
        <w:outlineLvl w:val="0"/>
        <w:rPr>
          <w:rFonts w:ascii="Arial" w:hAnsi="Arial" w:cs="Arial"/>
          <w:b/>
          <w:color w:val="1F497D"/>
        </w:rPr>
      </w:pPr>
      <w:bookmarkStart w:id="29" w:name="_Toc414956459"/>
      <w:r w:rsidRPr="00481DB1">
        <w:rPr>
          <w:rFonts w:ascii="Arial" w:hAnsi="Arial" w:cs="Arial"/>
          <w:b/>
          <w:color w:val="1F497D"/>
        </w:rPr>
        <w:t xml:space="preserve">Utilizzo del </w:t>
      </w:r>
      <w:r w:rsidR="00F00CF1" w:rsidRPr="00481DB1">
        <w:rPr>
          <w:rFonts w:ascii="Arial" w:hAnsi="Arial" w:cs="Arial"/>
          <w:b/>
          <w:color w:val="1F497D"/>
        </w:rPr>
        <w:t>P</w:t>
      </w:r>
      <w:r w:rsidRPr="00481DB1">
        <w:rPr>
          <w:rFonts w:ascii="Arial" w:hAnsi="Arial" w:cs="Arial"/>
          <w:b/>
          <w:color w:val="1F497D"/>
        </w:rPr>
        <w:t xml:space="preserve">ortale </w:t>
      </w:r>
      <w:r w:rsidR="001775C6" w:rsidRPr="00481DB1">
        <w:rPr>
          <w:rFonts w:ascii="Arial" w:hAnsi="Arial" w:cs="Arial"/>
          <w:b/>
          <w:color w:val="1F497D"/>
        </w:rPr>
        <w:t>f</w:t>
      </w:r>
      <w:r w:rsidR="00B67B1C" w:rsidRPr="00481DB1">
        <w:rPr>
          <w:rFonts w:ascii="Arial" w:hAnsi="Arial" w:cs="Arial"/>
          <w:b/>
          <w:color w:val="1F497D"/>
        </w:rPr>
        <w:t>ornitori</w:t>
      </w:r>
      <w:r w:rsidRPr="00481DB1">
        <w:rPr>
          <w:rFonts w:ascii="Arial" w:hAnsi="Arial" w:cs="Arial"/>
          <w:b/>
          <w:color w:val="1F497D"/>
        </w:rPr>
        <w:t xml:space="preserve"> e Dotazione tecnica minima</w:t>
      </w:r>
      <w:bookmarkEnd w:id="29"/>
    </w:p>
    <w:p w:rsidR="00BB7E6D" w:rsidRPr="00481DB1" w:rsidRDefault="00BB7E6D" w:rsidP="00541980">
      <w:pPr>
        <w:numPr>
          <w:ilvl w:val="1"/>
          <w:numId w:val="2"/>
        </w:numPr>
        <w:spacing w:before="120" w:after="0" w:line="240" w:lineRule="auto"/>
        <w:ind w:left="993" w:hanging="491"/>
        <w:outlineLvl w:val="0"/>
        <w:rPr>
          <w:rFonts w:ascii="Arial" w:hAnsi="Arial" w:cs="Arial"/>
          <w:b/>
          <w:color w:val="1F497D"/>
        </w:rPr>
      </w:pPr>
      <w:bookmarkStart w:id="30" w:name="_Toc414956460"/>
      <w:r w:rsidRPr="00481DB1">
        <w:rPr>
          <w:rFonts w:ascii="Arial" w:hAnsi="Arial" w:cs="Arial"/>
          <w:b/>
          <w:color w:val="1F497D"/>
        </w:rPr>
        <w:t xml:space="preserve">Utilizzo del </w:t>
      </w:r>
      <w:r w:rsidR="00EA4182" w:rsidRPr="00481DB1">
        <w:rPr>
          <w:rFonts w:ascii="Arial" w:hAnsi="Arial" w:cs="Arial"/>
          <w:b/>
          <w:color w:val="1F497D"/>
        </w:rPr>
        <w:t>P</w:t>
      </w:r>
      <w:r w:rsidRPr="00481DB1">
        <w:rPr>
          <w:rFonts w:ascii="Arial" w:hAnsi="Arial" w:cs="Arial"/>
          <w:b/>
          <w:color w:val="1F497D"/>
        </w:rPr>
        <w:t>ortale</w:t>
      </w:r>
      <w:r w:rsidR="00B67B1C" w:rsidRPr="00481DB1">
        <w:rPr>
          <w:rFonts w:ascii="Arial" w:hAnsi="Arial" w:cs="Arial"/>
          <w:b/>
          <w:color w:val="1F497D"/>
        </w:rPr>
        <w:t xml:space="preserve"> </w:t>
      </w:r>
      <w:r w:rsidR="001775C6" w:rsidRPr="00481DB1">
        <w:rPr>
          <w:rFonts w:ascii="Arial" w:hAnsi="Arial" w:cs="Arial"/>
          <w:b/>
          <w:color w:val="1F497D"/>
        </w:rPr>
        <w:t>f</w:t>
      </w:r>
      <w:r w:rsidR="00B67B1C" w:rsidRPr="00481DB1">
        <w:rPr>
          <w:rFonts w:ascii="Arial" w:hAnsi="Arial" w:cs="Arial"/>
          <w:b/>
          <w:color w:val="1F497D"/>
        </w:rPr>
        <w:t>ornitori</w:t>
      </w:r>
      <w:bookmarkEnd w:id="30"/>
    </w:p>
    <w:p w:rsidR="00BB7E6D" w:rsidRPr="00481DB1" w:rsidRDefault="00BB7E6D" w:rsidP="00541980">
      <w:pPr>
        <w:spacing w:before="120" w:after="0" w:line="240" w:lineRule="auto"/>
        <w:rPr>
          <w:rFonts w:ascii="Arial" w:hAnsi="Arial" w:cs="Arial"/>
        </w:rPr>
      </w:pPr>
      <w:r w:rsidRPr="00481DB1">
        <w:rPr>
          <w:rFonts w:ascii="Arial" w:hAnsi="Arial" w:cs="Arial"/>
        </w:rPr>
        <w:t>Allo scopo di assicurare maggiore celerità nello svolgimento della procedura di gara, nonché di favorire l’uso delle tecnologie telematich</w:t>
      </w:r>
      <w:r w:rsidR="00F00CF1" w:rsidRPr="00481DB1">
        <w:rPr>
          <w:rFonts w:ascii="Arial" w:hAnsi="Arial" w:cs="Arial"/>
        </w:rPr>
        <w:t>e nelle comunicazioni con Coni Servizi</w:t>
      </w:r>
      <w:r w:rsidRPr="00481DB1">
        <w:rPr>
          <w:rFonts w:ascii="Arial" w:hAnsi="Arial" w:cs="Arial"/>
        </w:rPr>
        <w:t xml:space="preserve">, la </w:t>
      </w:r>
      <w:r w:rsidR="00B67B1C" w:rsidRPr="00481DB1">
        <w:rPr>
          <w:rFonts w:ascii="Arial" w:hAnsi="Arial" w:cs="Arial"/>
        </w:rPr>
        <w:t xml:space="preserve">procedura di </w:t>
      </w:r>
      <w:r w:rsidRPr="00481DB1">
        <w:rPr>
          <w:rFonts w:ascii="Arial" w:hAnsi="Arial" w:cs="Arial"/>
        </w:rPr>
        <w:t xml:space="preserve">gara sarà espletata con il supporto di strumenti elettronici, ai sensi degli artt. 74 e 77 del </w:t>
      </w:r>
      <w:r w:rsidR="00B67B1C" w:rsidRPr="00481DB1">
        <w:rPr>
          <w:rFonts w:ascii="Arial" w:hAnsi="Arial" w:cs="Arial"/>
        </w:rPr>
        <w:t>Codice, e</w:t>
      </w:r>
      <w:r w:rsidRPr="00481DB1">
        <w:rPr>
          <w:rFonts w:ascii="Arial" w:hAnsi="Arial" w:cs="Arial"/>
        </w:rPr>
        <w:t xml:space="preserve"> si svolgerà sul </w:t>
      </w:r>
      <w:r w:rsidR="00B67B1C" w:rsidRPr="00481DB1">
        <w:rPr>
          <w:rFonts w:ascii="Arial" w:hAnsi="Arial" w:cs="Arial"/>
        </w:rPr>
        <w:t>P</w:t>
      </w:r>
      <w:r w:rsidRPr="00481DB1">
        <w:rPr>
          <w:rFonts w:ascii="Arial" w:hAnsi="Arial" w:cs="Arial"/>
        </w:rPr>
        <w:t xml:space="preserve">ortale </w:t>
      </w:r>
      <w:r w:rsidR="00B67B1C" w:rsidRPr="00481DB1">
        <w:rPr>
          <w:rFonts w:ascii="Arial" w:hAnsi="Arial" w:cs="Arial"/>
        </w:rPr>
        <w:t xml:space="preserve">fornitori di Coni Servizi (disponibile al seguente indirizzo: </w:t>
      </w:r>
      <w:hyperlink r:id="rId10" w:history="1">
        <w:r w:rsidR="00F00CF1" w:rsidRPr="00481DB1">
          <w:rPr>
            <w:rStyle w:val="Collegamentoipertestuale"/>
            <w:rFonts w:ascii="Arial" w:hAnsi="Arial" w:cs="Arial"/>
          </w:rPr>
          <w:t>https://fornitori.coni.it/</w:t>
        </w:r>
      </w:hyperlink>
      <w:r w:rsidR="00B67B1C" w:rsidRPr="00481DB1">
        <w:rPr>
          <w:rFonts w:ascii="Arial" w:hAnsi="Arial" w:cs="Arial"/>
        </w:rPr>
        <w:t>)</w:t>
      </w:r>
      <w:r w:rsidRPr="00481DB1">
        <w:rPr>
          <w:rFonts w:ascii="Arial" w:hAnsi="Arial" w:cs="Arial"/>
        </w:rPr>
        <w:t xml:space="preserve"> gestit</w:t>
      </w:r>
      <w:r w:rsidR="00B67B1C" w:rsidRPr="00481DB1">
        <w:rPr>
          <w:rFonts w:ascii="Arial" w:hAnsi="Arial" w:cs="Arial"/>
        </w:rPr>
        <w:t>o</w:t>
      </w:r>
      <w:r w:rsidRPr="00481DB1">
        <w:rPr>
          <w:rFonts w:ascii="Arial" w:hAnsi="Arial" w:cs="Arial"/>
        </w:rPr>
        <w:t xml:space="preserve"> dalla società </w:t>
      </w:r>
      <w:proofErr w:type="spellStart"/>
      <w:r w:rsidRPr="00481DB1">
        <w:rPr>
          <w:rFonts w:ascii="Arial" w:hAnsi="Arial" w:cs="Arial"/>
        </w:rPr>
        <w:t>BravoSolution</w:t>
      </w:r>
      <w:proofErr w:type="spellEnd"/>
      <w:r w:rsidRPr="00481DB1">
        <w:rPr>
          <w:rFonts w:ascii="Arial" w:hAnsi="Arial" w:cs="Arial"/>
        </w:rPr>
        <w:t xml:space="preserve"> S.p.A. (d’ora in </w:t>
      </w:r>
      <w:r w:rsidR="00905B61">
        <w:rPr>
          <w:rFonts w:ascii="Arial" w:hAnsi="Arial" w:cs="Arial"/>
        </w:rPr>
        <w:t>poi anche solo “</w:t>
      </w:r>
      <w:proofErr w:type="spellStart"/>
      <w:r w:rsidR="00905B61">
        <w:rPr>
          <w:rFonts w:ascii="Arial" w:hAnsi="Arial" w:cs="Arial"/>
        </w:rPr>
        <w:t>BravoSolution</w:t>
      </w:r>
      <w:proofErr w:type="spellEnd"/>
      <w:r w:rsidR="00905B61">
        <w:rPr>
          <w:rFonts w:ascii="Arial" w:hAnsi="Arial" w:cs="Arial"/>
        </w:rPr>
        <w:t xml:space="preserve">”) mediante lo strumento della Richiesta di offerta in busta chiusa digitale (d’ora in poi anche solo “RDO on </w:t>
      </w:r>
      <w:proofErr w:type="spellStart"/>
      <w:r w:rsidR="00905B61">
        <w:rPr>
          <w:rFonts w:ascii="Arial" w:hAnsi="Arial" w:cs="Arial"/>
        </w:rPr>
        <w:t>line</w:t>
      </w:r>
      <w:proofErr w:type="spellEnd"/>
      <w:r w:rsidR="00905B61">
        <w:rPr>
          <w:rFonts w:ascii="Arial" w:hAnsi="Arial" w:cs="Arial"/>
        </w:rPr>
        <w:t>”)</w:t>
      </w:r>
    </w:p>
    <w:p w:rsidR="009B7852" w:rsidRPr="00481DB1" w:rsidRDefault="009B7852" w:rsidP="00541980">
      <w:pPr>
        <w:spacing w:before="120" w:after="0" w:line="240" w:lineRule="auto"/>
        <w:rPr>
          <w:rFonts w:ascii="Arial" w:hAnsi="Arial" w:cs="Arial"/>
        </w:rPr>
      </w:pPr>
      <w:r w:rsidRPr="00481DB1">
        <w:rPr>
          <w:rFonts w:ascii="Arial" w:hAnsi="Arial" w:cs="Arial"/>
        </w:rPr>
        <w:t>Il Portale fornitori è erogato attraverso soluzioni e servizi certificati ISO/IEC 27001, standard di riferimento a livello mondiale sul tema della sicurezza, che attesta che i dati sensibili delle aziende che usufruiscono di tali soluzioni sono gestiti nel rispetto dei principi di riservatezza, integrità e disponibilità delle informazioni.</w:t>
      </w:r>
    </w:p>
    <w:p w:rsidR="00BB7E6D" w:rsidRPr="00481DB1" w:rsidRDefault="00B67B1C" w:rsidP="00541980">
      <w:pPr>
        <w:spacing w:before="120" w:after="0" w:line="240" w:lineRule="auto"/>
        <w:rPr>
          <w:rFonts w:ascii="Arial" w:hAnsi="Arial" w:cs="Arial"/>
        </w:rPr>
      </w:pPr>
      <w:r w:rsidRPr="00481DB1">
        <w:rPr>
          <w:rFonts w:ascii="Arial" w:hAnsi="Arial" w:cs="Arial"/>
        </w:rPr>
        <w:t>Non è ammessa la partecipazione alla presente procedura di gara con modalità differenti</w:t>
      </w:r>
      <w:r w:rsidR="00BB7E6D" w:rsidRPr="00481DB1">
        <w:rPr>
          <w:rFonts w:ascii="Arial" w:hAnsi="Arial" w:cs="Arial"/>
        </w:rPr>
        <w:t>.</w:t>
      </w:r>
    </w:p>
    <w:p w:rsidR="00BB7E6D" w:rsidRPr="00481DB1" w:rsidRDefault="001F7A29" w:rsidP="00541980">
      <w:pPr>
        <w:pStyle w:val="Corpodeltesto3"/>
        <w:spacing w:before="120" w:after="0"/>
        <w:rPr>
          <w:rFonts w:ascii="Arial" w:hAnsi="Arial" w:cs="Arial"/>
          <w:i w:val="0"/>
          <w:sz w:val="22"/>
          <w:szCs w:val="22"/>
        </w:rPr>
      </w:pPr>
      <w:r w:rsidRPr="00481DB1">
        <w:rPr>
          <w:rFonts w:ascii="Arial" w:hAnsi="Arial" w:cs="Arial"/>
          <w:i w:val="0"/>
          <w:sz w:val="22"/>
          <w:szCs w:val="22"/>
        </w:rPr>
        <w:lastRenderedPageBreak/>
        <w:t>P</w:t>
      </w:r>
      <w:r w:rsidR="00BB7E6D" w:rsidRPr="00481DB1">
        <w:rPr>
          <w:rFonts w:ascii="Arial" w:hAnsi="Arial" w:cs="Arial"/>
          <w:i w:val="0"/>
          <w:sz w:val="22"/>
          <w:szCs w:val="22"/>
        </w:rPr>
        <w:t xml:space="preserve">er partecipare alla presente procedura </w:t>
      </w:r>
      <w:r w:rsidR="001E3077" w:rsidRPr="00481DB1">
        <w:rPr>
          <w:rFonts w:ascii="Arial" w:hAnsi="Arial" w:cs="Arial"/>
          <w:i w:val="0"/>
          <w:sz w:val="22"/>
          <w:szCs w:val="22"/>
        </w:rPr>
        <w:t>è necessario</w:t>
      </w:r>
      <w:r w:rsidR="00BB7E6D" w:rsidRPr="00481DB1">
        <w:rPr>
          <w:rFonts w:ascii="Arial" w:hAnsi="Arial" w:cs="Arial"/>
          <w:i w:val="0"/>
          <w:sz w:val="22"/>
          <w:szCs w:val="22"/>
        </w:rPr>
        <w:t xml:space="preserve">, preventivamente ed obbligatoriamente, richiedere l’abilitazione al </w:t>
      </w:r>
      <w:r w:rsidR="00E178B6" w:rsidRPr="00481DB1">
        <w:rPr>
          <w:rFonts w:ascii="Arial" w:hAnsi="Arial" w:cs="Arial"/>
          <w:i w:val="0"/>
          <w:sz w:val="22"/>
          <w:szCs w:val="22"/>
        </w:rPr>
        <w:t>P</w:t>
      </w:r>
      <w:r w:rsidR="00BB7E6D" w:rsidRPr="00481DB1">
        <w:rPr>
          <w:rFonts w:ascii="Arial" w:hAnsi="Arial" w:cs="Arial"/>
          <w:i w:val="0"/>
          <w:sz w:val="22"/>
          <w:szCs w:val="22"/>
        </w:rPr>
        <w:t xml:space="preserve">ortale </w:t>
      </w:r>
      <w:r w:rsidR="00E178B6" w:rsidRPr="00481DB1">
        <w:rPr>
          <w:rFonts w:ascii="Arial" w:hAnsi="Arial" w:cs="Arial"/>
          <w:i w:val="0"/>
          <w:sz w:val="22"/>
          <w:szCs w:val="22"/>
        </w:rPr>
        <w:t>fornitori</w:t>
      </w:r>
      <w:r w:rsidR="00E710A4" w:rsidRPr="00481DB1">
        <w:rPr>
          <w:rFonts w:ascii="Arial" w:hAnsi="Arial" w:cs="Arial"/>
          <w:i w:val="0"/>
          <w:sz w:val="22"/>
          <w:szCs w:val="22"/>
        </w:rPr>
        <w:t xml:space="preserve"> nelle modalità descritte nel documento “Guida all'abilitazione” disponibile per il download nella home </w:t>
      </w:r>
      <w:proofErr w:type="spellStart"/>
      <w:r w:rsidR="00E710A4" w:rsidRPr="00481DB1">
        <w:rPr>
          <w:rFonts w:ascii="Arial" w:hAnsi="Arial" w:cs="Arial"/>
          <w:i w:val="0"/>
          <w:sz w:val="22"/>
          <w:szCs w:val="22"/>
        </w:rPr>
        <w:t>page</w:t>
      </w:r>
      <w:proofErr w:type="spellEnd"/>
      <w:r w:rsidR="00E710A4" w:rsidRPr="00481DB1">
        <w:rPr>
          <w:rFonts w:ascii="Arial" w:hAnsi="Arial" w:cs="Arial"/>
          <w:i w:val="0"/>
          <w:sz w:val="22"/>
          <w:szCs w:val="22"/>
        </w:rPr>
        <w:t xml:space="preserve"> del Portale stesso</w:t>
      </w:r>
      <w:r w:rsidR="00BB7E6D" w:rsidRPr="00481DB1">
        <w:rPr>
          <w:rFonts w:ascii="Arial" w:hAnsi="Arial" w:cs="Arial"/>
          <w:i w:val="0"/>
          <w:sz w:val="22"/>
          <w:szCs w:val="22"/>
        </w:rPr>
        <w:t xml:space="preserve">. </w:t>
      </w:r>
    </w:p>
    <w:p w:rsidR="00BB7E6D" w:rsidRPr="00481DB1" w:rsidRDefault="00BB7E6D" w:rsidP="00541980">
      <w:pPr>
        <w:spacing w:before="120" w:after="0" w:line="240" w:lineRule="auto"/>
        <w:rPr>
          <w:rFonts w:ascii="Arial" w:hAnsi="Arial" w:cs="Arial"/>
        </w:rPr>
      </w:pPr>
      <w:r w:rsidRPr="00481DB1">
        <w:rPr>
          <w:rFonts w:ascii="Arial" w:hAnsi="Arial" w:cs="Arial"/>
        </w:rPr>
        <w:t xml:space="preserve">La richiesta di abilitazione dovrà essere completata entro </w:t>
      </w:r>
      <w:r w:rsidR="00933064">
        <w:rPr>
          <w:rFonts w:ascii="Arial" w:hAnsi="Arial" w:cs="Arial"/>
        </w:rPr>
        <w:t>3</w:t>
      </w:r>
      <w:r w:rsidR="001A26E0">
        <w:rPr>
          <w:rFonts w:ascii="Arial" w:hAnsi="Arial" w:cs="Arial"/>
        </w:rPr>
        <w:t xml:space="preserve"> </w:t>
      </w:r>
      <w:r w:rsidRPr="00481DB1">
        <w:rPr>
          <w:rFonts w:ascii="Arial" w:hAnsi="Arial" w:cs="Arial"/>
        </w:rPr>
        <w:t>giorn</w:t>
      </w:r>
      <w:r w:rsidR="001A26E0">
        <w:rPr>
          <w:rFonts w:ascii="Arial" w:hAnsi="Arial" w:cs="Arial"/>
        </w:rPr>
        <w:t>i lavorativi dal termine fissato per la presentazione delle domande di partecipazione/offerte</w:t>
      </w:r>
      <w:r w:rsidRPr="00481DB1">
        <w:rPr>
          <w:rFonts w:ascii="Arial" w:hAnsi="Arial" w:cs="Arial"/>
        </w:rPr>
        <w:t>. Oltre tale data l’abilitazione non potrà essere garantita.</w:t>
      </w:r>
    </w:p>
    <w:p w:rsidR="00BB7E6D" w:rsidRPr="00481DB1" w:rsidRDefault="00BB7E6D" w:rsidP="00541980">
      <w:pPr>
        <w:spacing w:before="120" w:after="0" w:line="240" w:lineRule="auto"/>
        <w:rPr>
          <w:rFonts w:ascii="Arial" w:hAnsi="Arial" w:cs="Arial"/>
        </w:rPr>
      </w:pPr>
      <w:r w:rsidRPr="00481DB1">
        <w:rPr>
          <w:rFonts w:ascii="Arial" w:hAnsi="Arial" w:cs="Arial"/>
        </w:rPr>
        <w:t xml:space="preserve">L’Impresa che fosse eventualmente già abilitata al portale non dovrà richiedere una nuova abilitazione fatta salva la facoltà di contattare il </w:t>
      </w:r>
      <w:r w:rsidR="008425CA" w:rsidRPr="00481DB1">
        <w:rPr>
          <w:rFonts w:ascii="Arial" w:hAnsi="Arial" w:cs="Arial"/>
        </w:rPr>
        <w:t>Servizio Assistenza Fornitori Coni Servizi</w:t>
      </w:r>
      <w:r w:rsidRPr="00481DB1">
        <w:rPr>
          <w:rFonts w:ascii="Arial" w:hAnsi="Arial" w:cs="Arial"/>
        </w:rPr>
        <w:t xml:space="preserve"> (ai recapiti indicati al successivo paragrafo </w:t>
      </w:r>
      <w:r w:rsidR="00933064">
        <w:rPr>
          <w:rFonts w:ascii="Arial" w:hAnsi="Arial" w:cs="Arial"/>
        </w:rPr>
        <w:t>10.2</w:t>
      </w:r>
      <w:r w:rsidRPr="00481DB1">
        <w:rPr>
          <w:rFonts w:ascii="Arial" w:hAnsi="Arial" w:cs="Arial"/>
        </w:rPr>
        <w:t>) per comunicare eventuali modifiche nei dati di registrazione ovvero in caso di smarrimento dei codici di accesso (</w:t>
      </w:r>
      <w:proofErr w:type="spellStart"/>
      <w:r w:rsidRPr="00481DB1">
        <w:rPr>
          <w:rFonts w:ascii="Arial" w:hAnsi="Arial" w:cs="Arial"/>
        </w:rPr>
        <w:t>User</w:t>
      </w:r>
      <w:proofErr w:type="spellEnd"/>
      <w:r w:rsidRPr="00481DB1">
        <w:rPr>
          <w:rFonts w:ascii="Arial" w:hAnsi="Arial" w:cs="Arial"/>
        </w:rPr>
        <w:t xml:space="preserve"> ID e Password). </w:t>
      </w:r>
    </w:p>
    <w:p w:rsidR="00BB7E6D" w:rsidRDefault="00BB7E6D" w:rsidP="00541980">
      <w:pPr>
        <w:spacing w:before="120" w:after="0" w:line="240" w:lineRule="auto"/>
        <w:rPr>
          <w:rFonts w:ascii="Arial" w:hAnsi="Arial" w:cs="Arial"/>
        </w:rPr>
      </w:pPr>
      <w:r w:rsidRPr="00481DB1">
        <w:rPr>
          <w:rFonts w:ascii="Arial" w:hAnsi="Arial" w:cs="Arial"/>
        </w:rPr>
        <w:t>Le operazioni effettuate nell’ambito del sistema informatico sono riferibili al soggetto abilitato e si intendono compiute nell’ora e nel giorno risultanti dalle registrazioni di sistema.</w:t>
      </w:r>
    </w:p>
    <w:p w:rsidR="00BB7E6D" w:rsidRPr="00481DB1" w:rsidRDefault="00BB7E6D" w:rsidP="00541980">
      <w:pPr>
        <w:spacing w:before="120" w:after="0" w:line="240" w:lineRule="auto"/>
        <w:rPr>
          <w:rFonts w:ascii="Arial" w:hAnsi="Arial" w:cs="Arial"/>
        </w:rPr>
      </w:pPr>
      <w:r w:rsidRPr="00481DB1">
        <w:rPr>
          <w:rFonts w:ascii="Arial" w:hAnsi="Arial" w:cs="Arial"/>
        </w:rPr>
        <w:t>In particolare, il tempo di sistema è sincronizzato sull’ora italiana riferita alla scala di tempo UTC (IEN).</w:t>
      </w:r>
    </w:p>
    <w:p w:rsidR="00BB7E6D" w:rsidRPr="00481DB1" w:rsidRDefault="00E178B6" w:rsidP="00541980">
      <w:pPr>
        <w:spacing w:before="120" w:after="0" w:line="240" w:lineRule="auto"/>
        <w:rPr>
          <w:rFonts w:ascii="Arial" w:hAnsi="Arial" w:cs="Arial"/>
        </w:rPr>
      </w:pPr>
      <w:r w:rsidRPr="00481DB1">
        <w:rPr>
          <w:rFonts w:ascii="Arial" w:hAnsi="Arial" w:cs="Arial"/>
        </w:rPr>
        <w:t xml:space="preserve">Il soggetto abilitato </w:t>
      </w:r>
      <w:r w:rsidR="001A26E0">
        <w:rPr>
          <w:rFonts w:ascii="Arial" w:hAnsi="Arial" w:cs="Arial"/>
        </w:rPr>
        <w:t>dovrà</w:t>
      </w:r>
      <w:r w:rsidR="00BB7E6D" w:rsidRPr="00481DB1">
        <w:rPr>
          <w:rFonts w:ascii="Arial" w:hAnsi="Arial" w:cs="Arial"/>
        </w:rPr>
        <w:t xml:space="preserve"> a non diffondere a terzi la chiave di accesso, a mezz</w:t>
      </w:r>
      <w:r w:rsidRPr="00481DB1">
        <w:rPr>
          <w:rFonts w:ascii="Arial" w:hAnsi="Arial" w:cs="Arial"/>
        </w:rPr>
        <w:t>o della quale verrà identificato</w:t>
      </w:r>
      <w:r w:rsidR="00BB7E6D" w:rsidRPr="00481DB1">
        <w:rPr>
          <w:rFonts w:ascii="Arial" w:hAnsi="Arial" w:cs="Arial"/>
        </w:rPr>
        <w:t xml:space="preserve"> da </w:t>
      </w:r>
      <w:r w:rsidRPr="00481DB1">
        <w:rPr>
          <w:rFonts w:ascii="Arial" w:hAnsi="Arial" w:cs="Arial"/>
        </w:rPr>
        <w:t>Coni Servizi</w:t>
      </w:r>
      <w:r w:rsidR="00BB7E6D" w:rsidRPr="00481DB1">
        <w:rPr>
          <w:rFonts w:ascii="Arial" w:hAnsi="Arial" w:cs="Arial"/>
        </w:rPr>
        <w:t xml:space="preserve">, e la password. </w:t>
      </w:r>
    </w:p>
    <w:p w:rsidR="00BB7E6D" w:rsidRDefault="00BB7E6D" w:rsidP="00541980">
      <w:pPr>
        <w:spacing w:before="120" w:after="0" w:line="240" w:lineRule="auto"/>
        <w:rPr>
          <w:rFonts w:ascii="Arial" w:hAnsi="Arial" w:cs="Arial"/>
        </w:rPr>
      </w:pPr>
      <w:r w:rsidRPr="00481DB1">
        <w:rPr>
          <w:rFonts w:ascii="Arial" w:hAnsi="Arial" w:cs="Arial"/>
        </w:rPr>
        <w:t xml:space="preserve">Le comunicazioni </w:t>
      </w:r>
      <w:r w:rsidR="00E178B6" w:rsidRPr="00481DB1">
        <w:rPr>
          <w:rFonts w:ascii="Arial" w:hAnsi="Arial" w:cs="Arial"/>
        </w:rPr>
        <w:t xml:space="preserve">inerenti la procedura </w:t>
      </w:r>
      <w:r w:rsidRPr="00481DB1">
        <w:rPr>
          <w:rFonts w:ascii="Arial" w:hAnsi="Arial" w:cs="Arial"/>
        </w:rPr>
        <w:t xml:space="preserve">saranno effettuate da </w:t>
      </w:r>
      <w:r w:rsidR="00E178B6" w:rsidRPr="00481DB1">
        <w:rPr>
          <w:rFonts w:ascii="Arial" w:hAnsi="Arial" w:cs="Arial"/>
        </w:rPr>
        <w:t>Coni Servizi</w:t>
      </w:r>
      <w:r w:rsidRPr="00481DB1">
        <w:rPr>
          <w:rFonts w:ascii="Arial" w:hAnsi="Arial" w:cs="Arial"/>
        </w:rPr>
        <w:t xml:space="preserve"> nella cartella personale disponibile sul portale (</w:t>
      </w:r>
      <w:r w:rsidR="001A26E0">
        <w:rPr>
          <w:rFonts w:ascii="Arial" w:hAnsi="Arial" w:cs="Arial"/>
        </w:rPr>
        <w:t>Area “</w:t>
      </w:r>
      <w:r w:rsidR="00E178B6" w:rsidRPr="00481DB1">
        <w:rPr>
          <w:rFonts w:ascii="Arial" w:hAnsi="Arial" w:cs="Arial"/>
        </w:rPr>
        <w:t>M</w:t>
      </w:r>
      <w:r w:rsidRPr="00481DB1">
        <w:rPr>
          <w:rFonts w:ascii="Arial" w:hAnsi="Arial" w:cs="Arial"/>
        </w:rPr>
        <w:t>essag</w:t>
      </w:r>
      <w:r w:rsidR="00E178B6" w:rsidRPr="00481DB1">
        <w:rPr>
          <w:rFonts w:ascii="Arial" w:hAnsi="Arial" w:cs="Arial"/>
        </w:rPr>
        <w:t xml:space="preserve">gi </w:t>
      </w:r>
      <w:r w:rsidR="001A26E0">
        <w:rPr>
          <w:rFonts w:ascii="Arial" w:hAnsi="Arial" w:cs="Arial"/>
        </w:rPr>
        <w:t xml:space="preserve">ricevuti” della RDO on </w:t>
      </w:r>
      <w:proofErr w:type="spellStart"/>
      <w:r w:rsidR="001A26E0">
        <w:rPr>
          <w:rFonts w:ascii="Arial" w:hAnsi="Arial" w:cs="Arial"/>
        </w:rPr>
        <w:t>line</w:t>
      </w:r>
      <w:proofErr w:type="spellEnd"/>
      <w:r w:rsidR="001A26E0">
        <w:rPr>
          <w:rFonts w:ascii="Arial" w:hAnsi="Arial" w:cs="Arial"/>
        </w:rPr>
        <w:t>).</w:t>
      </w:r>
    </w:p>
    <w:p w:rsidR="00905B61" w:rsidRDefault="00905B61" w:rsidP="00905B61">
      <w:pPr>
        <w:spacing w:before="120" w:after="0" w:line="240" w:lineRule="auto"/>
        <w:rPr>
          <w:rFonts w:ascii="Arial" w:hAnsi="Arial" w:cs="Arial"/>
        </w:rPr>
      </w:pPr>
      <w:r w:rsidRPr="00905B61">
        <w:rPr>
          <w:rFonts w:ascii="Arial" w:hAnsi="Arial" w:cs="Arial"/>
        </w:rPr>
        <w:t xml:space="preserve">Ai sensi dell’art. 79, comma 5 </w:t>
      </w:r>
      <w:proofErr w:type="spellStart"/>
      <w:r w:rsidRPr="00905B61">
        <w:rPr>
          <w:rFonts w:ascii="Arial" w:hAnsi="Arial" w:cs="Arial"/>
        </w:rPr>
        <w:t>quinquies</w:t>
      </w:r>
      <w:proofErr w:type="spellEnd"/>
      <w:r w:rsidRPr="00905B61">
        <w:rPr>
          <w:rFonts w:ascii="Arial" w:hAnsi="Arial" w:cs="Arial"/>
        </w:rPr>
        <w:t xml:space="preserve">, del </w:t>
      </w:r>
      <w:r>
        <w:rPr>
          <w:rFonts w:ascii="Arial" w:hAnsi="Arial" w:cs="Arial"/>
        </w:rPr>
        <w:t>Codice il concorrente</w:t>
      </w:r>
      <w:r w:rsidR="00933064">
        <w:rPr>
          <w:rFonts w:ascii="Arial" w:hAnsi="Arial" w:cs="Arial"/>
        </w:rPr>
        <w:t>,</w:t>
      </w:r>
      <w:r w:rsidRPr="00905B61">
        <w:rPr>
          <w:rFonts w:ascii="Arial" w:hAnsi="Arial" w:cs="Arial"/>
        </w:rPr>
        <w:t xml:space="preserve"> con l</w:t>
      </w:r>
      <w:r w:rsidR="00664C0F">
        <w:rPr>
          <w:rFonts w:ascii="Arial" w:hAnsi="Arial" w:cs="Arial"/>
        </w:rPr>
        <w:t>’</w:t>
      </w:r>
      <w:r w:rsidRPr="00905B61">
        <w:rPr>
          <w:rFonts w:ascii="Arial" w:hAnsi="Arial" w:cs="Arial"/>
        </w:rPr>
        <w:t>a</w:t>
      </w:r>
      <w:r w:rsidR="00664C0F">
        <w:rPr>
          <w:rFonts w:ascii="Arial" w:hAnsi="Arial" w:cs="Arial"/>
        </w:rPr>
        <w:t xml:space="preserve">ccesso alla RDO on </w:t>
      </w:r>
      <w:proofErr w:type="spellStart"/>
      <w:r w:rsidR="00664C0F">
        <w:rPr>
          <w:rFonts w:ascii="Arial" w:hAnsi="Arial" w:cs="Arial"/>
        </w:rPr>
        <w:t>line</w:t>
      </w:r>
      <w:proofErr w:type="spellEnd"/>
      <w:r w:rsidR="00933064">
        <w:rPr>
          <w:rFonts w:ascii="Arial" w:hAnsi="Arial" w:cs="Arial"/>
        </w:rPr>
        <w:t>,</w:t>
      </w:r>
      <w:r w:rsidRPr="00905B61">
        <w:rPr>
          <w:rFonts w:ascii="Arial" w:hAnsi="Arial" w:cs="Arial"/>
        </w:rPr>
        <w:t xml:space="preserve"> elegge automaticamente domicilio</w:t>
      </w:r>
      <w:r>
        <w:rPr>
          <w:rFonts w:ascii="Arial" w:hAnsi="Arial" w:cs="Arial"/>
        </w:rPr>
        <w:t xml:space="preserve"> nel</w:t>
      </w:r>
      <w:r w:rsidRPr="00905B61">
        <w:rPr>
          <w:rFonts w:ascii="Arial" w:hAnsi="Arial" w:cs="Arial"/>
        </w:rPr>
        <w:t xml:space="preserve">l’apposita </w:t>
      </w:r>
      <w:r>
        <w:rPr>
          <w:rFonts w:ascii="Arial" w:hAnsi="Arial" w:cs="Arial"/>
        </w:rPr>
        <w:t xml:space="preserve">area </w:t>
      </w:r>
      <w:r w:rsidRPr="00905B61">
        <w:rPr>
          <w:rFonts w:ascii="Arial" w:hAnsi="Arial" w:cs="Arial"/>
        </w:rPr>
        <w:t>“</w:t>
      </w:r>
      <w:r>
        <w:rPr>
          <w:rFonts w:ascii="Arial" w:hAnsi="Arial" w:cs="Arial"/>
        </w:rPr>
        <w:t>Messaggi</w:t>
      </w:r>
      <w:r w:rsidRPr="00905B61">
        <w:rPr>
          <w:rFonts w:ascii="Arial" w:hAnsi="Arial" w:cs="Arial"/>
        </w:rPr>
        <w:t xml:space="preserve">” </w:t>
      </w:r>
      <w:r>
        <w:rPr>
          <w:rFonts w:ascii="Arial" w:hAnsi="Arial" w:cs="Arial"/>
        </w:rPr>
        <w:t xml:space="preserve">della RDO on </w:t>
      </w:r>
      <w:proofErr w:type="spellStart"/>
      <w:r>
        <w:rPr>
          <w:rFonts w:ascii="Arial" w:hAnsi="Arial" w:cs="Arial"/>
        </w:rPr>
        <w:t>line</w:t>
      </w:r>
      <w:proofErr w:type="spellEnd"/>
      <w:r>
        <w:rPr>
          <w:rFonts w:ascii="Arial" w:hAnsi="Arial" w:cs="Arial"/>
        </w:rPr>
        <w:t xml:space="preserve">, </w:t>
      </w:r>
      <w:r w:rsidRPr="00905B61">
        <w:rPr>
          <w:rFonts w:ascii="Arial" w:hAnsi="Arial" w:cs="Arial"/>
        </w:rPr>
        <w:t>ad esso riservata</w:t>
      </w:r>
      <w:r>
        <w:rPr>
          <w:rFonts w:ascii="Arial" w:hAnsi="Arial" w:cs="Arial"/>
        </w:rPr>
        <w:t>,</w:t>
      </w:r>
      <w:r w:rsidRPr="00905B61">
        <w:rPr>
          <w:rFonts w:ascii="Arial" w:hAnsi="Arial" w:cs="Arial"/>
        </w:rPr>
        <w:t xml:space="preserve"> ai fini della ricezione di ogni</w:t>
      </w:r>
      <w:r>
        <w:rPr>
          <w:rFonts w:ascii="Arial" w:hAnsi="Arial" w:cs="Arial"/>
        </w:rPr>
        <w:t xml:space="preserve"> </w:t>
      </w:r>
      <w:r w:rsidRPr="00905B61">
        <w:rPr>
          <w:rFonts w:ascii="Arial" w:hAnsi="Arial" w:cs="Arial"/>
        </w:rPr>
        <w:t>comunicazione inerente la presente procedura</w:t>
      </w:r>
      <w:r>
        <w:rPr>
          <w:rFonts w:ascii="Arial" w:hAnsi="Arial" w:cs="Arial"/>
        </w:rPr>
        <w:t xml:space="preserve"> di gara</w:t>
      </w:r>
      <w:r w:rsidRPr="00905B61">
        <w:rPr>
          <w:rFonts w:ascii="Arial" w:hAnsi="Arial" w:cs="Arial"/>
        </w:rPr>
        <w:t xml:space="preserve">. </w:t>
      </w:r>
    </w:p>
    <w:p w:rsidR="00905B61" w:rsidRPr="00905B61" w:rsidRDefault="00905B61" w:rsidP="00905B61">
      <w:pPr>
        <w:spacing w:before="120" w:after="0" w:line="240" w:lineRule="auto"/>
        <w:rPr>
          <w:rFonts w:ascii="Arial" w:hAnsi="Arial" w:cs="Arial"/>
        </w:rPr>
      </w:pPr>
      <w:r>
        <w:rPr>
          <w:rFonts w:ascii="Arial" w:hAnsi="Arial" w:cs="Arial"/>
        </w:rPr>
        <w:t>Il concorrente</w:t>
      </w:r>
      <w:r w:rsidRPr="00905B61">
        <w:rPr>
          <w:rFonts w:ascii="Arial" w:hAnsi="Arial" w:cs="Arial"/>
        </w:rPr>
        <w:t xml:space="preserve"> elegge, altresì, domicilio presso l’indirizzo, il numero di fax e l’indirizzo di posta elettronica che indica al momento della </w:t>
      </w:r>
      <w:r>
        <w:rPr>
          <w:rFonts w:ascii="Arial" w:hAnsi="Arial" w:cs="Arial"/>
        </w:rPr>
        <w:t>r</w:t>
      </w:r>
      <w:r w:rsidRPr="00905B61">
        <w:rPr>
          <w:rFonts w:ascii="Arial" w:hAnsi="Arial" w:cs="Arial"/>
        </w:rPr>
        <w:t xml:space="preserve">egistrazione </w:t>
      </w:r>
      <w:r>
        <w:rPr>
          <w:rFonts w:ascii="Arial" w:hAnsi="Arial" w:cs="Arial"/>
        </w:rPr>
        <w:t xml:space="preserve">al Portale fornitori </w:t>
      </w:r>
      <w:r w:rsidRPr="00905B61">
        <w:rPr>
          <w:rFonts w:ascii="Arial" w:hAnsi="Arial" w:cs="Arial"/>
        </w:rPr>
        <w:t>ovvero al mom</w:t>
      </w:r>
      <w:r>
        <w:rPr>
          <w:rFonts w:ascii="Arial" w:hAnsi="Arial" w:cs="Arial"/>
        </w:rPr>
        <w:t>ento della presentazione della d</w:t>
      </w:r>
      <w:r w:rsidRPr="00905B61">
        <w:rPr>
          <w:rFonts w:ascii="Arial" w:hAnsi="Arial" w:cs="Arial"/>
        </w:rPr>
        <w:t xml:space="preserve">omanda di </w:t>
      </w:r>
      <w:r>
        <w:rPr>
          <w:rFonts w:ascii="Arial" w:hAnsi="Arial" w:cs="Arial"/>
        </w:rPr>
        <w:t>partecipazione/offerta</w:t>
      </w:r>
      <w:r w:rsidRPr="00905B61">
        <w:rPr>
          <w:rFonts w:ascii="Arial" w:hAnsi="Arial" w:cs="Arial"/>
        </w:rPr>
        <w:t>.</w:t>
      </w:r>
    </w:p>
    <w:p w:rsidR="00905B61" w:rsidRPr="00905B61" w:rsidRDefault="00905B61" w:rsidP="00905B61">
      <w:pPr>
        <w:spacing w:before="120" w:after="0" w:line="240" w:lineRule="auto"/>
        <w:rPr>
          <w:rFonts w:ascii="Arial" w:hAnsi="Arial" w:cs="Arial"/>
        </w:rPr>
      </w:pPr>
      <w:r w:rsidRPr="00905B61">
        <w:rPr>
          <w:rFonts w:ascii="Arial" w:hAnsi="Arial" w:cs="Arial"/>
        </w:rPr>
        <w:t xml:space="preserve">Nel caso di indisponibilità del </w:t>
      </w:r>
      <w:r>
        <w:rPr>
          <w:rFonts w:ascii="Arial" w:hAnsi="Arial" w:cs="Arial"/>
        </w:rPr>
        <w:t>s</w:t>
      </w:r>
      <w:r w:rsidRPr="00905B61">
        <w:rPr>
          <w:rFonts w:ascii="Arial" w:hAnsi="Arial" w:cs="Arial"/>
        </w:rPr>
        <w:t xml:space="preserve">istema, e comunque in ogni caso in cui </w:t>
      </w:r>
      <w:r>
        <w:rPr>
          <w:rFonts w:ascii="Arial" w:hAnsi="Arial" w:cs="Arial"/>
        </w:rPr>
        <w:t xml:space="preserve">verrà ritenuto </w:t>
      </w:r>
      <w:r w:rsidRPr="00905B61">
        <w:rPr>
          <w:rFonts w:ascii="Arial" w:hAnsi="Arial" w:cs="Arial"/>
        </w:rPr>
        <w:t xml:space="preserve">opportuno, </w:t>
      </w:r>
      <w:r>
        <w:rPr>
          <w:rFonts w:ascii="Arial" w:hAnsi="Arial" w:cs="Arial"/>
        </w:rPr>
        <w:t xml:space="preserve">Coni Servizi </w:t>
      </w:r>
      <w:r w:rsidRPr="00905B61">
        <w:rPr>
          <w:rFonts w:ascii="Arial" w:hAnsi="Arial" w:cs="Arial"/>
        </w:rPr>
        <w:t>invier</w:t>
      </w:r>
      <w:r>
        <w:rPr>
          <w:rFonts w:ascii="Arial" w:hAnsi="Arial" w:cs="Arial"/>
        </w:rPr>
        <w:t>à le comunicazioni inerenti la presente procedura</w:t>
      </w:r>
      <w:r w:rsidRPr="00905B61">
        <w:rPr>
          <w:rFonts w:ascii="Arial" w:hAnsi="Arial" w:cs="Arial"/>
        </w:rPr>
        <w:t xml:space="preserve"> a mezzo posta elettronica certificata, ovvero a mezzo fax, ovvero a mezzo raccomandata con avviso di ricevimento</w:t>
      </w:r>
      <w:r w:rsidR="00933064">
        <w:rPr>
          <w:rFonts w:ascii="Arial" w:hAnsi="Arial" w:cs="Arial"/>
        </w:rPr>
        <w:t>,</w:t>
      </w:r>
      <w:r w:rsidRPr="00905B61">
        <w:rPr>
          <w:rFonts w:ascii="Arial" w:hAnsi="Arial" w:cs="Arial"/>
        </w:rPr>
        <w:t xml:space="preserve"> eventualmente anticipata via fax, presso i recapiti indicati in sede di </w:t>
      </w:r>
      <w:r>
        <w:rPr>
          <w:rFonts w:ascii="Arial" w:hAnsi="Arial" w:cs="Arial"/>
        </w:rPr>
        <w:t>r</w:t>
      </w:r>
      <w:r w:rsidRPr="00905B61">
        <w:rPr>
          <w:rFonts w:ascii="Arial" w:hAnsi="Arial" w:cs="Arial"/>
        </w:rPr>
        <w:t xml:space="preserve">egistrazione </w:t>
      </w:r>
      <w:r>
        <w:rPr>
          <w:rFonts w:ascii="Arial" w:hAnsi="Arial" w:cs="Arial"/>
        </w:rPr>
        <w:t xml:space="preserve">al Portale fornitori </w:t>
      </w:r>
      <w:r w:rsidRPr="00905B61">
        <w:rPr>
          <w:rFonts w:ascii="Arial" w:hAnsi="Arial" w:cs="Arial"/>
        </w:rPr>
        <w:t xml:space="preserve">ovvero al momento di presentazione della </w:t>
      </w:r>
      <w:r>
        <w:rPr>
          <w:rFonts w:ascii="Arial" w:hAnsi="Arial" w:cs="Arial"/>
        </w:rPr>
        <w:t>d</w:t>
      </w:r>
      <w:r w:rsidRPr="00905B61">
        <w:rPr>
          <w:rFonts w:ascii="Arial" w:hAnsi="Arial" w:cs="Arial"/>
        </w:rPr>
        <w:t xml:space="preserve">omanda di </w:t>
      </w:r>
      <w:r>
        <w:rPr>
          <w:rFonts w:ascii="Arial" w:hAnsi="Arial" w:cs="Arial"/>
        </w:rPr>
        <w:t>partecipazione/offerta</w:t>
      </w:r>
      <w:r w:rsidRPr="00905B61">
        <w:rPr>
          <w:rFonts w:ascii="Arial" w:hAnsi="Arial" w:cs="Arial"/>
        </w:rPr>
        <w:t xml:space="preserve">.  </w:t>
      </w:r>
    </w:p>
    <w:p w:rsidR="00BB7E6D" w:rsidRPr="00481DB1" w:rsidRDefault="00BB7E6D" w:rsidP="00541980">
      <w:pPr>
        <w:spacing w:before="120" w:after="0" w:line="240" w:lineRule="auto"/>
        <w:rPr>
          <w:rFonts w:ascii="Arial" w:hAnsi="Arial" w:cs="Arial"/>
        </w:rPr>
      </w:pPr>
      <w:r w:rsidRPr="00481DB1">
        <w:rPr>
          <w:rFonts w:ascii="Arial" w:hAnsi="Arial" w:cs="Arial"/>
        </w:rPr>
        <w:t xml:space="preserve">E’ onere del soggetto abilitato al </w:t>
      </w:r>
      <w:r w:rsidR="00E178B6" w:rsidRPr="00481DB1">
        <w:rPr>
          <w:rFonts w:ascii="Arial" w:hAnsi="Arial" w:cs="Arial"/>
        </w:rPr>
        <w:t>P</w:t>
      </w:r>
      <w:r w:rsidRPr="00481DB1">
        <w:rPr>
          <w:rFonts w:ascii="Arial" w:hAnsi="Arial" w:cs="Arial"/>
        </w:rPr>
        <w:t xml:space="preserve">ortale </w:t>
      </w:r>
      <w:r w:rsidR="00E178B6" w:rsidRPr="00481DB1">
        <w:rPr>
          <w:rFonts w:ascii="Arial" w:hAnsi="Arial" w:cs="Arial"/>
        </w:rPr>
        <w:t xml:space="preserve">fornitori </w:t>
      </w:r>
      <w:r w:rsidRPr="00481DB1">
        <w:rPr>
          <w:rFonts w:ascii="Arial" w:hAnsi="Arial" w:cs="Arial"/>
        </w:rPr>
        <w:t xml:space="preserve">aggiornare tempestivamente nella propria cartella personale sul </w:t>
      </w:r>
      <w:r w:rsidR="00E178B6" w:rsidRPr="00481DB1">
        <w:rPr>
          <w:rFonts w:ascii="Arial" w:hAnsi="Arial" w:cs="Arial"/>
        </w:rPr>
        <w:t>P</w:t>
      </w:r>
      <w:r w:rsidRPr="00481DB1">
        <w:rPr>
          <w:rFonts w:ascii="Arial" w:hAnsi="Arial" w:cs="Arial"/>
        </w:rPr>
        <w:t xml:space="preserve">ortale </w:t>
      </w:r>
      <w:hyperlink r:id="rId11" w:history="1">
        <w:r w:rsidR="00E178B6" w:rsidRPr="00481DB1">
          <w:rPr>
            <w:rFonts w:ascii="Arial" w:hAnsi="Arial" w:cs="Arial"/>
          </w:rPr>
          <w:t>fornitori</w:t>
        </w:r>
      </w:hyperlink>
      <w:r w:rsidRPr="00481DB1">
        <w:rPr>
          <w:rFonts w:ascii="Arial" w:hAnsi="Arial" w:cs="Arial"/>
        </w:rPr>
        <w:t xml:space="preserve"> qualsiasi variazione dell’indirizzo </w:t>
      </w:r>
      <w:proofErr w:type="spellStart"/>
      <w:r w:rsidR="00F00CF1" w:rsidRPr="00481DB1">
        <w:rPr>
          <w:rFonts w:ascii="Arial" w:hAnsi="Arial" w:cs="Arial"/>
        </w:rPr>
        <w:t>email</w:t>
      </w:r>
      <w:proofErr w:type="spellEnd"/>
      <w:r w:rsidRPr="00481DB1">
        <w:rPr>
          <w:rFonts w:ascii="Arial" w:hAnsi="Arial" w:cs="Arial"/>
        </w:rPr>
        <w:t>.</w:t>
      </w:r>
    </w:p>
    <w:p w:rsidR="00BB7E6D" w:rsidRPr="00481DB1" w:rsidRDefault="00E178B6" w:rsidP="00541980">
      <w:pPr>
        <w:spacing w:before="120" w:after="0" w:line="240" w:lineRule="auto"/>
        <w:rPr>
          <w:rFonts w:ascii="Arial" w:hAnsi="Arial" w:cs="Arial"/>
        </w:rPr>
      </w:pPr>
      <w:r w:rsidRPr="00481DB1">
        <w:rPr>
          <w:rFonts w:ascii="Arial" w:hAnsi="Arial" w:cs="Arial"/>
        </w:rPr>
        <w:t>In caso di partecipazione come r</w:t>
      </w:r>
      <w:r w:rsidR="00BB7E6D" w:rsidRPr="00481DB1">
        <w:rPr>
          <w:rFonts w:ascii="Arial" w:hAnsi="Arial" w:cs="Arial"/>
        </w:rPr>
        <w:t xml:space="preserve">aggruppamento </w:t>
      </w:r>
      <w:r w:rsidRPr="00481DB1">
        <w:rPr>
          <w:rFonts w:ascii="Arial" w:hAnsi="Arial" w:cs="Arial"/>
        </w:rPr>
        <w:t>temporaneo o come c</w:t>
      </w:r>
      <w:r w:rsidR="00BB7E6D" w:rsidRPr="00481DB1">
        <w:rPr>
          <w:rFonts w:ascii="Arial" w:hAnsi="Arial" w:cs="Arial"/>
        </w:rPr>
        <w:t xml:space="preserve">onsorzio </w:t>
      </w:r>
      <w:r w:rsidR="001A26E0">
        <w:rPr>
          <w:rFonts w:ascii="Arial" w:hAnsi="Arial" w:cs="Arial"/>
        </w:rPr>
        <w:t>dovrà</w:t>
      </w:r>
      <w:r w:rsidR="00BB7E6D" w:rsidRPr="00481DB1">
        <w:rPr>
          <w:rFonts w:ascii="Arial" w:hAnsi="Arial" w:cs="Arial"/>
        </w:rPr>
        <w:t xml:space="preserve"> essere:</w:t>
      </w:r>
    </w:p>
    <w:p w:rsidR="00BB7E6D" w:rsidRPr="00481DB1" w:rsidRDefault="00BB7E6D" w:rsidP="00734D2E">
      <w:pPr>
        <w:numPr>
          <w:ilvl w:val="0"/>
          <w:numId w:val="6"/>
        </w:numPr>
        <w:tabs>
          <w:tab w:val="left" w:pos="360"/>
        </w:tabs>
        <w:spacing w:before="120" w:after="0" w:line="240" w:lineRule="auto"/>
        <w:ind w:left="686"/>
        <w:rPr>
          <w:rFonts w:ascii="Arial" w:hAnsi="Arial" w:cs="Arial"/>
        </w:rPr>
      </w:pPr>
      <w:r w:rsidRPr="00481DB1">
        <w:rPr>
          <w:rFonts w:ascii="Arial" w:hAnsi="Arial" w:cs="Arial"/>
        </w:rPr>
        <w:t xml:space="preserve">l’Impresa mandataria (in caso di </w:t>
      </w:r>
      <w:r w:rsidR="00E178B6" w:rsidRPr="00481DB1">
        <w:rPr>
          <w:rFonts w:ascii="Arial" w:hAnsi="Arial" w:cs="Arial"/>
        </w:rPr>
        <w:t>raggruppamento</w:t>
      </w:r>
      <w:r w:rsidRPr="00481DB1">
        <w:rPr>
          <w:rFonts w:ascii="Arial" w:hAnsi="Arial" w:cs="Arial"/>
        </w:rPr>
        <w:t>);</w:t>
      </w:r>
    </w:p>
    <w:p w:rsidR="00BB7E6D" w:rsidRPr="00481DB1" w:rsidRDefault="00E178B6" w:rsidP="00734D2E">
      <w:pPr>
        <w:numPr>
          <w:ilvl w:val="0"/>
          <w:numId w:val="6"/>
        </w:numPr>
        <w:tabs>
          <w:tab w:val="left" w:pos="360"/>
        </w:tabs>
        <w:spacing w:before="120" w:after="0" w:line="240" w:lineRule="auto"/>
        <w:ind w:left="686"/>
        <w:rPr>
          <w:rFonts w:ascii="Arial" w:hAnsi="Arial" w:cs="Arial"/>
        </w:rPr>
      </w:pPr>
      <w:r w:rsidRPr="00481DB1">
        <w:rPr>
          <w:rFonts w:ascii="Arial" w:hAnsi="Arial" w:cs="Arial"/>
        </w:rPr>
        <w:t>il c</w:t>
      </w:r>
      <w:r w:rsidR="00BB7E6D" w:rsidRPr="00481DB1">
        <w:rPr>
          <w:rFonts w:ascii="Arial" w:hAnsi="Arial" w:cs="Arial"/>
        </w:rPr>
        <w:t xml:space="preserve">onsorzio stesso (in caso di </w:t>
      </w:r>
      <w:r w:rsidRPr="00481DB1">
        <w:rPr>
          <w:rFonts w:ascii="Arial" w:hAnsi="Arial" w:cs="Arial"/>
        </w:rPr>
        <w:t xml:space="preserve">consorzio di cui all’art. 34, </w:t>
      </w:r>
      <w:r w:rsidR="001B598D" w:rsidRPr="00481DB1">
        <w:rPr>
          <w:rFonts w:ascii="Arial" w:hAnsi="Arial" w:cs="Arial"/>
        </w:rPr>
        <w:t xml:space="preserve">comma 1, </w:t>
      </w:r>
      <w:r w:rsidRPr="00481DB1">
        <w:rPr>
          <w:rFonts w:ascii="Arial" w:hAnsi="Arial" w:cs="Arial"/>
        </w:rPr>
        <w:t>lett</w:t>
      </w:r>
      <w:r w:rsidR="00F00CF1" w:rsidRPr="00481DB1">
        <w:rPr>
          <w:rFonts w:ascii="Arial" w:hAnsi="Arial" w:cs="Arial"/>
        </w:rPr>
        <w:t>era</w:t>
      </w:r>
      <w:r w:rsidRPr="00481DB1">
        <w:rPr>
          <w:rFonts w:ascii="Arial" w:hAnsi="Arial" w:cs="Arial"/>
        </w:rPr>
        <w:t xml:space="preserve"> b) o c) del Codice </w:t>
      </w:r>
      <w:r w:rsidR="00BB7E6D" w:rsidRPr="00481DB1">
        <w:rPr>
          <w:rFonts w:ascii="Arial" w:hAnsi="Arial" w:cs="Arial"/>
        </w:rPr>
        <w:t xml:space="preserve">nonché </w:t>
      </w:r>
      <w:r w:rsidRPr="00481DB1">
        <w:rPr>
          <w:rFonts w:ascii="Arial" w:hAnsi="Arial" w:cs="Arial"/>
        </w:rPr>
        <w:t>c</w:t>
      </w:r>
      <w:r w:rsidR="00BB7E6D" w:rsidRPr="00481DB1">
        <w:rPr>
          <w:rFonts w:ascii="Arial" w:hAnsi="Arial" w:cs="Arial"/>
        </w:rPr>
        <w:t xml:space="preserve">onsorzio ordinario </w:t>
      </w:r>
      <w:r w:rsidRPr="00481DB1">
        <w:rPr>
          <w:rFonts w:ascii="Arial" w:hAnsi="Arial" w:cs="Arial"/>
        </w:rPr>
        <w:t xml:space="preserve">già </w:t>
      </w:r>
      <w:r w:rsidR="00BB7E6D" w:rsidRPr="00481DB1">
        <w:rPr>
          <w:rFonts w:ascii="Arial" w:hAnsi="Arial" w:cs="Arial"/>
        </w:rPr>
        <w:t>costituito);</w:t>
      </w:r>
    </w:p>
    <w:p w:rsidR="00BB7E6D" w:rsidRPr="00481DB1" w:rsidRDefault="00BB7E6D" w:rsidP="00734D2E">
      <w:pPr>
        <w:numPr>
          <w:ilvl w:val="0"/>
          <w:numId w:val="6"/>
        </w:numPr>
        <w:tabs>
          <w:tab w:val="left" w:pos="360"/>
        </w:tabs>
        <w:spacing w:before="120" w:after="0" w:line="240" w:lineRule="auto"/>
        <w:ind w:left="686"/>
        <w:rPr>
          <w:rFonts w:ascii="Arial" w:hAnsi="Arial" w:cs="Arial"/>
        </w:rPr>
      </w:pPr>
      <w:r w:rsidRPr="00481DB1">
        <w:rPr>
          <w:rFonts w:ascii="Arial" w:hAnsi="Arial" w:cs="Arial"/>
        </w:rPr>
        <w:t xml:space="preserve">una delle </w:t>
      </w:r>
      <w:proofErr w:type="spellStart"/>
      <w:r w:rsidRPr="00481DB1">
        <w:rPr>
          <w:rFonts w:ascii="Arial" w:hAnsi="Arial" w:cs="Arial"/>
        </w:rPr>
        <w:t>consorziande</w:t>
      </w:r>
      <w:proofErr w:type="spellEnd"/>
      <w:r w:rsidRPr="00481DB1">
        <w:rPr>
          <w:rFonts w:ascii="Arial" w:hAnsi="Arial" w:cs="Arial"/>
        </w:rPr>
        <w:t xml:space="preserve"> (in caso di </w:t>
      </w:r>
      <w:r w:rsidR="00E178B6" w:rsidRPr="00481DB1">
        <w:rPr>
          <w:rFonts w:ascii="Arial" w:hAnsi="Arial" w:cs="Arial"/>
        </w:rPr>
        <w:t>consorzio ordinario da costituirsi</w:t>
      </w:r>
      <w:r w:rsidRPr="00481DB1">
        <w:rPr>
          <w:rFonts w:ascii="Arial" w:hAnsi="Arial" w:cs="Arial"/>
        </w:rPr>
        <w:t>),</w:t>
      </w:r>
    </w:p>
    <w:p w:rsidR="00D17782" w:rsidRPr="00481DB1" w:rsidRDefault="00BB7E6D" w:rsidP="00541980">
      <w:pPr>
        <w:spacing w:before="120" w:after="0" w:line="240" w:lineRule="auto"/>
        <w:rPr>
          <w:rFonts w:ascii="Arial" w:hAnsi="Arial" w:cs="Arial"/>
        </w:rPr>
      </w:pPr>
      <w:r w:rsidRPr="00481DB1">
        <w:rPr>
          <w:rFonts w:ascii="Arial" w:hAnsi="Arial" w:cs="Arial"/>
        </w:rPr>
        <w:t>ad utilizzare il sistema come unico soggetto abilitato ad operare attraverso il medesimo e, quindi, ad inv</w:t>
      </w:r>
      <w:r w:rsidR="00AC787E">
        <w:rPr>
          <w:rFonts w:ascii="Arial" w:hAnsi="Arial" w:cs="Arial"/>
        </w:rPr>
        <w:t>iare le richieste di chiarimento</w:t>
      </w:r>
      <w:r w:rsidRPr="00481DB1">
        <w:rPr>
          <w:rFonts w:ascii="Arial" w:hAnsi="Arial" w:cs="Arial"/>
        </w:rPr>
        <w:t xml:space="preserve">, </w:t>
      </w:r>
      <w:r w:rsidR="00AC787E">
        <w:rPr>
          <w:rFonts w:ascii="Arial" w:hAnsi="Arial" w:cs="Arial"/>
        </w:rPr>
        <w:t xml:space="preserve">a ricevere tutte le comunicazioni riferite alla presente procedura di gara (ivi comprese le risposte ai quesiti pervenuti), </w:t>
      </w:r>
      <w:r w:rsidRPr="00481DB1">
        <w:rPr>
          <w:rFonts w:ascii="Arial" w:hAnsi="Arial" w:cs="Arial"/>
        </w:rPr>
        <w:t xml:space="preserve">a trasmettere telematicamente la documentazione richiesta ai fini della partecipazione nonché l’offerta, fermo restando che la documentazione dovrà essere sottoscritta, laddove richiesto, oltre che dall’Impresa mandataria o </w:t>
      </w:r>
      <w:proofErr w:type="spellStart"/>
      <w:r w:rsidRPr="00481DB1">
        <w:rPr>
          <w:rFonts w:ascii="Arial" w:hAnsi="Arial" w:cs="Arial"/>
        </w:rPr>
        <w:t>consorzianda</w:t>
      </w:r>
      <w:proofErr w:type="spellEnd"/>
      <w:r w:rsidRPr="00481DB1">
        <w:rPr>
          <w:rFonts w:ascii="Arial" w:hAnsi="Arial" w:cs="Arial"/>
        </w:rPr>
        <w:t xml:space="preserve"> o dal </w:t>
      </w:r>
      <w:r w:rsidR="00E178B6" w:rsidRPr="00481DB1">
        <w:rPr>
          <w:rFonts w:ascii="Arial" w:hAnsi="Arial" w:cs="Arial"/>
        </w:rPr>
        <w:t>c</w:t>
      </w:r>
      <w:r w:rsidRPr="00481DB1">
        <w:rPr>
          <w:rFonts w:ascii="Arial" w:hAnsi="Arial" w:cs="Arial"/>
        </w:rPr>
        <w:t xml:space="preserve">onsorzio, anche dalle altre Imprese partecipanti al </w:t>
      </w:r>
      <w:r w:rsidR="00E178B6" w:rsidRPr="00481DB1">
        <w:rPr>
          <w:rFonts w:ascii="Arial" w:hAnsi="Arial" w:cs="Arial"/>
        </w:rPr>
        <w:t>raggruppamento</w:t>
      </w:r>
      <w:r w:rsidR="009C4AA2" w:rsidRPr="00481DB1">
        <w:rPr>
          <w:rFonts w:ascii="Arial" w:hAnsi="Arial" w:cs="Arial"/>
        </w:rPr>
        <w:t>/</w:t>
      </w:r>
      <w:r w:rsidR="00E178B6" w:rsidRPr="00481DB1">
        <w:rPr>
          <w:rFonts w:ascii="Arial" w:hAnsi="Arial" w:cs="Arial"/>
        </w:rPr>
        <w:t>c</w:t>
      </w:r>
      <w:r w:rsidRPr="00481DB1">
        <w:rPr>
          <w:rFonts w:ascii="Arial" w:hAnsi="Arial" w:cs="Arial"/>
        </w:rPr>
        <w:t>onsorzio, secondo le modalità descritte nei paragrafi successivi.</w:t>
      </w:r>
    </w:p>
    <w:p w:rsidR="0082531D" w:rsidRPr="00481DB1" w:rsidRDefault="0082531D" w:rsidP="00541980">
      <w:pPr>
        <w:spacing w:before="120" w:after="0" w:line="240" w:lineRule="auto"/>
        <w:rPr>
          <w:rFonts w:ascii="Arial" w:hAnsi="Arial" w:cs="Arial"/>
        </w:rPr>
      </w:pPr>
      <w:r w:rsidRPr="00481DB1">
        <w:rPr>
          <w:rFonts w:ascii="Arial" w:hAnsi="Arial" w:cs="Arial"/>
        </w:rPr>
        <w:t xml:space="preserve">In caso di </w:t>
      </w:r>
      <w:proofErr w:type="spellStart"/>
      <w:r w:rsidRPr="00481DB1">
        <w:rPr>
          <w:rFonts w:ascii="Arial" w:hAnsi="Arial" w:cs="Arial"/>
        </w:rPr>
        <w:t>avvalimento</w:t>
      </w:r>
      <w:proofErr w:type="spellEnd"/>
      <w:r w:rsidRPr="00481DB1">
        <w:rPr>
          <w:rFonts w:ascii="Arial" w:hAnsi="Arial" w:cs="Arial"/>
        </w:rPr>
        <w:t xml:space="preserve">, la comunicazione recapitata all’offerente si </w:t>
      </w:r>
      <w:r w:rsidR="00F00CF1" w:rsidRPr="00481DB1">
        <w:rPr>
          <w:rFonts w:ascii="Arial" w:hAnsi="Arial" w:cs="Arial"/>
        </w:rPr>
        <w:t>intende validamente resa a tutte le imprese</w:t>
      </w:r>
      <w:r w:rsidRPr="00481DB1">
        <w:rPr>
          <w:rFonts w:ascii="Arial" w:hAnsi="Arial" w:cs="Arial"/>
        </w:rPr>
        <w:t xml:space="preserve"> ausiliari</w:t>
      </w:r>
      <w:r w:rsidR="00F00CF1" w:rsidRPr="00481DB1">
        <w:rPr>
          <w:rFonts w:ascii="Arial" w:hAnsi="Arial" w:cs="Arial"/>
        </w:rPr>
        <w:t>e</w:t>
      </w:r>
      <w:r w:rsidRPr="00481DB1">
        <w:rPr>
          <w:rFonts w:ascii="Arial" w:hAnsi="Arial" w:cs="Arial"/>
        </w:rPr>
        <w:t>.</w:t>
      </w:r>
    </w:p>
    <w:p w:rsidR="00BB7E6D" w:rsidRPr="00481DB1" w:rsidRDefault="00BB7E6D" w:rsidP="00541980">
      <w:pPr>
        <w:numPr>
          <w:ilvl w:val="1"/>
          <w:numId w:val="2"/>
        </w:numPr>
        <w:spacing w:before="120" w:after="0" w:line="240" w:lineRule="auto"/>
        <w:ind w:left="993" w:hanging="491"/>
        <w:outlineLvl w:val="0"/>
        <w:rPr>
          <w:rFonts w:ascii="Arial" w:hAnsi="Arial" w:cs="Arial"/>
          <w:b/>
          <w:color w:val="1F497D"/>
        </w:rPr>
      </w:pPr>
      <w:bookmarkStart w:id="31" w:name="_Toc414956461"/>
      <w:r w:rsidRPr="00481DB1">
        <w:rPr>
          <w:rFonts w:ascii="Arial" w:hAnsi="Arial" w:cs="Arial"/>
          <w:b/>
          <w:color w:val="1F497D"/>
        </w:rPr>
        <w:t>Dotazione tecnica minima</w:t>
      </w:r>
      <w:bookmarkEnd w:id="31"/>
    </w:p>
    <w:p w:rsidR="00BB7E6D" w:rsidRPr="00481DB1" w:rsidRDefault="00BB7E6D" w:rsidP="00541980">
      <w:pPr>
        <w:tabs>
          <w:tab w:val="left" w:pos="0"/>
        </w:tabs>
        <w:spacing w:before="120" w:after="0" w:line="240" w:lineRule="auto"/>
        <w:rPr>
          <w:rFonts w:ascii="Arial" w:hAnsi="Arial" w:cs="Arial"/>
        </w:rPr>
      </w:pPr>
      <w:r w:rsidRPr="00481DB1">
        <w:rPr>
          <w:rFonts w:ascii="Arial" w:hAnsi="Arial" w:cs="Arial"/>
        </w:rPr>
        <w:t xml:space="preserve">Per poter partecipare alla presente </w:t>
      </w:r>
      <w:r w:rsidR="00E178B6" w:rsidRPr="00481DB1">
        <w:rPr>
          <w:rFonts w:ascii="Arial" w:hAnsi="Arial" w:cs="Arial"/>
        </w:rPr>
        <w:t>proc</w:t>
      </w:r>
      <w:r w:rsidR="009C4AA2" w:rsidRPr="00481DB1">
        <w:rPr>
          <w:rFonts w:ascii="Arial" w:hAnsi="Arial" w:cs="Arial"/>
        </w:rPr>
        <w:t>edu</w:t>
      </w:r>
      <w:r w:rsidR="00E178B6" w:rsidRPr="00481DB1">
        <w:rPr>
          <w:rFonts w:ascii="Arial" w:hAnsi="Arial" w:cs="Arial"/>
        </w:rPr>
        <w:t>ra</w:t>
      </w:r>
      <w:r w:rsidRPr="00481DB1">
        <w:rPr>
          <w:rFonts w:ascii="Arial" w:hAnsi="Arial" w:cs="Arial"/>
        </w:rPr>
        <w:t xml:space="preserve"> è richiesto il possesso della dotazione tecnica minima riportata al seguente indirizzo: </w:t>
      </w:r>
    </w:p>
    <w:p w:rsidR="00BB7E6D" w:rsidRPr="00481DB1" w:rsidRDefault="00E178B6" w:rsidP="00541980">
      <w:pPr>
        <w:spacing w:before="120" w:after="0" w:line="240" w:lineRule="auto"/>
        <w:rPr>
          <w:rStyle w:val="Collegamentoipertestuale"/>
          <w:rFonts w:ascii="Arial" w:hAnsi="Arial" w:cs="Arial"/>
        </w:rPr>
      </w:pPr>
      <w:r w:rsidRPr="00481DB1">
        <w:rPr>
          <w:rStyle w:val="Collegamentoipertestuale"/>
          <w:rFonts w:ascii="Arial" w:hAnsi="Arial" w:cs="Arial"/>
        </w:rPr>
        <w:lastRenderedPageBreak/>
        <w:t>https://fornitori.coni.it/esop/common-host/public/browserenv/requirements.jsp</w:t>
      </w:r>
      <w:r w:rsidR="00BB7E6D" w:rsidRPr="00481DB1">
        <w:rPr>
          <w:rStyle w:val="Collegamentoipertestuale"/>
          <w:rFonts w:ascii="Arial" w:hAnsi="Arial" w:cs="Arial"/>
        </w:rPr>
        <w:t>.</w:t>
      </w:r>
    </w:p>
    <w:p w:rsidR="00BB7E6D" w:rsidRPr="00481DB1" w:rsidRDefault="00BB7E6D" w:rsidP="00541980">
      <w:pPr>
        <w:spacing w:before="120" w:after="0" w:line="240" w:lineRule="auto"/>
        <w:rPr>
          <w:rFonts w:ascii="Arial" w:hAnsi="Arial" w:cs="Arial"/>
        </w:rPr>
      </w:pPr>
      <w:r w:rsidRPr="00481DB1">
        <w:rPr>
          <w:rFonts w:ascii="Arial" w:hAnsi="Arial" w:cs="Arial"/>
        </w:rPr>
        <w:t xml:space="preserve">La documentazione </w:t>
      </w:r>
      <w:r w:rsidR="001A26E0">
        <w:rPr>
          <w:rFonts w:ascii="Arial" w:hAnsi="Arial" w:cs="Arial"/>
        </w:rPr>
        <w:t>dovrà</w:t>
      </w:r>
      <w:r w:rsidRPr="00481DB1">
        <w:rPr>
          <w:rFonts w:ascii="Arial" w:hAnsi="Arial" w:cs="Arial"/>
        </w:rPr>
        <w:t xml:space="preserve"> essere sottoscritta (laddove richiesto) utilizzando</w:t>
      </w:r>
      <w:r w:rsidRPr="00481DB1" w:rsidDel="00A43534">
        <w:rPr>
          <w:rFonts w:ascii="Arial" w:hAnsi="Arial" w:cs="Arial"/>
        </w:rPr>
        <w:t xml:space="preserve"> </w:t>
      </w:r>
      <w:r w:rsidRPr="00481DB1">
        <w:rPr>
          <w:rFonts w:ascii="Arial" w:hAnsi="Arial" w:cs="Arial"/>
        </w:rPr>
        <w:t xml:space="preserve">un certificato di firma digitale, in corso di validità, rilasciato da un organismo incluso nell’elenco pubblico dei certificatori tenuto dall’Agenzia per l’Italia digitale – ex </w:t>
      </w:r>
      <w:proofErr w:type="spellStart"/>
      <w:r w:rsidRPr="00481DB1">
        <w:rPr>
          <w:rFonts w:ascii="Arial" w:hAnsi="Arial" w:cs="Arial"/>
        </w:rPr>
        <w:t>DigitPA</w:t>
      </w:r>
      <w:proofErr w:type="spellEnd"/>
      <w:r w:rsidRPr="00481DB1">
        <w:rPr>
          <w:rFonts w:ascii="Arial" w:hAnsi="Arial" w:cs="Arial"/>
        </w:rPr>
        <w:t xml:space="preserve"> (previst</w:t>
      </w:r>
      <w:r w:rsidR="009C4AA2" w:rsidRPr="00481DB1">
        <w:rPr>
          <w:rFonts w:ascii="Arial" w:hAnsi="Arial" w:cs="Arial"/>
        </w:rPr>
        <w:t xml:space="preserve">o dall’art. 29, comma 1, del </w:t>
      </w:r>
      <w:proofErr w:type="spellStart"/>
      <w:r w:rsidR="009C4AA2" w:rsidRPr="00481DB1">
        <w:rPr>
          <w:rFonts w:ascii="Arial" w:hAnsi="Arial" w:cs="Arial"/>
        </w:rPr>
        <w:t>D.</w:t>
      </w:r>
      <w:r w:rsidRPr="00481DB1">
        <w:rPr>
          <w:rFonts w:ascii="Arial" w:hAnsi="Arial" w:cs="Arial"/>
        </w:rPr>
        <w:t>Lgs.</w:t>
      </w:r>
      <w:proofErr w:type="spellEnd"/>
      <w:r w:rsidRPr="00481DB1">
        <w:rPr>
          <w:rFonts w:ascii="Arial" w:hAnsi="Arial" w:cs="Arial"/>
        </w:rPr>
        <w:t xml:space="preserve"> 82/2005) generato mediante un dispositivo per la creazione di una firma sicura, ai sensi di quanto previsto dall’art. 38, comma 2, del D.P.R.</w:t>
      </w:r>
      <w:r w:rsidR="009C4AA2" w:rsidRPr="00481DB1">
        <w:rPr>
          <w:rFonts w:ascii="Arial" w:hAnsi="Arial" w:cs="Arial"/>
        </w:rPr>
        <w:t xml:space="preserve"> 445/2000 e dall'art. 65 del </w:t>
      </w:r>
      <w:proofErr w:type="spellStart"/>
      <w:r w:rsidR="009C4AA2" w:rsidRPr="00481DB1">
        <w:rPr>
          <w:rFonts w:ascii="Arial" w:hAnsi="Arial" w:cs="Arial"/>
        </w:rPr>
        <w:t>D.</w:t>
      </w:r>
      <w:r w:rsidRPr="00481DB1">
        <w:rPr>
          <w:rFonts w:ascii="Arial" w:hAnsi="Arial" w:cs="Arial"/>
        </w:rPr>
        <w:t>Lgs.</w:t>
      </w:r>
      <w:proofErr w:type="spellEnd"/>
      <w:r w:rsidRPr="00481DB1">
        <w:rPr>
          <w:rFonts w:ascii="Arial" w:hAnsi="Arial" w:cs="Arial"/>
        </w:rPr>
        <w:t xml:space="preserve"> 82/2005.</w:t>
      </w:r>
    </w:p>
    <w:p w:rsidR="00BB7E6D" w:rsidRPr="00481DB1" w:rsidRDefault="00BB7E6D" w:rsidP="00541980">
      <w:pPr>
        <w:spacing w:before="120" w:after="0" w:line="240" w:lineRule="auto"/>
        <w:rPr>
          <w:rFonts w:ascii="Arial" w:hAnsi="Arial" w:cs="Arial"/>
        </w:rPr>
      </w:pPr>
      <w:r w:rsidRPr="00481DB1">
        <w:rPr>
          <w:rFonts w:ascii="Arial" w:hAnsi="Arial" w:cs="Arial"/>
        </w:rPr>
        <w:t xml:space="preserve">Sono ammessi certificati di firma digitale rilasciati da </w:t>
      </w:r>
      <w:r w:rsidR="009C4AA2" w:rsidRPr="00481DB1">
        <w:rPr>
          <w:rFonts w:ascii="Arial" w:hAnsi="Arial" w:cs="Arial"/>
        </w:rPr>
        <w:t>c</w:t>
      </w:r>
      <w:r w:rsidRPr="00481DB1">
        <w:rPr>
          <w:rFonts w:ascii="Arial" w:hAnsi="Arial" w:cs="Arial"/>
        </w:rPr>
        <w:t xml:space="preserve">ertificatori operanti in base ad una licenza od autorizzazione rilasciata da uno </w:t>
      </w:r>
      <w:r w:rsidR="009C4AA2" w:rsidRPr="00481DB1">
        <w:rPr>
          <w:rFonts w:ascii="Arial" w:hAnsi="Arial" w:cs="Arial"/>
        </w:rPr>
        <w:t>s</w:t>
      </w:r>
      <w:r w:rsidRPr="00481DB1">
        <w:rPr>
          <w:rFonts w:ascii="Arial" w:hAnsi="Arial" w:cs="Arial"/>
        </w:rPr>
        <w:t xml:space="preserve">tato membro dell’Unione Europea ed in possesso dei requisiti previsti dalla </w:t>
      </w:r>
      <w:r w:rsidR="009C4AA2" w:rsidRPr="00481DB1">
        <w:rPr>
          <w:rFonts w:ascii="Arial" w:hAnsi="Arial" w:cs="Arial"/>
        </w:rPr>
        <w:t>d</w:t>
      </w:r>
      <w:r w:rsidRPr="00481DB1">
        <w:rPr>
          <w:rFonts w:ascii="Arial" w:hAnsi="Arial" w:cs="Arial"/>
        </w:rPr>
        <w:t>irettiva 1993/93/CE.</w:t>
      </w:r>
    </w:p>
    <w:p w:rsidR="00BB7E6D" w:rsidRDefault="00BB7E6D" w:rsidP="00541980">
      <w:pPr>
        <w:spacing w:before="120" w:after="0" w:line="240" w:lineRule="auto"/>
        <w:rPr>
          <w:rFonts w:ascii="Arial" w:hAnsi="Arial" w:cs="Arial"/>
        </w:rPr>
      </w:pPr>
      <w:r w:rsidRPr="00481DB1">
        <w:rPr>
          <w:rFonts w:ascii="Arial" w:hAnsi="Arial" w:cs="Arial"/>
        </w:rPr>
        <w:t>Sono altresì ammessi, in conformità a quanto stabilito dall’art. 21</w:t>
      </w:r>
      <w:r w:rsidR="009C4AA2" w:rsidRPr="00481DB1">
        <w:rPr>
          <w:rFonts w:ascii="Arial" w:hAnsi="Arial" w:cs="Arial"/>
        </w:rPr>
        <w:t>,</w:t>
      </w:r>
      <w:r w:rsidRPr="00481DB1">
        <w:rPr>
          <w:rFonts w:ascii="Arial" w:hAnsi="Arial" w:cs="Arial"/>
        </w:rPr>
        <w:t xml:space="preserve"> comma 4, del </w:t>
      </w:r>
      <w:proofErr w:type="spellStart"/>
      <w:r w:rsidRPr="00481DB1">
        <w:rPr>
          <w:rFonts w:ascii="Arial" w:hAnsi="Arial" w:cs="Arial"/>
        </w:rPr>
        <w:t>D.Lgs.</w:t>
      </w:r>
      <w:proofErr w:type="spellEnd"/>
      <w:r w:rsidRPr="00481DB1">
        <w:rPr>
          <w:rFonts w:ascii="Arial" w:hAnsi="Arial" w:cs="Arial"/>
        </w:rPr>
        <w:t xml:space="preserve"> 82/2005</w:t>
      </w:r>
      <w:r w:rsidR="009C4AA2" w:rsidRPr="00481DB1">
        <w:rPr>
          <w:rFonts w:ascii="Arial" w:hAnsi="Arial" w:cs="Arial"/>
        </w:rPr>
        <w:t>,</w:t>
      </w:r>
      <w:r w:rsidRPr="00481DB1">
        <w:rPr>
          <w:rFonts w:ascii="Arial" w:hAnsi="Arial" w:cs="Arial"/>
        </w:rPr>
        <w:t xml:space="preserve"> certificati di firma digitale rilasciati da un certificatore stabilito in uno </w:t>
      </w:r>
      <w:r w:rsidR="009C4AA2" w:rsidRPr="00481DB1">
        <w:rPr>
          <w:rFonts w:ascii="Arial" w:hAnsi="Arial" w:cs="Arial"/>
        </w:rPr>
        <w:t>s</w:t>
      </w:r>
      <w:r w:rsidRPr="00481DB1">
        <w:rPr>
          <w:rFonts w:ascii="Arial" w:hAnsi="Arial" w:cs="Arial"/>
        </w:rPr>
        <w:t xml:space="preserve">tato non facente parte dell'Unione </w:t>
      </w:r>
      <w:r w:rsidR="009C4AA2" w:rsidRPr="00481DB1">
        <w:rPr>
          <w:rFonts w:ascii="Arial" w:hAnsi="Arial" w:cs="Arial"/>
        </w:rPr>
        <w:t>E</w:t>
      </w:r>
      <w:r w:rsidRPr="00481DB1">
        <w:rPr>
          <w:rFonts w:ascii="Arial" w:hAnsi="Arial" w:cs="Arial"/>
        </w:rPr>
        <w:t>uropea, quando ricorre una delle seguenti condizioni:</w:t>
      </w:r>
    </w:p>
    <w:p w:rsidR="00BB7E6D" w:rsidRPr="00481DB1" w:rsidRDefault="00BB7E6D" w:rsidP="00734D2E">
      <w:pPr>
        <w:numPr>
          <w:ilvl w:val="0"/>
          <w:numId w:val="6"/>
        </w:numPr>
        <w:tabs>
          <w:tab w:val="left" w:pos="360"/>
        </w:tabs>
        <w:spacing w:before="120" w:after="0" w:line="240" w:lineRule="auto"/>
        <w:ind w:left="686" w:hanging="326"/>
        <w:rPr>
          <w:rFonts w:ascii="Arial" w:hAnsi="Arial" w:cs="Arial"/>
        </w:rPr>
      </w:pPr>
      <w:r w:rsidRPr="00481DB1">
        <w:rPr>
          <w:rFonts w:ascii="Arial" w:hAnsi="Arial" w:cs="Arial"/>
        </w:rPr>
        <w:t>il certificatore possiede i requisiti di cui alla direttiva 1999/93/CE del Parlamento europeo e del Consiglio, del 13 dicembre 1999, ed è accreditato in uno Stato membro;</w:t>
      </w:r>
    </w:p>
    <w:p w:rsidR="00BB7E6D" w:rsidRPr="00481DB1" w:rsidRDefault="00BB7E6D" w:rsidP="00734D2E">
      <w:pPr>
        <w:numPr>
          <w:ilvl w:val="0"/>
          <w:numId w:val="6"/>
        </w:numPr>
        <w:tabs>
          <w:tab w:val="left" w:pos="360"/>
        </w:tabs>
        <w:spacing w:before="120" w:after="0" w:line="240" w:lineRule="auto"/>
        <w:ind w:left="686" w:hanging="326"/>
        <w:rPr>
          <w:rFonts w:ascii="Arial" w:hAnsi="Arial" w:cs="Arial"/>
        </w:rPr>
      </w:pPr>
      <w:r w:rsidRPr="00481DB1">
        <w:rPr>
          <w:rFonts w:ascii="Arial" w:hAnsi="Arial" w:cs="Arial"/>
        </w:rPr>
        <w:t>il certificato qualificato è garantito da un certificatore stabilito nella Unione europea, in possesso dei requisiti di cui alla medesima direttiva;</w:t>
      </w:r>
    </w:p>
    <w:p w:rsidR="00BB7E6D" w:rsidRPr="00481DB1" w:rsidRDefault="00BB7E6D" w:rsidP="00734D2E">
      <w:pPr>
        <w:numPr>
          <w:ilvl w:val="0"/>
          <w:numId w:val="6"/>
        </w:numPr>
        <w:tabs>
          <w:tab w:val="left" w:pos="360"/>
        </w:tabs>
        <w:spacing w:before="120" w:after="0" w:line="240" w:lineRule="auto"/>
        <w:ind w:left="686" w:hanging="326"/>
        <w:rPr>
          <w:rFonts w:ascii="Arial" w:hAnsi="Arial" w:cs="Arial"/>
        </w:rPr>
      </w:pPr>
      <w:r w:rsidRPr="00481DB1">
        <w:rPr>
          <w:rFonts w:ascii="Arial" w:hAnsi="Arial" w:cs="Arial"/>
        </w:rPr>
        <w:t xml:space="preserve">il certificato qualificato, o il certificatore, è riconosciuto in forza di un accordo bilaterale o multilaterale tra l'Unione </w:t>
      </w:r>
      <w:r w:rsidR="009C4AA2" w:rsidRPr="00481DB1">
        <w:rPr>
          <w:rFonts w:ascii="Arial" w:hAnsi="Arial" w:cs="Arial"/>
        </w:rPr>
        <w:t>E</w:t>
      </w:r>
      <w:r w:rsidRPr="00481DB1">
        <w:rPr>
          <w:rFonts w:ascii="Arial" w:hAnsi="Arial" w:cs="Arial"/>
        </w:rPr>
        <w:t xml:space="preserve">uropea e </w:t>
      </w:r>
      <w:r w:rsidR="009C4AA2" w:rsidRPr="00481DB1">
        <w:rPr>
          <w:rFonts w:ascii="Arial" w:hAnsi="Arial" w:cs="Arial"/>
        </w:rPr>
        <w:t>p</w:t>
      </w:r>
      <w:r w:rsidRPr="00481DB1">
        <w:rPr>
          <w:rFonts w:ascii="Arial" w:hAnsi="Arial" w:cs="Arial"/>
        </w:rPr>
        <w:t>aesi terzi o organizzazioni internazionali.</w:t>
      </w:r>
    </w:p>
    <w:p w:rsidR="00BB7E6D" w:rsidRPr="00481DB1" w:rsidRDefault="002F669B" w:rsidP="00541980">
      <w:pPr>
        <w:spacing w:before="120" w:after="0" w:line="240" w:lineRule="auto"/>
        <w:rPr>
          <w:rFonts w:ascii="Arial" w:hAnsi="Arial" w:cs="Arial"/>
        </w:rPr>
      </w:pPr>
      <w:r w:rsidRPr="00481DB1">
        <w:rPr>
          <w:rFonts w:ascii="Arial" w:hAnsi="Arial" w:cs="Arial"/>
        </w:rPr>
        <w:t xml:space="preserve">A tal fine è necessario </w:t>
      </w:r>
      <w:r w:rsidR="00BB7E6D" w:rsidRPr="00481DB1">
        <w:rPr>
          <w:rFonts w:ascii="Arial" w:hAnsi="Arial" w:cs="Arial"/>
        </w:rPr>
        <w:t>indicare quale delle ipotesi sopra indicate sia applicabile all’autorità che ha rilasciato la firma, allegando documentazione a comprova, e indicare altresì lo strumento per mezzo del quale sarà possibile effettuare la verifica (software, link, ecc).</w:t>
      </w:r>
    </w:p>
    <w:p w:rsidR="00BB7E6D" w:rsidRPr="00481DB1" w:rsidRDefault="00BB7E6D" w:rsidP="00541980">
      <w:pPr>
        <w:spacing w:before="120" w:after="0" w:line="240" w:lineRule="auto"/>
        <w:rPr>
          <w:rFonts w:ascii="Arial" w:hAnsi="Arial" w:cs="Arial"/>
        </w:rPr>
      </w:pPr>
      <w:r w:rsidRPr="00481DB1">
        <w:rPr>
          <w:rFonts w:ascii="Arial" w:hAnsi="Arial" w:cs="Arial"/>
        </w:rPr>
        <w:t xml:space="preserve">Si fa presente che sul </w:t>
      </w:r>
      <w:r w:rsidR="009C4AA2" w:rsidRPr="00481DB1">
        <w:rPr>
          <w:rFonts w:ascii="Arial" w:hAnsi="Arial" w:cs="Arial"/>
        </w:rPr>
        <w:t>P</w:t>
      </w:r>
      <w:r w:rsidRPr="00481DB1">
        <w:rPr>
          <w:rFonts w:ascii="Arial" w:hAnsi="Arial" w:cs="Arial"/>
        </w:rPr>
        <w:t xml:space="preserve">ortale </w:t>
      </w:r>
      <w:r w:rsidR="009C4AA2" w:rsidRPr="00481DB1">
        <w:rPr>
          <w:rFonts w:ascii="Arial" w:hAnsi="Arial" w:cs="Arial"/>
        </w:rPr>
        <w:t xml:space="preserve">fornitori </w:t>
      </w:r>
      <w:r w:rsidRPr="00481DB1">
        <w:rPr>
          <w:rFonts w:ascii="Arial" w:hAnsi="Arial" w:cs="Arial"/>
        </w:rPr>
        <w:t>è presente uno strumento di verifica della firma digitale che è in grado di controllare la validità della firma se la dimensione del file è inferiore ai 25 MB.</w:t>
      </w:r>
    </w:p>
    <w:p w:rsidR="00BB7E6D" w:rsidRPr="00481DB1" w:rsidRDefault="009C4AA2" w:rsidP="00541980">
      <w:pPr>
        <w:spacing w:before="120" w:after="0" w:line="240" w:lineRule="auto"/>
        <w:rPr>
          <w:rFonts w:ascii="Arial" w:hAnsi="Arial" w:cs="Arial"/>
        </w:rPr>
      </w:pPr>
      <w:r w:rsidRPr="00481DB1">
        <w:rPr>
          <w:rFonts w:ascii="Arial" w:hAnsi="Arial" w:cs="Arial"/>
        </w:rPr>
        <w:t>Coni Servizi</w:t>
      </w:r>
      <w:r w:rsidR="00BB7E6D" w:rsidRPr="00481DB1">
        <w:rPr>
          <w:rFonts w:ascii="Arial" w:hAnsi="Arial" w:cs="Arial"/>
        </w:rPr>
        <w:t xml:space="preserve"> effettuerà la verifica della validità delle firme digitali utilizzando lo strumento automatico di verifica presente sul portale o, nel caso di verifica con esito negativo, i software gratuiti messi a disposizione delle </w:t>
      </w:r>
      <w:proofErr w:type="spellStart"/>
      <w:r w:rsidR="00BB7E6D" w:rsidRPr="00481DB1">
        <w:rPr>
          <w:rFonts w:ascii="Arial" w:hAnsi="Arial" w:cs="Arial"/>
        </w:rPr>
        <w:t>Certification</w:t>
      </w:r>
      <w:proofErr w:type="spellEnd"/>
      <w:r w:rsidR="00BB7E6D" w:rsidRPr="00481DB1">
        <w:rPr>
          <w:rFonts w:ascii="Arial" w:hAnsi="Arial" w:cs="Arial"/>
        </w:rPr>
        <w:t xml:space="preserve"> Aut</w:t>
      </w:r>
      <w:r w:rsidRPr="00481DB1">
        <w:rPr>
          <w:rFonts w:ascii="Arial" w:hAnsi="Arial" w:cs="Arial"/>
        </w:rPr>
        <w:t>h</w:t>
      </w:r>
      <w:r w:rsidR="00BB7E6D" w:rsidRPr="00481DB1">
        <w:rPr>
          <w:rFonts w:ascii="Arial" w:hAnsi="Arial" w:cs="Arial"/>
        </w:rPr>
        <w:t>ority Italiane (come previsto dalle disposizioni normative in materia).</w:t>
      </w:r>
    </w:p>
    <w:p w:rsidR="00BB7E6D" w:rsidRPr="00481DB1" w:rsidRDefault="00AD434F" w:rsidP="00541980">
      <w:pPr>
        <w:spacing w:before="120" w:after="0" w:line="240" w:lineRule="auto"/>
        <w:rPr>
          <w:rFonts w:ascii="Arial" w:hAnsi="Arial" w:cs="Arial"/>
        </w:rPr>
      </w:pPr>
      <w:r w:rsidRPr="00481DB1">
        <w:rPr>
          <w:rFonts w:ascii="Arial" w:hAnsi="Arial" w:cs="Arial"/>
        </w:rPr>
        <w:t>E’ necessario</w:t>
      </w:r>
      <w:r w:rsidR="00BB7E6D" w:rsidRPr="00481DB1">
        <w:rPr>
          <w:rFonts w:ascii="Arial" w:hAnsi="Arial" w:cs="Arial"/>
        </w:rPr>
        <w:t xml:space="preserve"> effettuare, per i file firmati digitalmente, verifiche preventive con i predetti strumenti.</w:t>
      </w:r>
    </w:p>
    <w:p w:rsidR="00BB7E6D" w:rsidRDefault="00BB7E6D" w:rsidP="00541980">
      <w:pPr>
        <w:spacing w:before="120" w:after="0" w:line="240" w:lineRule="auto"/>
        <w:rPr>
          <w:rFonts w:ascii="Arial" w:hAnsi="Arial" w:cs="Arial"/>
        </w:rPr>
      </w:pPr>
      <w:r w:rsidRPr="00481DB1">
        <w:rPr>
          <w:rFonts w:ascii="Arial" w:hAnsi="Arial" w:cs="Arial"/>
        </w:rPr>
        <w:t xml:space="preserve">Per ciascun documento sottoscritto digitalmente il certificato di firma digitale </w:t>
      </w:r>
      <w:r w:rsidR="001A26E0">
        <w:rPr>
          <w:rFonts w:ascii="Arial" w:hAnsi="Arial" w:cs="Arial"/>
        </w:rPr>
        <w:t>dovrà</w:t>
      </w:r>
      <w:r w:rsidRPr="00481DB1">
        <w:rPr>
          <w:rFonts w:ascii="Arial" w:hAnsi="Arial" w:cs="Arial"/>
        </w:rPr>
        <w:t xml:space="preserve"> essere valido</w:t>
      </w:r>
      <w:r w:rsidR="009C4AA2" w:rsidRPr="00481DB1">
        <w:rPr>
          <w:rFonts w:ascii="Arial" w:hAnsi="Arial" w:cs="Arial"/>
        </w:rPr>
        <w:t xml:space="preserve"> </w:t>
      </w:r>
      <w:r w:rsidRPr="00481DB1">
        <w:rPr>
          <w:rFonts w:ascii="Arial" w:hAnsi="Arial" w:cs="Arial"/>
        </w:rPr>
        <w:t xml:space="preserve">alla data di inserimento del documento stesso </w:t>
      </w:r>
      <w:r w:rsidR="00664C0F">
        <w:rPr>
          <w:rFonts w:ascii="Arial" w:hAnsi="Arial" w:cs="Arial"/>
        </w:rPr>
        <w:t>nel sistema</w:t>
      </w:r>
      <w:r w:rsidRPr="00481DB1">
        <w:rPr>
          <w:rFonts w:ascii="Arial" w:hAnsi="Arial" w:cs="Arial"/>
        </w:rPr>
        <w:t>.</w:t>
      </w:r>
    </w:p>
    <w:p w:rsidR="006E6C23" w:rsidRPr="004B598B" w:rsidRDefault="006E6C23" w:rsidP="006E6C23">
      <w:pPr>
        <w:spacing w:before="120" w:after="0" w:line="240" w:lineRule="auto"/>
        <w:rPr>
          <w:rFonts w:ascii="Arial" w:hAnsi="Arial" w:cs="Arial"/>
        </w:rPr>
      </w:pPr>
      <w:r w:rsidRPr="004B598B">
        <w:rPr>
          <w:rFonts w:ascii="Arial" w:hAnsi="Arial" w:cs="Arial"/>
        </w:rPr>
        <w:t>La firma è considerata valida se sussistono queste tre condizioni:</w:t>
      </w:r>
    </w:p>
    <w:p w:rsidR="006E6C23" w:rsidRPr="004B598B" w:rsidRDefault="006E6C23" w:rsidP="00734D2E">
      <w:pPr>
        <w:widowControl w:val="0"/>
        <w:numPr>
          <w:ilvl w:val="0"/>
          <w:numId w:val="17"/>
        </w:numPr>
        <w:tabs>
          <w:tab w:val="left" w:pos="284"/>
        </w:tabs>
        <w:spacing w:before="120" w:after="0" w:line="240" w:lineRule="auto"/>
        <w:ind w:left="680" w:hanging="323"/>
        <w:rPr>
          <w:rFonts w:ascii="Arial" w:hAnsi="Arial" w:cs="Arial"/>
        </w:rPr>
      </w:pPr>
      <w:r w:rsidRPr="004B598B">
        <w:rPr>
          <w:rFonts w:ascii="Arial" w:hAnsi="Arial" w:cs="Arial"/>
        </w:rPr>
        <w:t>il file è integro nella sua struttura (contiene il documento, il certificato digitale del firmatario e la firma digitale);</w:t>
      </w:r>
    </w:p>
    <w:p w:rsidR="006E6C23" w:rsidRPr="004B598B" w:rsidRDefault="006E6C23" w:rsidP="00734D2E">
      <w:pPr>
        <w:widowControl w:val="0"/>
        <w:numPr>
          <w:ilvl w:val="0"/>
          <w:numId w:val="17"/>
        </w:numPr>
        <w:tabs>
          <w:tab w:val="left" w:pos="284"/>
        </w:tabs>
        <w:spacing w:before="120" w:after="0" w:line="240" w:lineRule="auto"/>
        <w:ind w:left="680" w:hanging="323"/>
        <w:rPr>
          <w:rFonts w:ascii="Arial" w:hAnsi="Arial" w:cs="Arial"/>
        </w:rPr>
      </w:pPr>
      <w:r w:rsidRPr="004B598B">
        <w:rPr>
          <w:rFonts w:ascii="Arial" w:hAnsi="Arial" w:cs="Arial"/>
        </w:rPr>
        <w:t xml:space="preserve">il certificato digitale del firmatario è stato rilasciato da un ente certificatore iscritto all'elenco pubblico dell’Agenzia per l’Italia digitale (ex </w:t>
      </w:r>
      <w:proofErr w:type="spellStart"/>
      <w:r w:rsidRPr="004B598B">
        <w:rPr>
          <w:rFonts w:ascii="Arial" w:hAnsi="Arial" w:cs="Arial"/>
        </w:rPr>
        <w:t>DigitPA</w:t>
      </w:r>
      <w:proofErr w:type="spellEnd"/>
      <w:r w:rsidRPr="004B598B">
        <w:rPr>
          <w:rFonts w:ascii="Arial" w:hAnsi="Arial" w:cs="Arial"/>
        </w:rPr>
        <w:t>) e non è scaduto;</w:t>
      </w:r>
    </w:p>
    <w:p w:rsidR="006E6C23" w:rsidRPr="004B598B" w:rsidRDefault="006E6C23" w:rsidP="00734D2E">
      <w:pPr>
        <w:widowControl w:val="0"/>
        <w:numPr>
          <w:ilvl w:val="0"/>
          <w:numId w:val="17"/>
        </w:numPr>
        <w:tabs>
          <w:tab w:val="left" w:pos="284"/>
        </w:tabs>
        <w:spacing w:before="120" w:after="0" w:line="240" w:lineRule="auto"/>
        <w:ind w:left="680" w:hanging="323"/>
        <w:rPr>
          <w:rFonts w:ascii="Arial" w:hAnsi="Arial" w:cs="Arial"/>
        </w:rPr>
      </w:pPr>
      <w:r w:rsidRPr="004B598B">
        <w:rPr>
          <w:rFonts w:ascii="Arial" w:hAnsi="Arial" w:cs="Arial"/>
        </w:rPr>
        <w:t>il certificato digitale del firmatario non è stato revocato o sospeso dall'ente certificatore che lo ha rilasciato.</w:t>
      </w:r>
    </w:p>
    <w:p w:rsidR="006E6C23" w:rsidRPr="004B598B" w:rsidRDefault="006E6C23" w:rsidP="006E6C23">
      <w:pPr>
        <w:spacing w:before="120" w:after="0" w:line="240" w:lineRule="auto"/>
        <w:rPr>
          <w:rFonts w:ascii="Arial" w:hAnsi="Arial" w:cs="Arial"/>
        </w:rPr>
      </w:pPr>
      <w:r w:rsidRPr="004B598B">
        <w:rPr>
          <w:rFonts w:ascii="Arial" w:hAnsi="Arial" w:cs="Arial"/>
        </w:rPr>
        <w:t>È opportuno ricordare che un documento con firma digitale scaduta o revocata è valido solamente se al documento è associato un riferimento temporale opponibile ai terzi (marcatura temporale rilasciata da un certificatore iscritto nell'elenco pubblico dei certificatori), apposta durante il periodo di validità del certificato della firma.</w:t>
      </w:r>
    </w:p>
    <w:p w:rsidR="006E6C23" w:rsidRPr="004B598B" w:rsidRDefault="006E6C23" w:rsidP="006E6C23">
      <w:pPr>
        <w:spacing w:before="120" w:after="0" w:line="240" w:lineRule="auto"/>
        <w:rPr>
          <w:rFonts w:ascii="Arial" w:hAnsi="Arial" w:cs="Arial"/>
        </w:rPr>
      </w:pPr>
      <w:r w:rsidRPr="004B598B">
        <w:rPr>
          <w:rFonts w:ascii="Arial" w:hAnsi="Arial" w:cs="Arial"/>
        </w:rPr>
        <w:t>I soggetti che fossero in possesso di un certificato di firma digitale con scadenza antecedente la data di inserimento del documento a portale dovranno associare al documento firmato digitalmente, una marcatura temporale certificata (in tal caso dovranno essere seguite, con riferimento alla marcatura temporale, le regole stabil</w:t>
      </w:r>
      <w:r w:rsidR="00664C0F">
        <w:rPr>
          <w:rFonts w:ascii="Arial" w:hAnsi="Arial" w:cs="Arial"/>
        </w:rPr>
        <w:t>ite nelle Istruzioni operative).</w:t>
      </w:r>
    </w:p>
    <w:p w:rsidR="006E6C23" w:rsidRPr="004B598B" w:rsidRDefault="006E6C23" w:rsidP="006E6C23">
      <w:pPr>
        <w:spacing w:before="120" w:after="0" w:line="240" w:lineRule="auto"/>
        <w:rPr>
          <w:rFonts w:ascii="Arial" w:hAnsi="Arial" w:cs="Arial"/>
        </w:rPr>
      </w:pPr>
      <w:r>
        <w:rPr>
          <w:rFonts w:ascii="Arial" w:hAnsi="Arial" w:cs="Arial"/>
        </w:rPr>
        <w:t xml:space="preserve">Non è ammessa, nel caso di </w:t>
      </w:r>
      <w:r w:rsidRPr="006E6C23">
        <w:rPr>
          <w:rFonts w:ascii="Arial" w:hAnsi="Arial" w:cs="Arial"/>
        </w:rPr>
        <w:t>apposizione di più firme digitali sullo stesso documento</w:t>
      </w:r>
      <w:r>
        <w:rPr>
          <w:rFonts w:ascii="Arial" w:hAnsi="Arial" w:cs="Arial"/>
        </w:rPr>
        <w:t>,</w:t>
      </w:r>
      <w:r w:rsidRPr="006E6C23">
        <w:rPr>
          <w:rFonts w:ascii="Arial" w:hAnsi="Arial" w:cs="Arial"/>
        </w:rPr>
        <w:t xml:space="preserve"> </w:t>
      </w:r>
      <w:r>
        <w:rPr>
          <w:rFonts w:ascii="Arial" w:hAnsi="Arial" w:cs="Arial"/>
        </w:rPr>
        <w:t xml:space="preserve">la </w:t>
      </w:r>
      <w:r w:rsidRPr="004B598B">
        <w:rPr>
          <w:rFonts w:ascii="Arial" w:hAnsi="Arial" w:cs="Arial"/>
        </w:rPr>
        <w:t>controfirma.</w:t>
      </w:r>
    </w:p>
    <w:p w:rsidR="006E6C23" w:rsidRPr="004B598B" w:rsidRDefault="006E6C23" w:rsidP="006E6C23">
      <w:pPr>
        <w:spacing w:before="120" w:after="0" w:line="240" w:lineRule="auto"/>
        <w:rPr>
          <w:rFonts w:ascii="Arial" w:hAnsi="Arial" w:cs="Arial"/>
        </w:rPr>
      </w:pPr>
      <w:r w:rsidRPr="004B598B">
        <w:rPr>
          <w:rFonts w:ascii="Arial" w:hAnsi="Arial" w:cs="Arial"/>
        </w:rPr>
        <w:lastRenderedPageBreak/>
        <w:t xml:space="preserve">La funzione di controfirma, ai sensi dell’art. 13, comma 1b, della Deliberazione CNIPA - ora Agenzia per l’Italia digitale (ex </w:t>
      </w:r>
      <w:proofErr w:type="spellStart"/>
      <w:r w:rsidRPr="004B598B">
        <w:rPr>
          <w:rFonts w:ascii="Arial" w:hAnsi="Arial" w:cs="Arial"/>
        </w:rPr>
        <w:t>DigitPA</w:t>
      </w:r>
      <w:proofErr w:type="spellEnd"/>
      <w:r w:rsidRPr="004B598B">
        <w:rPr>
          <w:rFonts w:ascii="Arial" w:hAnsi="Arial" w:cs="Arial"/>
        </w:rPr>
        <w:t>) n. 4/2005, ha infatti la finalità di apporre una firma digitale su una precedente firma (apposta da altro sottoscrittore) e non costituisce accettazione del documento.</w:t>
      </w:r>
    </w:p>
    <w:p w:rsidR="006E6C23" w:rsidRPr="004B598B" w:rsidRDefault="006E6C23" w:rsidP="006E6C23">
      <w:pPr>
        <w:spacing w:before="120" w:after="0" w:line="240" w:lineRule="auto"/>
        <w:rPr>
          <w:rFonts w:ascii="Arial" w:hAnsi="Arial" w:cs="Arial"/>
        </w:rPr>
      </w:pPr>
      <w:r w:rsidRPr="004B598B">
        <w:rPr>
          <w:rFonts w:ascii="Arial" w:hAnsi="Arial" w:cs="Arial"/>
        </w:rPr>
        <w:t>E’ necessario pertanto apporre le firme digitali ai documenti informatici.</w:t>
      </w:r>
    </w:p>
    <w:p w:rsidR="00BB7E6D" w:rsidRPr="00481DB1" w:rsidRDefault="00BB7E6D" w:rsidP="00541980">
      <w:pPr>
        <w:spacing w:before="120" w:after="0" w:line="240" w:lineRule="auto"/>
        <w:rPr>
          <w:rFonts w:ascii="Arial" w:hAnsi="Arial" w:cs="Arial"/>
        </w:rPr>
      </w:pPr>
      <w:r w:rsidRPr="00481DB1">
        <w:rPr>
          <w:rFonts w:ascii="Arial" w:hAnsi="Arial" w:cs="Arial"/>
        </w:rPr>
        <w:t xml:space="preserve">Si fa inoltre presente che, in caso di partecipazione come </w:t>
      </w:r>
      <w:r w:rsidR="009C4AA2" w:rsidRPr="00481DB1">
        <w:rPr>
          <w:rFonts w:ascii="Arial" w:hAnsi="Arial" w:cs="Arial"/>
        </w:rPr>
        <w:t>raggruppamento</w:t>
      </w:r>
      <w:r w:rsidRPr="00481DB1">
        <w:rPr>
          <w:rFonts w:ascii="Arial" w:hAnsi="Arial" w:cs="Arial"/>
        </w:rPr>
        <w:t xml:space="preserve"> o </w:t>
      </w:r>
      <w:r w:rsidR="009C4AA2" w:rsidRPr="00481DB1">
        <w:rPr>
          <w:rFonts w:ascii="Arial" w:hAnsi="Arial" w:cs="Arial"/>
        </w:rPr>
        <w:t>c</w:t>
      </w:r>
      <w:r w:rsidRPr="00481DB1">
        <w:rPr>
          <w:rFonts w:ascii="Arial" w:hAnsi="Arial" w:cs="Arial"/>
        </w:rPr>
        <w:t xml:space="preserve">onsorzio, la firma digitale </w:t>
      </w:r>
      <w:r w:rsidR="001A26E0">
        <w:rPr>
          <w:rFonts w:ascii="Arial" w:hAnsi="Arial" w:cs="Arial"/>
        </w:rPr>
        <w:t>dovrà</w:t>
      </w:r>
      <w:r w:rsidRPr="00481DB1">
        <w:rPr>
          <w:rFonts w:ascii="Arial" w:hAnsi="Arial" w:cs="Arial"/>
        </w:rPr>
        <w:t xml:space="preserve"> essere posseduta:</w:t>
      </w:r>
    </w:p>
    <w:p w:rsidR="00BB7E6D" w:rsidRPr="00481DB1" w:rsidRDefault="009C4AA2" w:rsidP="00734D2E">
      <w:pPr>
        <w:numPr>
          <w:ilvl w:val="0"/>
          <w:numId w:val="6"/>
        </w:numPr>
        <w:tabs>
          <w:tab w:val="left" w:pos="360"/>
        </w:tabs>
        <w:spacing w:before="120" w:after="0" w:line="240" w:lineRule="auto"/>
        <w:ind w:left="686" w:hanging="326"/>
        <w:rPr>
          <w:rFonts w:ascii="Arial" w:hAnsi="Arial" w:cs="Arial"/>
        </w:rPr>
      </w:pPr>
      <w:r w:rsidRPr="00481DB1">
        <w:rPr>
          <w:rFonts w:ascii="Arial" w:hAnsi="Arial" w:cs="Arial"/>
        </w:rPr>
        <w:t xml:space="preserve">in caso di raggruppamento </w:t>
      </w:r>
      <w:r w:rsidR="00131BFE" w:rsidRPr="00481DB1">
        <w:rPr>
          <w:rFonts w:ascii="Arial" w:hAnsi="Arial" w:cs="Arial"/>
        </w:rPr>
        <w:t xml:space="preserve">già costituito/da costituirsi </w:t>
      </w:r>
      <w:r w:rsidRPr="00481DB1">
        <w:rPr>
          <w:rFonts w:ascii="Arial" w:hAnsi="Arial" w:cs="Arial"/>
        </w:rPr>
        <w:t>o c</w:t>
      </w:r>
      <w:r w:rsidR="00BB7E6D" w:rsidRPr="00481DB1">
        <w:rPr>
          <w:rFonts w:ascii="Arial" w:hAnsi="Arial" w:cs="Arial"/>
        </w:rPr>
        <w:t xml:space="preserve">onsorzio ordinario </w:t>
      </w:r>
      <w:r w:rsidRPr="00481DB1">
        <w:rPr>
          <w:rFonts w:ascii="Arial" w:hAnsi="Arial" w:cs="Arial"/>
        </w:rPr>
        <w:t>da costituirsi</w:t>
      </w:r>
      <w:r w:rsidR="00BB7E6D" w:rsidRPr="00481DB1">
        <w:rPr>
          <w:rFonts w:ascii="Arial" w:hAnsi="Arial" w:cs="Arial"/>
        </w:rPr>
        <w:t>, dal legale rappresentante o procuratore di ciascuna</w:t>
      </w:r>
      <w:r w:rsidR="00CA2BCD" w:rsidRPr="00481DB1">
        <w:rPr>
          <w:rFonts w:ascii="Arial" w:hAnsi="Arial" w:cs="Arial"/>
        </w:rPr>
        <w:t xml:space="preserve"> delle</w:t>
      </w:r>
      <w:r w:rsidR="00BB7E6D" w:rsidRPr="00481DB1">
        <w:rPr>
          <w:rFonts w:ascii="Arial" w:hAnsi="Arial" w:cs="Arial"/>
        </w:rPr>
        <w:t xml:space="preserve"> </w:t>
      </w:r>
      <w:r w:rsidR="00CA2BCD" w:rsidRPr="00481DB1">
        <w:rPr>
          <w:rFonts w:ascii="Arial" w:hAnsi="Arial" w:cs="Arial"/>
        </w:rPr>
        <w:t>imprese</w:t>
      </w:r>
      <w:r w:rsidR="00BB7E6D" w:rsidRPr="00481DB1">
        <w:rPr>
          <w:rFonts w:ascii="Arial" w:hAnsi="Arial" w:cs="Arial"/>
        </w:rPr>
        <w:t xml:space="preserve"> partecipant</w:t>
      </w:r>
      <w:r w:rsidR="00CA2BCD" w:rsidRPr="00481DB1">
        <w:rPr>
          <w:rFonts w:ascii="Arial" w:hAnsi="Arial" w:cs="Arial"/>
        </w:rPr>
        <w:t>i</w:t>
      </w:r>
      <w:r w:rsidR="00BB7E6D" w:rsidRPr="00481DB1">
        <w:rPr>
          <w:rFonts w:ascii="Arial" w:hAnsi="Arial" w:cs="Arial"/>
        </w:rPr>
        <w:t xml:space="preserve"> al </w:t>
      </w:r>
      <w:r w:rsidRPr="00481DB1">
        <w:rPr>
          <w:rFonts w:ascii="Arial" w:hAnsi="Arial" w:cs="Arial"/>
        </w:rPr>
        <w:t>raggruppamento/consorzio</w:t>
      </w:r>
      <w:r w:rsidR="00BB7E6D" w:rsidRPr="00481DB1">
        <w:rPr>
          <w:rFonts w:ascii="Arial" w:hAnsi="Arial" w:cs="Arial"/>
        </w:rPr>
        <w:t>;</w:t>
      </w:r>
    </w:p>
    <w:p w:rsidR="00BB7E6D" w:rsidRPr="00481DB1" w:rsidRDefault="00BB7E6D" w:rsidP="00734D2E">
      <w:pPr>
        <w:numPr>
          <w:ilvl w:val="0"/>
          <w:numId w:val="6"/>
        </w:numPr>
        <w:tabs>
          <w:tab w:val="left" w:pos="360"/>
        </w:tabs>
        <w:spacing w:before="120" w:after="0" w:line="240" w:lineRule="auto"/>
        <w:ind w:left="686" w:hanging="326"/>
        <w:rPr>
          <w:rFonts w:ascii="Arial" w:hAnsi="Arial" w:cs="Arial"/>
        </w:rPr>
      </w:pPr>
      <w:r w:rsidRPr="00481DB1">
        <w:rPr>
          <w:rFonts w:ascii="Arial" w:hAnsi="Arial" w:cs="Arial"/>
        </w:rPr>
        <w:t xml:space="preserve">in caso di </w:t>
      </w:r>
      <w:r w:rsidR="009C4AA2" w:rsidRPr="00481DB1">
        <w:rPr>
          <w:rFonts w:ascii="Arial" w:hAnsi="Arial" w:cs="Arial"/>
        </w:rPr>
        <w:t>c</w:t>
      </w:r>
      <w:r w:rsidRPr="00481DB1">
        <w:rPr>
          <w:rFonts w:ascii="Arial" w:hAnsi="Arial" w:cs="Arial"/>
        </w:rPr>
        <w:t xml:space="preserve">onsorzio ordinario </w:t>
      </w:r>
      <w:r w:rsidR="009C4AA2" w:rsidRPr="00481DB1">
        <w:rPr>
          <w:rFonts w:ascii="Arial" w:hAnsi="Arial" w:cs="Arial"/>
        </w:rPr>
        <w:t xml:space="preserve">già </w:t>
      </w:r>
      <w:r w:rsidRPr="00481DB1">
        <w:rPr>
          <w:rFonts w:ascii="Arial" w:hAnsi="Arial" w:cs="Arial"/>
        </w:rPr>
        <w:t xml:space="preserve">costituito nonché </w:t>
      </w:r>
      <w:r w:rsidR="009C4AA2" w:rsidRPr="00481DB1">
        <w:rPr>
          <w:rFonts w:ascii="Arial" w:hAnsi="Arial" w:cs="Arial"/>
        </w:rPr>
        <w:t>consorzio di cui all’art. 34,</w:t>
      </w:r>
      <w:r w:rsidR="001B598D" w:rsidRPr="00481DB1">
        <w:rPr>
          <w:rFonts w:ascii="Arial" w:hAnsi="Arial" w:cs="Arial"/>
        </w:rPr>
        <w:t xml:space="preserve"> comma 1,</w:t>
      </w:r>
      <w:r w:rsidR="009C4AA2" w:rsidRPr="00481DB1">
        <w:rPr>
          <w:rFonts w:ascii="Arial" w:hAnsi="Arial" w:cs="Arial"/>
        </w:rPr>
        <w:t xml:space="preserve"> let</w:t>
      </w:r>
      <w:r w:rsidR="00CA2BCD" w:rsidRPr="00481DB1">
        <w:rPr>
          <w:rFonts w:ascii="Arial" w:hAnsi="Arial" w:cs="Arial"/>
        </w:rPr>
        <w:t>tera</w:t>
      </w:r>
      <w:r w:rsidR="009C4AA2" w:rsidRPr="00481DB1">
        <w:rPr>
          <w:rFonts w:ascii="Arial" w:hAnsi="Arial" w:cs="Arial"/>
        </w:rPr>
        <w:t xml:space="preserve"> b) o c) del Codice</w:t>
      </w:r>
      <w:r w:rsidRPr="00481DB1">
        <w:rPr>
          <w:rFonts w:ascii="Arial" w:hAnsi="Arial" w:cs="Arial"/>
        </w:rPr>
        <w:t>, dal legale ra</w:t>
      </w:r>
      <w:r w:rsidR="009C4AA2" w:rsidRPr="00481DB1">
        <w:rPr>
          <w:rFonts w:ascii="Arial" w:hAnsi="Arial" w:cs="Arial"/>
        </w:rPr>
        <w:t>ppresentante o procuratore del c</w:t>
      </w:r>
      <w:r w:rsidRPr="00481DB1">
        <w:rPr>
          <w:rFonts w:ascii="Arial" w:hAnsi="Arial" w:cs="Arial"/>
        </w:rPr>
        <w:t xml:space="preserve">onsorzio nonché dal legale rappresentante o procuratore di ciascuna </w:t>
      </w:r>
      <w:r w:rsidR="00CA2BCD" w:rsidRPr="00481DB1">
        <w:rPr>
          <w:rFonts w:ascii="Arial" w:hAnsi="Arial" w:cs="Arial"/>
        </w:rPr>
        <w:t>delle imprese consorziate</w:t>
      </w:r>
      <w:r w:rsidRPr="00481DB1">
        <w:rPr>
          <w:rFonts w:ascii="Arial" w:hAnsi="Arial" w:cs="Arial"/>
        </w:rPr>
        <w:t xml:space="preserve"> indicat</w:t>
      </w:r>
      <w:r w:rsidR="00CA2BCD" w:rsidRPr="00481DB1">
        <w:rPr>
          <w:rFonts w:ascii="Arial" w:hAnsi="Arial" w:cs="Arial"/>
        </w:rPr>
        <w:t>e</w:t>
      </w:r>
      <w:r w:rsidRPr="00481DB1">
        <w:rPr>
          <w:rFonts w:ascii="Arial" w:hAnsi="Arial" w:cs="Arial"/>
        </w:rPr>
        <w:t xml:space="preserve"> dal </w:t>
      </w:r>
      <w:r w:rsidR="001E3077" w:rsidRPr="00481DB1">
        <w:rPr>
          <w:rFonts w:ascii="Arial" w:hAnsi="Arial" w:cs="Arial"/>
        </w:rPr>
        <w:t>c</w:t>
      </w:r>
      <w:r w:rsidRPr="00481DB1">
        <w:rPr>
          <w:rFonts w:ascii="Arial" w:hAnsi="Arial" w:cs="Arial"/>
        </w:rPr>
        <w:t>onsorzio ai fini della partecipazione alla presente gara.</w:t>
      </w:r>
    </w:p>
    <w:p w:rsidR="00BB7E6D" w:rsidRPr="00481DB1" w:rsidRDefault="00BB7E6D" w:rsidP="00541980">
      <w:pPr>
        <w:spacing w:before="120" w:after="0" w:line="240" w:lineRule="auto"/>
        <w:rPr>
          <w:rFonts w:ascii="Arial" w:hAnsi="Arial" w:cs="Arial"/>
        </w:rPr>
      </w:pPr>
      <w:r w:rsidRPr="00481DB1">
        <w:rPr>
          <w:rFonts w:ascii="Arial" w:hAnsi="Arial" w:cs="Arial"/>
        </w:rPr>
        <w:t xml:space="preserve">I soggetti abilitati sono tenuti a rispettare tutte le norme legislative, regolamentari e contrattuali in tema di conservazione ed utilizzo dello strumento di firma digitale, </w:t>
      </w:r>
      <w:r w:rsidR="00CA2BCD" w:rsidRPr="00481DB1">
        <w:rPr>
          <w:rFonts w:ascii="Arial" w:hAnsi="Arial" w:cs="Arial"/>
        </w:rPr>
        <w:t xml:space="preserve">e segnatamente l’art. 32 del </w:t>
      </w:r>
      <w:proofErr w:type="spellStart"/>
      <w:r w:rsidR="00CA2BCD" w:rsidRPr="00481DB1">
        <w:rPr>
          <w:rFonts w:ascii="Arial" w:hAnsi="Arial" w:cs="Arial"/>
        </w:rPr>
        <w:t>D.</w:t>
      </w:r>
      <w:r w:rsidRPr="00481DB1">
        <w:rPr>
          <w:rFonts w:ascii="Arial" w:hAnsi="Arial" w:cs="Arial"/>
        </w:rPr>
        <w:t>Lgs.</w:t>
      </w:r>
      <w:proofErr w:type="spellEnd"/>
      <w:r w:rsidRPr="00481DB1">
        <w:rPr>
          <w:rFonts w:ascii="Arial" w:hAnsi="Arial" w:cs="Arial"/>
        </w:rPr>
        <w:t xml:space="preserve"> 82/2005 ed ogni e qualsiasi ulteriore istruzione impartita in materia dal certificatore che ha rilasciato lo strumento ed esonerano espressamente </w:t>
      </w:r>
      <w:proofErr w:type="spellStart"/>
      <w:r w:rsidRPr="00481DB1">
        <w:rPr>
          <w:rFonts w:ascii="Arial" w:hAnsi="Arial" w:cs="Arial"/>
        </w:rPr>
        <w:t>BravoSolution</w:t>
      </w:r>
      <w:proofErr w:type="spellEnd"/>
      <w:r w:rsidRPr="00481DB1">
        <w:rPr>
          <w:rFonts w:ascii="Arial" w:hAnsi="Arial" w:cs="Arial"/>
        </w:rPr>
        <w:t xml:space="preserve"> e </w:t>
      </w:r>
      <w:r w:rsidR="009C4AA2" w:rsidRPr="00481DB1">
        <w:rPr>
          <w:rFonts w:ascii="Arial" w:hAnsi="Arial" w:cs="Arial"/>
        </w:rPr>
        <w:t>Coni Servizi</w:t>
      </w:r>
      <w:r w:rsidRPr="00481DB1">
        <w:rPr>
          <w:rFonts w:ascii="Arial" w:hAnsi="Arial" w:cs="Arial"/>
        </w:rPr>
        <w:t xml:space="preserve"> da qualsiasi responsabilità per conseguenze pregiudizievoli di qualsiasi natura o danni, diretti o indiretti, che fossero arrecati ad essi o a terzi a causa dell'utilizzo dello strumento di firma digitale. </w:t>
      </w:r>
    </w:p>
    <w:p w:rsidR="00BB7E6D" w:rsidRPr="00481DB1" w:rsidRDefault="00BB7E6D" w:rsidP="00541980">
      <w:pPr>
        <w:spacing w:before="120" w:after="0" w:line="240" w:lineRule="auto"/>
        <w:rPr>
          <w:rFonts w:ascii="Arial" w:hAnsi="Arial" w:cs="Arial"/>
        </w:rPr>
      </w:pPr>
      <w:r w:rsidRPr="00481DB1">
        <w:rPr>
          <w:rFonts w:ascii="Arial" w:hAnsi="Arial" w:cs="Arial"/>
        </w:rPr>
        <w:t>Gli atti e i documenti sottoscritti a mezzo di firma digitale non potranno considerarsi validi ed efficaci se non verranno sottoscritti secondo la modalità sopra richiesta.</w:t>
      </w:r>
    </w:p>
    <w:p w:rsidR="00BB7E6D" w:rsidRPr="00481DB1" w:rsidRDefault="00BB7E6D" w:rsidP="00541980">
      <w:pPr>
        <w:numPr>
          <w:ilvl w:val="0"/>
          <w:numId w:val="2"/>
        </w:numPr>
        <w:spacing w:before="120" w:after="0" w:line="240" w:lineRule="auto"/>
        <w:outlineLvl w:val="0"/>
        <w:rPr>
          <w:rFonts w:ascii="Arial" w:hAnsi="Arial" w:cs="Arial"/>
          <w:b/>
          <w:color w:val="1F497D"/>
        </w:rPr>
      </w:pPr>
      <w:bookmarkStart w:id="32" w:name="_Toc414956462"/>
      <w:r w:rsidRPr="00481DB1">
        <w:rPr>
          <w:rFonts w:ascii="Arial" w:hAnsi="Arial" w:cs="Arial"/>
          <w:b/>
          <w:color w:val="1F497D"/>
        </w:rPr>
        <w:t>Svolgimento della</w:t>
      </w:r>
      <w:r w:rsidR="00CA2BCD" w:rsidRPr="00481DB1">
        <w:rPr>
          <w:rFonts w:ascii="Arial" w:hAnsi="Arial" w:cs="Arial"/>
          <w:b/>
          <w:color w:val="1F497D"/>
        </w:rPr>
        <w:t xml:space="preserve"> procedura di gara, M</w:t>
      </w:r>
      <w:r w:rsidRPr="00481DB1">
        <w:rPr>
          <w:rFonts w:ascii="Arial" w:hAnsi="Arial" w:cs="Arial"/>
          <w:b/>
          <w:color w:val="1F497D"/>
        </w:rPr>
        <w:t>odalità di supporto</w:t>
      </w:r>
      <w:r w:rsidR="00CA2BCD" w:rsidRPr="00481DB1">
        <w:rPr>
          <w:rFonts w:ascii="Arial" w:hAnsi="Arial" w:cs="Arial"/>
          <w:b/>
          <w:color w:val="1F497D"/>
        </w:rPr>
        <w:t>, Richieste di chiarimenti</w:t>
      </w:r>
      <w:bookmarkEnd w:id="32"/>
      <w:r w:rsidR="00CA2BCD" w:rsidRPr="00481DB1">
        <w:rPr>
          <w:rFonts w:ascii="Arial" w:hAnsi="Arial" w:cs="Arial"/>
          <w:b/>
          <w:color w:val="1F497D"/>
        </w:rPr>
        <w:t xml:space="preserve"> </w:t>
      </w:r>
    </w:p>
    <w:p w:rsidR="00BB7E6D" w:rsidRPr="00481DB1" w:rsidRDefault="00FA1088" w:rsidP="00541980">
      <w:pPr>
        <w:numPr>
          <w:ilvl w:val="1"/>
          <w:numId w:val="2"/>
        </w:numPr>
        <w:spacing w:before="120" w:after="0" w:line="240" w:lineRule="auto"/>
        <w:ind w:left="993" w:hanging="491"/>
        <w:outlineLvl w:val="0"/>
        <w:rPr>
          <w:rFonts w:ascii="Arial" w:hAnsi="Arial" w:cs="Arial"/>
          <w:b/>
          <w:color w:val="1F497D"/>
        </w:rPr>
      </w:pPr>
      <w:bookmarkStart w:id="33" w:name="_Ref407032765"/>
      <w:r>
        <w:rPr>
          <w:rFonts w:ascii="Arial" w:hAnsi="Arial" w:cs="Arial"/>
          <w:b/>
          <w:color w:val="1F497D"/>
        </w:rPr>
        <w:t xml:space="preserve"> </w:t>
      </w:r>
      <w:bookmarkStart w:id="34" w:name="_Toc414956463"/>
      <w:r w:rsidR="00BB7E6D" w:rsidRPr="00481DB1">
        <w:rPr>
          <w:rFonts w:ascii="Arial" w:hAnsi="Arial" w:cs="Arial"/>
          <w:b/>
          <w:color w:val="1F497D"/>
        </w:rPr>
        <w:t>Svolgimento della</w:t>
      </w:r>
      <w:r w:rsidR="009C4AA2" w:rsidRPr="00481DB1">
        <w:rPr>
          <w:rFonts w:ascii="Arial" w:hAnsi="Arial" w:cs="Arial"/>
          <w:b/>
          <w:color w:val="1F497D"/>
        </w:rPr>
        <w:t xml:space="preserve"> procedura di</w:t>
      </w:r>
      <w:r w:rsidR="00BB7E6D" w:rsidRPr="00481DB1">
        <w:rPr>
          <w:rFonts w:ascii="Arial" w:hAnsi="Arial" w:cs="Arial"/>
          <w:b/>
          <w:color w:val="1F497D"/>
        </w:rPr>
        <w:t xml:space="preserve"> gara</w:t>
      </w:r>
      <w:bookmarkEnd w:id="33"/>
      <w:bookmarkEnd w:id="34"/>
    </w:p>
    <w:p w:rsidR="00BB7E6D" w:rsidRPr="00481DB1" w:rsidRDefault="00BB7E6D" w:rsidP="00541980">
      <w:pPr>
        <w:spacing w:before="120" w:after="0" w:line="240" w:lineRule="auto"/>
        <w:rPr>
          <w:rFonts w:ascii="Arial" w:hAnsi="Arial" w:cs="Arial"/>
        </w:rPr>
      </w:pPr>
      <w:r w:rsidRPr="00481DB1">
        <w:rPr>
          <w:rFonts w:ascii="Arial" w:hAnsi="Arial" w:cs="Arial"/>
        </w:rPr>
        <w:t xml:space="preserve">La presente </w:t>
      </w:r>
      <w:r w:rsidR="009C4AA2" w:rsidRPr="00481DB1">
        <w:rPr>
          <w:rFonts w:ascii="Arial" w:hAnsi="Arial" w:cs="Arial"/>
        </w:rPr>
        <w:t xml:space="preserve">procedura di </w:t>
      </w:r>
      <w:r w:rsidRPr="00481DB1">
        <w:rPr>
          <w:rFonts w:ascii="Arial" w:hAnsi="Arial" w:cs="Arial"/>
        </w:rPr>
        <w:t xml:space="preserve">gara si svolgerà all’interno del </w:t>
      </w:r>
      <w:r w:rsidR="009C4AA2" w:rsidRPr="00481DB1">
        <w:rPr>
          <w:rFonts w:ascii="Arial" w:hAnsi="Arial" w:cs="Arial"/>
        </w:rPr>
        <w:t>P</w:t>
      </w:r>
      <w:r w:rsidRPr="00481DB1">
        <w:rPr>
          <w:rFonts w:ascii="Arial" w:hAnsi="Arial" w:cs="Arial"/>
        </w:rPr>
        <w:t xml:space="preserve">ortale </w:t>
      </w:r>
      <w:r w:rsidR="009C4AA2" w:rsidRPr="00481DB1">
        <w:rPr>
          <w:rFonts w:ascii="Arial" w:hAnsi="Arial" w:cs="Arial"/>
        </w:rPr>
        <w:t>fornitori di Coni Servizi</w:t>
      </w:r>
      <w:r w:rsidRPr="00481DB1">
        <w:rPr>
          <w:rFonts w:ascii="Arial" w:hAnsi="Arial" w:cs="Arial"/>
          <w:color w:val="000000"/>
        </w:rPr>
        <w:t xml:space="preserve"> </w:t>
      </w:r>
      <w:r w:rsidRPr="00481DB1">
        <w:rPr>
          <w:rFonts w:ascii="Arial" w:hAnsi="Arial" w:cs="Arial"/>
        </w:rPr>
        <w:t xml:space="preserve">mediante lo strumento della </w:t>
      </w:r>
      <w:r w:rsidR="00905B61">
        <w:rPr>
          <w:rFonts w:ascii="Arial" w:hAnsi="Arial" w:cs="Arial"/>
        </w:rPr>
        <w:t xml:space="preserve">RDO on </w:t>
      </w:r>
      <w:proofErr w:type="spellStart"/>
      <w:r w:rsidR="00905B61">
        <w:rPr>
          <w:rFonts w:ascii="Arial" w:hAnsi="Arial" w:cs="Arial"/>
        </w:rPr>
        <w:t>line</w:t>
      </w:r>
      <w:proofErr w:type="spellEnd"/>
      <w:r w:rsidRPr="00481DB1">
        <w:rPr>
          <w:rFonts w:ascii="Arial" w:hAnsi="Arial" w:cs="Arial"/>
        </w:rPr>
        <w:t>.</w:t>
      </w:r>
    </w:p>
    <w:p w:rsidR="00B27D09" w:rsidRPr="00481DB1" w:rsidRDefault="00B27D09" w:rsidP="00541980">
      <w:pPr>
        <w:spacing w:before="120" w:after="0" w:line="240" w:lineRule="auto"/>
        <w:rPr>
          <w:rFonts w:ascii="Arial" w:hAnsi="Arial" w:cs="Arial"/>
        </w:rPr>
      </w:pPr>
      <w:r w:rsidRPr="00481DB1">
        <w:rPr>
          <w:rFonts w:ascii="Arial" w:hAnsi="Arial" w:cs="Arial"/>
        </w:rPr>
        <w:t xml:space="preserve">Il soggetto abilitato al Portale fornitori, per partecipare alla presente procedura di gara, </w:t>
      </w:r>
      <w:r w:rsidR="001A26E0">
        <w:rPr>
          <w:rFonts w:ascii="Arial" w:hAnsi="Arial" w:cs="Arial"/>
        </w:rPr>
        <w:t>dovrà</w:t>
      </w:r>
      <w:r>
        <w:rPr>
          <w:rFonts w:ascii="Arial" w:hAnsi="Arial" w:cs="Arial"/>
        </w:rPr>
        <w:t xml:space="preserve">, entro il termine riportato al successivo paragrafo </w:t>
      </w:r>
      <w:r w:rsidR="00933064">
        <w:rPr>
          <w:rFonts w:ascii="Arial" w:hAnsi="Arial" w:cs="Arial"/>
        </w:rPr>
        <w:t>13</w:t>
      </w:r>
      <w:r w:rsidRPr="00481DB1">
        <w:rPr>
          <w:rFonts w:ascii="Arial" w:hAnsi="Arial" w:cs="Arial"/>
        </w:rPr>
        <w:t>:</w:t>
      </w:r>
    </w:p>
    <w:p w:rsidR="00B27D09" w:rsidRPr="00481DB1" w:rsidRDefault="00B27D09" w:rsidP="00734D2E">
      <w:pPr>
        <w:widowControl w:val="0"/>
        <w:numPr>
          <w:ilvl w:val="0"/>
          <w:numId w:val="3"/>
        </w:numPr>
        <w:tabs>
          <w:tab w:val="left" w:pos="0"/>
        </w:tabs>
        <w:spacing w:before="120" w:after="0" w:line="240" w:lineRule="auto"/>
        <w:ind w:left="700" w:hanging="343"/>
        <w:rPr>
          <w:rFonts w:ascii="Arial" w:hAnsi="Arial" w:cs="Arial"/>
        </w:rPr>
      </w:pPr>
      <w:r w:rsidRPr="00481DB1">
        <w:rPr>
          <w:rFonts w:ascii="Arial" w:hAnsi="Arial" w:cs="Arial"/>
        </w:rPr>
        <w:t>effettuare l’accesso all</w:t>
      </w:r>
      <w:r>
        <w:rPr>
          <w:rFonts w:ascii="Arial" w:hAnsi="Arial" w:cs="Arial"/>
        </w:rPr>
        <w:t>a</w:t>
      </w:r>
      <w:r w:rsidRPr="00481DB1">
        <w:rPr>
          <w:rFonts w:ascii="Arial" w:hAnsi="Arial" w:cs="Arial"/>
        </w:rPr>
        <w:t xml:space="preserve"> RDO on </w:t>
      </w:r>
      <w:proofErr w:type="spellStart"/>
      <w:r w:rsidRPr="00481DB1">
        <w:rPr>
          <w:rFonts w:ascii="Arial" w:hAnsi="Arial" w:cs="Arial"/>
        </w:rPr>
        <w:t>line</w:t>
      </w:r>
      <w:proofErr w:type="spellEnd"/>
      <w:r w:rsidRPr="00481DB1">
        <w:rPr>
          <w:rFonts w:ascii="Arial" w:hAnsi="Arial" w:cs="Arial"/>
        </w:rPr>
        <w:t xml:space="preserve"> riferit</w:t>
      </w:r>
      <w:r>
        <w:rPr>
          <w:rFonts w:ascii="Arial" w:hAnsi="Arial" w:cs="Arial"/>
        </w:rPr>
        <w:t>a</w:t>
      </w:r>
      <w:r w:rsidRPr="00481DB1">
        <w:rPr>
          <w:rFonts w:ascii="Arial" w:hAnsi="Arial" w:cs="Arial"/>
        </w:rPr>
        <w:t xml:space="preserve"> </w:t>
      </w:r>
      <w:r>
        <w:rPr>
          <w:rFonts w:ascii="Arial" w:hAnsi="Arial" w:cs="Arial"/>
        </w:rPr>
        <w:t>alla presente gara</w:t>
      </w:r>
      <w:r w:rsidRPr="00481DB1">
        <w:rPr>
          <w:rFonts w:ascii="Arial" w:hAnsi="Arial" w:cs="Arial"/>
        </w:rPr>
        <w:t>;</w:t>
      </w:r>
    </w:p>
    <w:p w:rsidR="00B27D09" w:rsidRPr="00481DB1" w:rsidRDefault="00B27D09" w:rsidP="00734D2E">
      <w:pPr>
        <w:widowControl w:val="0"/>
        <w:numPr>
          <w:ilvl w:val="0"/>
          <w:numId w:val="3"/>
        </w:numPr>
        <w:tabs>
          <w:tab w:val="left" w:pos="0"/>
        </w:tabs>
        <w:spacing w:before="120" w:after="0" w:line="240" w:lineRule="auto"/>
        <w:ind w:left="700" w:hanging="343"/>
        <w:rPr>
          <w:rFonts w:ascii="Arial" w:hAnsi="Arial" w:cs="Arial"/>
        </w:rPr>
      </w:pPr>
      <w:r w:rsidRPr="00481DB1">
        <w:rPr>
          <w:rFonts w:ascii="Arial" w:hAnsi="Arial" w:cs="Arial"/>
        </w:rPr>
        <w:t xml:space="preserve">accedere all’area “Risposta di qualifica” della RDO </w:t>
      </w:r>
      <w:r>
        <w:rPr>
          <w:rFonts w:ascii="Arial" w:hAnsi="Arial" w:cs="Arial"/>
        </w:rPr>
        <w:t xml:space="preserve">on </w:t>
      </w:r>
      <w:proofErr w:type="spellStart"/>
      <w:r>
        <w:rPr>
          <w:rFonts w:ascii="Arial" w:hAnsi="Arial" w:cs="Arial"/>
        </w:rPr>
        <w:t>line</w:t>
      </w:r>
      <w:proofErr w:type="spellEnd"/>
      <w:r w:rsidRPr="00481DB1">
        <w:rPr>
          <w:rFonts w:ascii="Arial" w:hAnsi="Arial" w:cs="Arial"/>
        </w:rPr>
        <w:t xml:space="preserve"> e:</w:t>
      </w:r>
    </w:p>
    <w:p w:rsidR="00B27D09" w:rsidRPr="00481DB1" w:rsidRDefault="00B27D09" w:rsidP="00734D2E">
      <w:pPr>
        <w:widowControl w:val="0"/>
        <w:numPr>
          <w:ilvl w:val="0"/>
          <w:numId w:val="4"/>
        </w:numPr>
        <w:tabs>
          <w:tab w:val="left" w:pos="0"/>
          <w:tab w:val="left" w:pos="709"/>
        </w:tabs>
        <w:spacing w:before="120" w:after="0" w:line="240" w:lineRule="auto"/>
        <w:ind w:left="1418" w:hanging="341"/>
        <w:rPr>
          <w:rFonts w:ascii="Arial" w:hAnsi="Arial" w:cs="Arial"/>
        </w:rPr>
      </w:pPr>
      <w:r w:rsidRPr="00481DB1">
        <w:rPr>
          <w:rFonts w:ascii="Arial" w:hAnsi="Arial" w:cs="Arial"/>
        </w:rPr>
        <w:t>indicare la forma di partecipazione;</w:t>
      </w:r>
    </w:p>
    <w:p w:rsidR="00B27D09" w:rsidRPr="00481DB1" w:rsidRDefault="00B27D09" w:rsidP="00734D2E">
      <w:pPr>
        <w:widowControl w:val="0"/>
        <w:numPr>
          <w:ilvl w:val="0"/>
          <w:numId w:val="4"/>
        </w:numPr>
        <w:tabs>
          <w:tab w:val="left" w:pos="0"/>
          <w:tab w:val="left" w:pos="709"/>
        </w:tabs>
        <w:spacing w:before="120" w:after="0" w:line="240" w:lineRule="auto"/>
        <w:ind w:left="1418" w:hanging="341"/>
        <w:rPr>
          <w:rFonts w:ascii="Arial" w:hAnsi="Arial" w:cs="Arial"/>
        </w:rPr>
      </w:pPr>
      <w:r w:rsidRPr="00481DB1">
        <w:rPr>
          <w:rFonts w:ascii="Arial" w:hAnsi="Arial" w:cs="Arial"/>
        </w:rPr>
        <w:t xml:space="preserve">inserire la documentazione </w:t>
      </w:r>
      <w:r w:rsidR="00933064">
        <w:rPr>
          <w:rFonts w:ascii="Arial" w:hAnsi="Arial" w:cs="Arial"/>
        </w:rPr>
        <w:t xml:space="preserve">amministrativa </w:t>
      </w:r>
      <w:r w:rsidRPr="00481DB1">
        <w:rPr>
          <w:rFonts w:ascii="Arial" w:hAnsi="Arial" w:cs="Arial"/>
        </w:rPr>
        <w:t xml:space="preserve">richiesta ai fini della partecipazione di cui al successivo paragrafo </w:t>
      </w:r>
      <w:r w:rsidR="00933064">
        <w:rPr>
          <w:rFonts w:ascii="Arial" w:hAnsi="Arial" w:cs="Arial"/>
        </w:rPr>
        <w:t>13.2</w:t>
      </w:r>
      <w:r w:rsidRPr="00481DB1">
        <w:rPr>
          <w:rFonts w:ascii="Arial" w:hAnsi="Arial" w:cs="Arial"/>
        </w:rPr>
        <w:t>;</w:t>
      </w:r>
    </w:p>
    <w:p w:rsidR="00B27D09" w:rsidRPr="00481DB1" w:rsidRDefault="00B27D09" w:rsidP="00734D2E">
      <w:pPr>
        <w:widowControl w:val="0"/>
        <w:numPr>
          <w:ilvl w:val="0"/>
          <w:numId w:val="3"/>
        </w:numPr>
        <w:tabs>
          <w:tab w:val="left" w:pos="0"/>
        </w:tabs>
        <w:spacing w:before="120" w:after="0" w:line="240" w:lineRule="auto"/>
        <w:ind w:left="700" w:hanging="343"/>
        <w:rPr>
          <w:rFonts w:ascii="Arial" w:hAnsi="Arial" w:cs="Arial"/>
        </w:rPr>
      </w:pPr>
      <w:r w:rsidRPr="00481DB1">
        <w:rPr>
          <w:rFonts w:ascii="Arial" w:hAnsi="Arial" w:cs="Arial"/>
        </w:rPr>
        <w:t xml:space="preserve">accedere all’area “Risposta economica” </w:t>
      </w:r>
      <w:r w:rsidR="00972E32" w:rsidRPr="00481DB1">
        <w:rPr>
          <w:rFonts w:ascii="Arial" w:hAnsi="Arial" w:cs="Arial"/>
        </w:rPr>
        <w:t>dell</w:t>
      </w:r>
      <w:r w:rsidR="00972E32">
        <w:rPr>
          <w:rFonts w:ascii="Arial" w:hAnsi="Arial" w:cs="Arial"/>
        </w:rPr>
        <w:t>a</w:t>
      </w:r>
      <w:r w:rsidR="00972E32" w:rsidRPr="00481DB1">
        <w:rPr>
          <w:rFonts w:ascii="Arial" w:hAnsi="Arial" w:cs="Arial"/>
        </w:rPr>
        <w:t xml:space="preserve"> </w:t>
      </w:r>
      <w:r w:rsidRPr="00481DB1">
        <w:rPr>
          <w:rFonts w:ascii="Arial" w:hAnsi="Arial" w:cs="Arial"/>
        </w:rPr>
        <w:t xml:space="preserve">RDO on </w:t>
      </w:r>
      <w:proofErr w:type="spellStart"/>
      <w:r w:rsidRPr="00481DB1">
        <w:rPr>
          <w:rFonts w:ascii="Arial" w:hAnsi="Arial" w:cs="Arial"/>
        </w:rPr>
        <w:t>line</w:t>
      </w:r>
      <w:proofErr w:type="spellEnd"/>
      <w:r w:rsidRPr="00481DB1">
        <w:rPr>
          <w:rFonts w:ascii="Arial" w:hAnsi="Arial" w:cs="Arial"/>
        </w:rPr>
        <w:t xml:space="preserve"> e inserire la documentazione relativa all’offerta economica di cui al successivo paragrafo </w:t>
      </w:r>
      <w:r w:rsidR="00933064">
        <w:rPr>
          <w:rFonts w:ascii="Arial" w:hAnsi="Arial" w:cs="Arial"/>
        </w:rPr>
        <w:t>13.5</w:t>
      </w:r>
      <w:r w:rsidRPr="00481DB1">
        <w:rPr>
          <w:rFonts w:ascii="Arial" w:hAnsi="Arial" w:cs="Arial"/>
        </w:rPr>
        <w:t>;</w:t>
      </w:r>
    </w:p>
    <w:p w:rsidR="00B27D09" w:rsidRPr="00481DB1" w:rsidRDefault="00B27D09" w:rsidP="00734D2E">
      <w:pPr>
        <w:widowControl w:val="0"/>
        <w:numPr>
          <w:ilvl w:val="0"/>
          <w:numId w:val="3"/>
        </w:numPr>
        <w:tabs>
          <w:tab w:val="left" w:pos="0"/>
        </w:tabs>
        <w:spacing w:before="120" w:after="0" w:line="240" w:lineRule="auto"/>
        <w:ind w:left="700" w:hanging="343"/>
        <w:rPr>
          <w:rFonts w:ascii="Arial" w:hAnsi="Arial" w:cs="Arial"/>
        </w:rPr>
      </w:pPr>
      <w:r w:rsidRPr="00481DB1">
        <w:rPr>
          <w:rFonts w:ascii="Arial" w:hAnsi="Arial" w:cs="Arial"/>
        </w:rPr>
        <w:t>inviare la risposta all</w:t>
      </w:r>
      <w:r>
        <w:rPr>
          <w:rFonts w:ascii="Arial" w:hAnsi="Arial" w:cs="Arial"/>
        </w:rPr>
        <w:t>a</w:t>
      </w:r>
      <w:r w:rsidRPr="00481DB1">
        <w:rPr>
          <w:rFonts w:ascii="Arial" w:hAnsi="Arial" w:cs="Arial"/>
        </w:rPr>
        <w:t xml:space="preserve"> RDO on </w:t>
      </w:r>
      <w:proofErr w:type="spellStart"/>
      <w:r w:rsidRPr="00481DB1">
        <w:rPr>
          <w:rFonts w:ascii="Arial" w:hAnsi="Arial" w:cs="Arial"/>
        </w:rPr>
        <w:t>line</w:t>
      </w:r>
      <w:proofErr w:type="spellEnd"/>
      <w:r w:rsidRPr="00481DB1">
        <w:rPr>
          <w:rFonts w:ascii="Arial" w:hAnsi="Arial" w:cs="Arial"/>
        </w:rPr>
        <w:t>.</w:t>
      </w:r>
    </w:p>
    <w:p w:rsidR="00B27D09" w:rsidRPr="00481DB1" w:rsidRDefault="00B27D09" w:rsidP="00541980">
      <w:pPr>
        <w:spacing w:before="120" w:after="0" w:line="240" w:lineRule="auto"/>
        <w:rPr>
          <w:rFonts w:ascii="Arial" w:hAnsi="Arial" w:cs="Arial"/>
        </w:rPr>
      </w:pPr>
      <w:r w:rsidRPr="00481DB1">
        <w:rPr>
          <w:rFonts w:ascii="Arial" w:hAnsi="Arial" w:cs="Arial"/>
        </w:rPr>
        <w:t>Il sistema non accetta domande di partecipazione/offerte presentate con modalità differenti.</w:t>
      </w:r>
    </w:p>
    <w:p w:rsidR="00B27D09" w:rsidRPr="00481DB1" w:rsidRDefault="00B27D09" w:rsidP="00541980">
      <w:pPr>
        <w:spacing w:before="120" w:after="0" w:line="240" w:lineRule="auto"/>
        <w:rPr>
          <w:rFonts w:ascii="Arial" w:hAnsi="Arial" w:cs="Arial"/>
        </w:rPr>
      </w:pPr>
      <w:r w:rsidRPr="00972E32">
        <w:rPr>
          <w:rFonts w:ascii="Arial" w:hAnsi="Arial" w:cs="Arial"/>
        </w:rPr>
        <w:t xml:space="preserve">Si fa presente che </w:t>
      </w:r>
      <w:r w:rsidRPr="00481DB1">
        <w:rPr>
          <w:rFonts w:ascii="Arial" w:hAnsi="Arial" w:cs="Arial"/>
        </w:rPr>
        <w:t xml:space="preserve">l’inserimento di elementi concernenti il prezzo in documenti non contenuti nell’area </w:t>
      </w:r>
      <w:r w:rsidR="00972E32">
        <w:rPr>
          <w:rFonts w:ascii="Arial" w:hAnsi="Arial" w:cs="Arial"/>
        </w:rPr>
        <w:t>“</w:t>
      </w:r>
      <w:r w:rsidRPr="00481DB1">
        <w:rPr>
          <w:rFonts w:ascii="Arial" w:hAnsi="Arial" w:cs="Arial"/>
        </w:rPr>
        <w:t>Risposta economica</w:t>
      </w:r>
      <w:r w:rsidR="00972E32">
        <w:rPr>
          <w:rFonts w:ascii="Arial" w:hAnsi="Arial" w:cs="Arial"/>
        </w:rPr>
        <w:t>”</w:t>
      </w:r>
      <w:r>
        <w:rPr>
          <w:rFonts w:ascii="Arial" w:hAnsi="Arial" w:cs="Arial"/>
        </w:rPr>
        <w:t xml:space="preserve"> </w:t>
      </w:r>
      <w:r w:rsidR="00972E32">
        <w:rPr>
          <w:rFonts w:ascii="Arial" w:hAnsi="Arial" w:cs="Arial"/>
        </w:rPr>
        <w:t xml:space="preserve">della RDO on </w:t>
      </w:r>
      <w:proofErr w:type="spellStart"/>
      <w:r w:rsidR="00972E32">
        <w:rPr>
          <w:rFonts w:ascii="Arial" w:hAnsi="Arial" w:cs="Arial"/>
        </w:rPr>
        <w:t>line</w:t>
      </w:r>
      <w:proofErr w:type="spellEnd"/>
      <w:r w:rsidR="00972E32">
        <w:rPr>
          <w:rFonts w:ascii="Arial" w:hAnsi="Arial" w:cs="Arial"/>
        </w:rPr>
        <w:t xml:space="preserve"> </w:t>
      </w:r>
      <w:r w:rsidRPr="00972E32">
        <w:rPr>
          <w:rFonts w:ascii="Arial" w:hAnsi="Arial" w:cs="Arial"/>
        </w:rPr>
        <w:t>costituirà causa di esclusione</w:t>
      </w:r>
      <w:r w:rsidRPr="00481DB1">
        <w:rPr>
          <w:rFonts w:ascii="Arial" w:hAnsi="Arial" w:cs="Arial"/>
        </w:rPr>
        <w:t>.</w:t>
      </w:r>
    </w:p>
    <w:p w:rsidR="00BB7E6D" w:rsidRPr="00481DB1" w:rsidRDefault="00FA1088" w:rsidP="00541980">
      <w:pPr>
        <w:numPr>
          <w:ilvl w:val="1"/>
          <w:numId w:val="2"/>
        </w:numPr>
        <w:spacing w:before="120" w:after="0" w:line="240" w:lineRule="auto"/>
        <w:ind w:left="993" w:hanging="491"/>
        <w:outlineLvl w:val="0"/>
        <w:rPr>
          <w:rFonts w:ascii="Arial" w:hAnsi="Arial" w:cs="Arial"/>
          <w:b/>
          <w:color w:val="1F497D"/>
        </w:rPr>
      </w:pPr>
      <w:bookmarkStart w:id="35" w:name="_Ref407038468"/>
      <w:r>
        <w:rPr>
          <w:rFonts w:ascii="Arial" w:hAnsi="Arial" w:cs="Arial"/>
          <w:b/>
          <w:color w:val="1F497D"/>
        </w:rPr>
        <w:t xml:space="preserve"> </w:t>
      </w:r>
      <w:bookmarkStart w:id="36" w:name="_Toc414956464"/>
      <w:r w:rsidR="00BB7E6D" w:rsidRPr="00481DB1">
        <w:rPr>
          <w:rFonts w:ascii="Arial" w:hAnsi="Arial" w:cs="Arial"/>
          <w:b/>
          <w:color w:val="1F497D"/>
        </w:rPr>
        <w:t>Modalità di supporto</w:t>
      </w:r>
      <w:bookmarkEnd w:id="35"/>
      <w:bookmarkEnd w:id="36"/>
    </w:p>
    <w:p w:rsidR="00BB7E6D" w:rsidRDefault="00BB7E6D" w:rsidP="00541980">
      <w:pPr>
        <w:spacing w:before="120" w:after="0" w:line="240" w:lineRule="auto"/>
        <w:rPr>
          <w:rFonts w:ascii="Arial" w:hAnsi="Arial" w:cs="Arial"/>
        </w:rPr>
      </w:pPr>
      <w:r w:rsidRPr="00481DB1">
        <w:rPr>
          <w:rFonts w:ascii="Arial" w:hAnsi="Arial" w:cs="Arial"/>
        </w:rPr>
        <w:t xml:space="preserve">Per informazioni sulla modalità di inserimento a portale della documentazione richiesta e in caso di guasti alla struttura tecnologica, applicativa e di comunicazione, </w:t>
      </w:r>
      <w:r w:rsidR="001B598D" w:rsidRPr="00481DB1">
        <w:rPr>
          <w:rFonts w:ascii="Arial" w:hAnsi="Arial" w:cs="Arial"/>
        </w:rPr>
        <w:t>è necessario</w:t>
      </w:r>
      <w:r w:rsidRPr="00481DB1">
        <w:rPr>
          <w:rFonts w:ascii="Arial" w:hAnsi="Arial" w:cs="Arial"/>
        </w:rPr>
        <w:t xml:space="preserve"> contattare il </w:t>
      </w:r>
      <w:r w:rsidR="001B598D" w:rsidRPr="00481DB1">
        <w:rPr>
          <w:rFonts w:ascii="Arial" w:hAnsi="Arial" w:cs="Arial"/>
        </w:rPr>
        <w:t xml:space="preserve">Servizio Assistenza Fornitori Coni Servizi </w:t>
      </w:r>
      <w:r w:rsidRPr="00481DB1">
        <w:rPr>
          <w:rFonts w:ascii="Arial" w:hAnsi="Arial" w:cs="Arial"/>
        </w:rPr>
        <w:t xml:space="preserve">al numero +39 </w:t>
      </w:r>
      <w:r w:rsidR="00972E32" w:rsidRPr="00972E32">
        <w:rPr>
          <w:rFonts w:ascii="Arial" w:hAnsi="Arial" w:cs="Arial"/>
        </w:rPr>
        <w:t>02 266002616</w:t>
      </w:r>
      <w:r w:rsidR="009C4AA2" w:rsidRPr="00481DB1">
        <w:rPr>
          <w:rFonts w:ascii="Arial" w:hAnsi="Arial" w:cs="Arial"/>
        </w:rPr>
        <w:t xml:space="preserve"> </w:t>
      </w:r>
      <w:r w:rsidRPr="00481DB1">
        <w:rPr>
          <w:rFonts w:ascii="Arial" w:hAnsi="Arial" w:cs="Arial"/>
        </w:rPr>
        <w:t xml:space="preserve">ovvero inviare una mail a </w:t>
      </w:r>
      <w:r w:rsidR="00CA2BCD" w:rsidRPr="00481DB1">
        <w:rPr>
          <w:rStyle w:val="Collegamentoipertestuale"/>
          <w:rFonts w:ascii="Arial" w:hAnsi="Arial" w:cs="Arial"/>
        </w:rPr>
        <w:t>fornitori.coniservizi@coni.it</w:t>
      </w:r>
      <w:r w:rsidRPr="00481DB1">
        <w:rPr>
          <w:rFonts w:ascii="Arial" w:hAnsi="Arial" w:cs="Arial"/>
        </w:rPr>
        <w:t xml:space="preserve"> (segnalando oggetto della procedura, problematica emersa nonché propri recapiti telefonici).</w:t>
      </w:r>
    </w:p>
    <w:p w:rsidR="003C4B10" w:rsidRDefault="003C4B10" w:rsidP="00541980">
      <w:pPr>
        <w:spacing w:before="120" w:after="0" w:line="240" w:lineRule="auto"/>
        <w:rPr>
          <w:rFonts w:ascii="Arial" w:hAnsi="Arial" w:cs="Arial"/>
        </w:rPr>
      </w:pPr>
    </w:p>
    <w:p w:rsidR="003C4B10" w:rsidRDefault="003C4B10" w:rsidP="00541980">
      <w:pPr>
        <w:spacing w:before="120" w:after="0" w:line="240" w:lineRule="auto"/>
        <w:rPr>
          <w:rFonts w:ascii="Arial" w:hAnsi="Arial" w:cs="Arial"/>
        </w:rPr>
      </w:pPr>
    </w:p>
    <w:p w:rsidR="00A53108" w:rsidRPr="00481DB1" w:rsidRDefault="00FA1088" w:rsidP="00541980">
      <w:pPr>
        <w:numPr>
          <w:ilvl w:val="1"/>
          <w:numId w:val="2"/>
        </w:numPr>
        <w:spacing w:before="120" w:after="0" w:line="240" w:lineRule="auto"/>
        <w:ind w:left="993" w:hanging="491"/>
        <w:outlineLvl w:val="0"/>
        <w:rPr>
          <w:rFonts w:ascii="Arial" w:hAnsi="Arial" w:cs="Arial"/>
          <w:b/>
          <w:color w:val="1F497D"/>
        </w:rPr>
      </w:pPr>
      <w:r>
        <w:rPr>
          <w:rFonts w:ascii="Arial" w:hAnsi="Arial" w:cs="Arial"/>
          <w:b/>
          <w:color w:val="1F497D"/>
        </w:rPr>
        <w:lastRenderedPageBreak/>
        <w:t xml:space="preserve"> </w:t>
      </w:r>
      <w:bookmarkStart w:id="37" w:name="_Toc414956465"/>
      <w:r w:rsidR="00A53108" w:rsidRPr="00481DB1">
        <w:rPr>
          <w:rFonts w:ascii="Arial" w:hAnsi="Arial" w:cs="Arial"/>
          <w:b/>
          <w:color w:val="1F497D"/>
        </w:rPr>
        <w:t>Richieste di chiarimenti</w:t>
      </w:r>
      <w:bookmarkEnd w:id="37"/>
    </w:p>
    <w:p w:rsidR="00A53108" w:rsidRPr="00481DB1" w:rsidRDefault="00A53108" w:rsidP="00541980">
      <w:pPr>
        <w:spacing w:before="120" w:after="0" w:line="240" w:lineRule="auto"/>
        <w:rPr>
          <w:rFonts w:ascii="Arial" w:hAnsi="Arial" w:cs="Arial"/>
        </w:rPr>
      </w:pPr>
      <w:r w:rsidRPr="00481DB1">
        <w:rPr>
          <w:rFonts w:ascii="Arial" w:hAnsi="Arial" w:cs="Arial"/>
        </w:rPr>
        <w:t xml:space="preserve">Le eventuali richieste di chiarimenti </w:t>
      </w:r>
      <w:r w:rsidR="001A26E0">
        <w:rPr>
          <w:rFonts w:ascii="Arial" w:hAnsi="Arial" w:cs="Arial"/>
        </w:rPr>
        <w:t>dovranno</w:t>
      </w:r>
      <w:r w:rsidR="001B598D" w:rsidRPr="00481DB1">
        <w:rPr>
          <w:rFonts w:ascii="Arial" w:hAnsi="Arial" w:cs="Arial"/>
        </w:rPr>
        <w:t xml:space="preserve"> </w:t>
      </w:r>
      <w:r w:rsidRPr="00A56A40">
        <w:rPr>
          <w:rFonts w:ascii="Arial" w:hAnsi="Arial" w:cs="Arial"/>
        </w:rPr>
        <w:t xml:space="preserve">pervenire </w:t>
      </w:r>
      <w:r w:rsidR="00CA2BCD" w:rsidRPr="00A56A40">
        <w:rPr>
          <w:rFonts w:ascii="Arial" w:hAnsi="Arial" w:cs="Arial"/>
        </w:rPr>
        <w:t>entro il giorno</w:t>
      </w:r>
      <w:r w:rsidR="00741903" w:rsidRPr="00A56A40">
        <w:rPr>
          <w:rFonts w:ascii="Arial" w:hAnsi="Arial" w:cs="Arial"/>
        </w:rPr>
        <w:t xml:space="preserve"> </w:t>
      </w:r>
      <w:r w:rsidR="00F07398" w:rsidRPr="00F07398">
        <w:rPr>
          <w:rFonts w:ascii="Arial" w:hAnsi="Arial" w:cs="Arial"/>
          <w:b/>
          <w:highlight w:val="yellow"/>
        </w:rPr>
        <w:t>27 aprile 2015</w:t>
      </w:r>
      <w:r w:rsidR="00972E32" w:rsidRPr="00A56A40">
        <w:rPr>
          <w:rFonts w:ascii="Arial" w:hAnsi="Arial" w:cs="Arial"/>
        </w:rPr>
        <w:t xml:space="preserve"> </w:t>
      </w:r>
      <w:r w:rsidR="0076607A" w:rsidRPr="00A56A40">
        <w:rPr>
          <w:rFonts w:ascii="Arial" w:hAnsi="Arial" w:cs="Arial"/>
        </w:rPr>
        <w:t>ore</w:t>
      </w:r>
      <w:r w:rsidR="0076607A" w:rsidRPr="00A56A40">
        <w:rPr>
          <w:rFonts w:ascii="Arial" w:hAnsi="Arial" w:cs="Arial"/>
          <w:b/>
        </w:rPr>
        <w:t xml:space="preserve"> </w:t>
      </w:r>
      <w:r w:rsidR="00F07398" w:rsidRPr="00F07398">
        <w:rPr>
          <w:rFonts w:ascii="Arial" w:hAnsi="Arial" w:cs="Arial"/>
          <w:b/>
          <w:highlight w:val="yellow"/>
        </w:rPr>
        <w:t>10:00</w:t>
      </w:r>
      <w:r w:rsidRPr="00A56A40">
        <w:rPr>
          <w:rFonts w:ascii="Arial" w:hAnsi="Arial" w:cs="Arial"/>
        </w:rPr>
        <w:t>,</w:t>
      </w:r>
      <w:r w:rsidRPr="00180103">
        <w:rPr>
          <w:rFonts w:ascii="Arial" w:hAnsi="Arial" w:cs="Arial"/>
        </w:rPr>
        <w:t xml:space="preserve"> </w:t>
      </w:r>
      <w:r w:rsidRPr="00481DB1">
        <w:rPr>
          <w:rFonts w:ascii="Arial" w:hAnsi="Arial" w:cs="Arial"/>
        </w:rPr>
        <w:t>in forma scritta e in lingua italiana, utilizzando lo strum</w:t>
      </w:r>
      <w:r w:rsidR="00CA2BCD" w:rsidRPr="00481DB1">
        <w:rPr>
          <w:rFonts w:ascii="Arial" w:hAnsi="Arial" w:cs="Arial"/>
        </w:rPr>
        <w:t xml:space="preserve">ento della messaggistica della </w:t>
      </w:r>
      <w:r w:rsidR="00242DF1" w:rsidRPr="00481DB1">
        <w:rPr>
          <w:rFonts w:ascii="Arial" w:hAnsi="Arial" w:cs="Arial"/>
        </w:rPr>
        <w:t xml:space="preserve">RDO </w:t>
      </w:r>
      <w:r w:rsidR="00972E32">
        <w:rPr>
          <w:rFonts w:ascii="Arial" w:hAnsi="Arial" w:cs="Arial"/>
        </w:rPr>
        <w:t xml:space="preserve">on </w:t>
      </w:r>
      <w:proofErr w:type="spellStart"/>
      <w:r w:rsidR="00972E32">
        <w:rPr>
          <w:rFonts w:ascii="Arial" w:hAnsi="Arial" w:cs="Arial"/>
        </w:rPr>
        <w:t>line</w:t>
      </w:r>
      <w:proofErr w:type="spellEnd"/>
      <w:r w:rsidRPr="00481DB1">
        <w:rPr>
          <w:rFonts w:ascii="Arial" w:hAnsi="Arial" w:cs="Arial"/>
        </w:rPr>
        <w:t xml:space="preserve"> </w:t>
      </w:r>
      <w:r w:rsidR="00CA2BCD" w:rsidRPr="00481DB1">
        <w:rPr>
          <w:rFonts w:ascii="Arial" w:hAnsi="Arial" w:cs="Arial"/>
        </w:rPr>
        <w:t>(</w:t>
      </w:r>
      <w:r w:rsidRPr="00481DB1">
        <w:rPr>
          <w:rFonts w:ascii="Arial" w:hAnsi="Arial" w:cs="Arial"/>
        </w:rPr>
        <w:t xml:space="preserve">seguendo le indicazioni riportate </w:t>
      </w:r>
      <w:r w:rsidR="00CA2BCD" w:rsidRPr="00481DB1">
        <w:rPr>
          <w:rFonts w:ascii="Arial" w:hAnsi="Arial" w:cs="Arial"/>
        </w:rPr>
        <w:t>nelle</w:t>
      </w:r>
      <w:r w:rsidRPr="00481DB1">
        <w:rPr>
          <w:rFonts w:ascii="Arial" w:hAnsi="Arial" w:cs="Arial"/>
        </w:rPr>
        <w:t xml:space="preserve"> Istruzioni operative</w:t>
      </w:r>
      <w:r w:rsidR="00CA2BCD" w:rsidRPr="00481DB1">
        <w:rPr>
          <w:rFonts w:ascii="Arial" w:hAnsi="Arial" w:cs="Arial"/>
        </w:rPr>
        <w:t>)</w:t>
      </w:r>
      <w:r w:rsidRPr="00481DB1">
        <w:rPr>
          <w:rFonts w:ascii="Arial" w:hAnsi="Arial" w:cs="Arial"/>
        </w:rPr>
        <w:t>.</w:t>
      </w:r>
    </w:p>
    <w:p w:rsidR="00972E32" w:rsidRDefault="00CA2BCD" w:rsidP="00541980">
      <w:pPr>
        <w:tabs>
          <w:tab w:val="left" w:pos="360"/>
        </w:tabs>
        <w:spacing w:before="120" w:after="0" w:line="240" w:lineRule="auto"/>
        <w:rPr>
          <w:rFonts w:ascii="Arial" w:hAnsi="Arial" w:cs="Arial"/>
        </w:rPr>
      </w:pPr>
      <w:r w:rsidRPr="00481DB1">
        <w:rPr>
          <w:rFonts w:ascii="Arial" w:hAnsi="Arial" w:cs="Arial"/>
        </w:rPr>
        <w:t>L</w:t>
      </w:r>
      <w:r w:rsidR="00A53108" w:rsidRPr="00481DB1">
        <w:rPr>
          <w:rFonts w:ascii="Arial" w:hAnsi="Arial" w:cs="Arial"/>
        </w:rPr>
        <w:t>e risposte ai chiarimenti saranno rese disponibili</w:t>
      </w:r>
      <w:r w:rsidR="00972E32" w:rsidRPr="00481DB1">
        <w:rPr>
          <w:rFonts w:ascii="Arial" w:hAnsi="Arial" w:cs="Arial"/>
        </w:rPr>
        <w:t xml:space="preserve"> almeno 6 (sei) giorni prima del termine fissato per la presentazione delle domande di partecipazione/offerte, senza alcuna indicazione relativa al richiedente</w:t>
      </w:r>
      <w:r w:rsidR="00972E32">
        <w:rPr>
          <w:rFonts w:ascii="Arial" w:hAnsi="Arial" w:cs="Arial"/>
        </w:rPr>
        <w:t>, e potranno essere scaricate:</w:t>
      </w:r>
    </w:p>
    <w:p w:rsidR="00972E32" w:rsidRPr="008B2FA0" w:rsidRDefault="00972E32" w:rsidP="00734D2E">
      <w:pPr>
        <w:numPr>
          <w:ilvl w:val="0"/>
          <w:numId w:val="6"/>
        </w:numPr>
        <w:tabs>
          <w:tab w:val="left" w:pos="360"/>
        </w:tabs>
        <w:spacing w:before="120" w:after="0" w:line="240" w:lineRule="auto"/>
        <w:ind w:left="700" w:hanging="340"/>
        <w:rPr>
          <w:rFonts w:ascii="Arial" w:hAnsi="Arial" w:cs="Arial"/>
          <w:bCs/>
          <w:iCs/>
          <w:lang w:eastAsia="it-IT"/>
        </w:rPr>
      </w:pPr>
      <w:r w:rsidRPr="008B2FA0">
        <w:rPr>
          <w:rFonts w:ascii="Arial" w:hAnsi="Arial" w:cs="Arial"/>
          <w:bCs/>
          <w:iCs/>
          <w:lang w:eastAsia="it-IT"/>
        </w:rPr>
        <w:t xml:space="preserve">all’interno dell’area “Bandi/Esiti di gara ed Elenco fornitori” del sito istituzionale di Coni Servizi nella sezione dedicata ai bandi di gara disponibile al seguente indirizzo: </w:t>
      </w:r>
      <w:hyperlink r:id="rId12" w:history="1">
        <w:r w:rsidR="00664C0F" w:rsidRPr="00C1503F">
          <w:rPr>
            <w:rStyle w:val="Collegamentoipertestuale"/>
            <w:rFonts w:ascii="Arial" w:hAnsi="Arial" w:cs="Arial"/>
          </w:rPr>
          <w:t>http://coniservizi.coni.it/it/coni-servizi/bandi-esiti-di-gara-ed-elenco-fornitori/bandi-di-gara.html</w:t>
        </w:r>
      </w:hyperlink>
      <w:r w:rsidRPr="008B2FA0">
        <w:rPr>
          <w:rFonts w:ascii="Arial" w:hAnsi="Arial" w:cs="Arial"/>
          <w:bCs/>
          <w:iCs/>
          <w:lang w:eastAsia="it-IT"/>
        </w:rPr>
        <w:t>;</w:t>
      </w:r>
    </w:p>
    <w:p w:rsidR="00972E32" w:rsidRDefault="00972E32" w:rsidP="00734D2E">
      <w:pPr>
        <w:numPr>
          <w:ilvl w:val="0"/>
          <w:numId w:val="6"/>
        </w:numPr>
        <w:tabs>
          <w:tab w:val="left" w:pos="360"/>
        </w:tabs>
        <w:spacing w:before="120" w:after="0" w:line="240" w:lineRule="auto"/>
        <w:ind w:left="700" w:hanging="340"/>
        <w:rPr>
          <w:rFonts w:ascii="Arial" w:hAnsi="Arial" w:cs="Arial"/>
          <w:bCs/>
          <w:iCs/>
          <w:lang w:eastAsia="it-IT"/>
        </w:rPr>
      </w:pPr>
      <w:r w:rsidRPr="00481DB1">
        <w:rPr>
          <w:rFonts w:ascii="Arial" w:hAnsi="Arial" w:cs="Arial"/>
          <w:bCs/>
          <w:iCs/>
          <w:lang w:eastAsia="it-IT"/>
        </w:rPr>
        <w:t>all’interno dell’area “Bandi e Avvisi in corso” del Portale fornitori;</w:t>
      </w:r>
    </w:p>
    <w:p w:rsidR="00972E32" w:rsidRPr="00481DB1" w:rsidRDefault="00972E32" w:rsidP="00734D2E">
      <w:pPr>
        <w:numPr>
          <w:ilvl w:val="0"/>
          <w:numId w:val="6"/>
        </w:numPr>
        <w:tabs>
          <w:tab w:val="left" w:pos="360"/>
        </w:tabs>
        <w:spacing w:before="120" w:after="0" w:line="240" w:lineRule="auto"/>
        <w:ind w:left="700" w:hanging="340"/>
        <w:rPr>
          <w:rFonts w:ascii="Arial" w:hAnsi="Arial" w:cs="Arial"/>
          <w:bCs/>
          <w:iCs/>
          <w:lang w:eastAsia="it-IT"/>
        </w:rPr>
      </w:pPr>
      <w:r>
        <w:rPr>
          <w:rFonts w:ascii="Arial" w:hAnsi="Arial" w:cs="Arial"/>
          <w:bCs/>
          <w:iCs/>
          <w:lang w:eastAsia="it-IT"/>
        </w:rPr>
        <w:t xml:space="preserve">all’interno dell’area “Messaggi ricevuti” della RDO on </w:t>
      </w:r>
      <w:proofErr w:type="spellStart"/>
      <w:r>
        <w:rPr>
          <w:rFonts w:ascii="Arial" w:hAnsi="Arial" w:cs="Arial"/>
          <w:bCs/>
          <w:iCs/>
          <w:lang w:eastAsia="it-IT"/>
        </w:rPr>
        <w:t>line</w:t>
      </w:r>
      <w:proofErr w:type="spellEnd"/>
      <w:r>
        <w:rPr>
          <w:rFonts w:ascii="Arial" w:hAnsi="Arial" w:cs="Arial"/>
          <w:bCs/>
          <w:iCs/>
          <w:lang w:eastAsia="it-IT"/>
        </w:rPr>
        <w:t>.</w:t>
      </w:r>
    </w:p>
    <w:p w:rsidR="00A53108" w:rsidRDefault="00CA2BCD" w:rsidP="00541980">
      <w:pPr>
        <w:spacing w:before="120" w:after="0" w:line="240" w:lineRule="auto"/>
        <w:rPr>
          <w:rFonts w:ascii="Arial" w:hAnsi="Arial" w:cs="Arial"/>
        </w:rPr>
      </w:pPr>
      <w:r w:rsidRPr="00481DB1">
        <w:rPr>
          <w:rFonts w:ascii="Arial" w:hAnsi="Arial" w:cs="Arial"/>
        </w:rPr>
        <w:t xml:space="preserve">Ai </w:t>
      </w:r>
      <w:r w:rsidR="001E3077" w:rsidRPr="00481DB1">
        <w:rPr>
          <w:rFonts w:ascii="Arial" w:hAnsi="Arial" w:cs="Arial"/>
        </w:rPr>
        <w:t xml:space="preserve">soggetti </w:t>
      </w:r>
      <w:r w:rsidR="00A53108" w:rsidRPr="00481DB1">
        <w:rPr>
          <w:rFonts w:ascii="Arial" w:hAnsi="Arial" w:cs="Arial"/>
        </w:rPr>
        <w:t xml:space="preserve">che hanno effettuato </w:t>
      </w:r>
      <w:r w:rsidR="00972E32">
        <w:rPr>
          <w:rFonts w:ascii="Arial" w:hAnsi="Arial" w:cs="Arial"/>
        </w:rPr>
        <w:t xml:space="preserve">almeno un </w:t>
      </w:r>
      <w:r w:rsidR="00A53108" w:rsidRPr="00481DB1">
        <w:rPr>
          <w:rFonts w:ascii="Arial" w:hAnsi="Arial" w:cs="Arial"/>
        </w:rPr>
        <w:t xml:space="preserve">accesso </w:t>
      </w:r>
      <w:r w:rsidR="00972E32">
        <w:rPr>
          <w:rFonts w:ascii="Arial" w:hAnsi="Arial" w:cs="Arial"/>
        </w:rPr>
        <w:t xml:space="preserve">alla </w:t>
      </w:r>
      <w:r w:rsidR="00A53108" w:rsidRPr="00481DB1">
        <w:rPr>
          <w:rFonts w:ascii="Arial" w:hAnsi="Arial" w:cs="Arial"/>
        </w:rPr>
        <w:t xml:space="preserve">RDO on </w:t>
      </w:r>
      <w:proofErr w:type="spellStart"/>
      <w:r w:rsidR="00A53108" w:rsidRPr="00481DB1">
        <w:rPr>
          <w:rFonts w:ascii="Arial" w:hAnsi="Arial" w:cs="Arial"/>
        </w:rPr>
        <w:t>line</w:t>
      </w:r>
      <w:proofErr w:type="spellEnd"/>
      <w:r w:rsidR="00A53108" w:rsidRPr="00481DB1">
        <w:rPr>
          <w:rFonts w:ascii="Arial" w:hAnsi="Arial" w:cs="Arial"/>
        </w:rPr>
        <w:t xml:space="preserve"> perverrà una comunicazione con invito a prendere visione delle risposte ai chiarimenti.</w:t>
      </w:r>
    </w:p>
    <w:p w:rsidR="00A53108" w:rsidRPr="00481DB1" w:rsidRDefault="00A53108" w:rsidP="00541980">
      <w:pPr>
        <w:spacing w:before="120" w:after="0" w:line="240" w:lineRule="auto"/>
        <w:rPr>
          <w:rFonts w:ascii="Arial" w:hAnsi="Arial" w:cs="Arial"/>
        </w:rPr>
      </w:pPr>
      <w:r w:rsidRPr="00481DB1">
        <w:rPr>
          <w:rFonts w:ascii="Arial" w:hAnsi="Arial" w:cs="Arial"/>
        </w:rPr>
        <w:t xml:space="preserve">Non saranno </w:t>
      </w:r>
      <w:r w:rsidR="0054180C" w:rsidRPr="00481DB1">
        <w:rPr>
          <w:rFonts w:ascii="Arial" w:hAnsi="Arial" w:cs="Arial"/>
        </w:rPr>
        <w:t xml:space="preserve">date </w:t>
      </w:r>
      <w:r w:rsidRPr="00481DB1">
        <w:rPr>
          <w:rFonts w:ascii="Arial" w:hAnsi="Arial" w:cs="Arial"/>
        </w:rPr>
        <w:t xml:space="preserve">risposte ai quesiti pervenuti successivamente al termine indicato. </w:t>
      </w:r>
    </w:p>
    <w:p w:rsidR="00C708BA" w:rsidRPr="00481DB1" w:rsidRDefault="00C708BA" w:rsidP="00541980">
      <w:pPr>
        <w:numPr>
          <w:ilvl w:val="0"/>
          <w:numId w:val="2"/>
        </w:numPr>
        <w:spacing w:before="120" w:after="0" w:line="240" w:lineRule="auto"/>
        <w:outlineLvl w:val="0"/>
        <w:rPr>
          <w:rFonts w:ascii="Arial" w:hAnsi="Arial" w:cs="Arial"/>
          <w:b/>
          <w:color w:val="1F497D"/>
        </w:rPr>
      </w:pPr>
      <w:bookmarkStart w:id="38" w:name="_Toc354038177"/>
      <w:bookmarkStart w:id="39" w:name="_Toc380501867"/>
      <w:bookmarkStart w:id="40" w:name="_Toc414956466"/>
      <w:r w:rsidRPr="00481DB1">
        <w:rPr>
          <w:rFonts w:ascii="Arial" w:hAnsi="Arial" w:cs="Arial"/>
          <w:b/>
          <w:color w:val="1F497D"/>
        </w:rPr>
        <w:t>Modalità di presentazione della documentazione</w:t>
      </w:r>
      <w:bookmarkEnd w:id="38"/>
      <w:bookmarkEnd w:id="39"/>
      <w:bookmarkEnd w:id="40"/>
    </w:p>
    <w:p w:rsidR="00C708BA" w:rsidRPr="00481DB1" w:rsidRDefault="00C708BA" w:rsidP="00541980">
      <w:pPr>
        <w:spacing w:before="120" w:after="0" w:line="240" w:lineRule="auto"/>
        <w:rPr>
          <w:rFonts w:ascii="Arial" w:hAnsi="Arial" w:cs="Arial"/>
        </w:rPr>
      </w:pPr>
      <w:r w:rsidRPr="00481DB1">
        <w:rPr>
          <w:rFonts w:ascii="Arial" w:hAnsi="Arial" w:cs="Arial"/>
        </w:rPr>
        <w:t>Tutte le dichiarazioni sostitutive richieste ai fini della partecipazione alla presente procedura di gara:</w:t>
      </w:r>
    </w:p>
    <w:p w:rsidR="00C708BA" w:rsidRPr="00481DB1" w:rsidRDefault="001A26E0" w:rsidP="00734D2E">
      <w:pPr>
        <w:widowControl w:val="0"/>
        <w:numPr>
          <w:ilvl w:val="0"/>
          <w:numId w:val="40"/>
        </w:numPr>
        <w:tabs>
          <w:tab w:val="left" w:pos="0"/>
        </w:tabs>
        <w:spacing w:before="120" w:after="0" w:line="240" w:lineRule="auto"/>
        <w:ind w:left="697" w:hanging="340"/>
        <w:rPr>
          <w:rFonts w:ascii="Arial" w:hAnsi="Arial" w:cs="Arial"/>
        </w:rPr>
      </w:pPr>
      <w:r>
        <w:rPr>
          <w:rFonts w:ascii="Arial" w:hAnsi="Arial" w:cs="Arial"/>
        </w:rPr>
        <w:t>dovranno</w:t>
      </w:r>
      <w:r w:rsidR="00C708BA" w:rsidRPr="00481DB1">
        <w:rPr>
          <w:rFonts w:ascii="Arial" w:hAnsi="Arial" w:cs="Arial"/>
        </w:rPr>
        <w:t xml:space="preserve"> essere rilasciate ai sensi degli artt. 46 e 47 </w:t>
      </w:r>
      <w:r w:rsidR="00C708BA" w:rsidRPr="00481DB1">
        <w:rPr>
          <w:rFonts w:ascii="Arial" w:hAnsi="Arial" w:cs="Arial"/>
          <w:lang w:eastAsia="it-IT"/>
        </w:rPr>
        <w:t xml:space="preserve">del </w:t>
      </w:r>
      <w:r w:rsidR="009736E7" w:rsidRPr="00481DB1">
        <w:rPr>
          <w:rFonts w:ascii="Arial" w:hAnsi="Arial" w:cs="Arial"/>
          <w:lang w:eastAsia="it-IT"/>
        </w:rPr>
        <w:t>D</w:t>
      </w:r>
      <w:r w:rsidR="00C708BA" w:rsidRPr="00481DB1">
        <w:rPr>
          <w:rFonts w:ascii="Arial" w:hAnsi="Arial" w:cs="Arial"/>
          <w:lang w:eastAsia="it-IT"/>
        </w:rPr>
        <w:t>.P.R. 445</w:t>
      </w:r>
      <w:r w:rsidR="009C4AA2" w:rsidRPr="00481DB1">
        <w:rPr>
          <w:rFonts w:ascii="Arial" w:hAnsi="Arial" w:cs="Arial"/>
          <w:lang w:eastAsia="it-IT"/>
        </w:rPr>
        <w:t>/2000</w:t>
      </w:r>
      <w:r w:rsidR="00C708BA" w:rsidRPr="00481DB1">
        <w:rPr>
          <w:rFonts w:ascii="Arial" w:hAnsi="Arial" w:cs="Arial"/>
        </w:rPr>
        <w:t xml:space="preserve">, con la sottoscrizione </w:t>
      </w:r>
      <w:r w:rsidR="00BB7165" w:rsidRPr="00481DB1">
        <w:rPr>
          <w:rFonts w:ascii="Arial" w:hAnsi="Arial" w:cs="Arial"/>
        </w:rPr>
        <w:t xml:space="preserve">digitale </w:t>
      </w:r>
      <w:r w:rsidR="00C708BA" w:rsidRPr="00481DB1">
        <w:rPr>
          <w:rFonts w:ascii="Arial" w:hAnsi="Arial" w:cs="Arial"/>
        </w:rPr>
        <w:t>del dichiarante (</w:t>
      </w:r>
      <w:r w:rsidR="009C4AA2" w:rsidRPr="00481DB1">
        <w:rPr>
          <w:rFonts w:ascii="Arial" w:hAnsi="Arial" w:cs="Arial"/>
        </w:rPr>
        <w:t>legale rappresentante</w:t>
      </w:r>
      <w:r w:rsidR="00C708BA" w:rsidRPr="00481DB1">
        <w:rPr>
          <w:rFonts w:ascii="Arial" w:hAnsi="Arial" w:cs="Arial"/>
        </w:rPr>
        <w:t>)</w:t>
      </w:r>
      <w:r w:rsidR="00BB7165" w:rsidRPr="00481DB1">
        <w:rPr>
          <w:rFonts w:ascii="Arial" w:hAnsi="Arial" w:cs="Arial"/>
        </w:rPr>
        <w:t xml:space="preserve"> fatto salvo </w:t>
      </w:r>
      <w:r w:rsidR="0054180C" w:rsidRPr="00481DB1">
        <w:rPr>
          <w:rFonts w:ascii="Arial" w:hAnsi="Arial" w:cs="Arial"/>
        </w:rPr>
        <w:t>quanto indicato ai successive</w:t>
      </w:r>
      <w:r w:rsidR="009736E7" w:rsidRPr="00481DB1">
        <w:rPr>
          <w:rFonts w:ascii="Arial" w:hAnsi="Arial" w:cs="Arial"/>
        </w:rPr>
        <w:t xml:space="preserve"> paragraf</w:t>
      </w:r>
      <w:r w:rsidR="0054180C" w:rsidRPr="00481DB1">
        <w:rPr>
          <w:rFonts w:ascii="Arial" w:hAnsi="Arial" w:cs="Arial"/>
        </w:rPr>
        <w:t>i</w:t>
      </w:r>
      <w:r w:rsidR="00C708BA" w:rsidRPr="00481DB1">
        <w:rPr>
          <w:rFonts w:ascii="Arial" w:hAnsi="Arial" w:cs="Arial"/>
        </w:rPr>
        <w:t xml:space="preserve">; </w:t>
      </w:r>
    </w:p>
    <w:p w:rsidR="00C708BA" w:rsidRPr="00481DB1" w:rsidRDefault="00444C2C" w:rsidP="00734D2E">
      <w:pPr>
        <w:widowControl w:val="0"/>
        <w:numPr>
          <w:ilvl w:val="0"/>
          <w:numId w:val="40"/>
        </w:numPr>
        <w:tabs>
          <w:tab w:val="left" w:pos="0"/>
        </w:tabs>
        <w:spacing w:before="120" w:after="0" w:line="240" w:lineRule="auto"/>
        <w:ind w:left="697" w:hanging="340"/>
        <w:rPr>
          <w:rFonts w:ascii="Arial" w:hAnsi="Arial" w:cs="Arial"/>
        </w:rPr>
      </w:pPr>
      <w:r>
        <w:rPr>
          <w:rFonts w:ascii="Arial" w:hAnsi="Arial" w:cs="Arial"/>
        </w:rPr>
        <w:t>potranno</w:t>
      </w:r>
      <w:r w:rsidR="00C708BA" w:rsidRPr="00481DB1">
        <w:rPr>
          <w:rFonts w:ascii="Arial" w:hAnsi="Arial" w:cs="Arial"/>
        </w:rPr>
        <w:t xml:space="preserve"> essere sottoscritte </w:t>
      </w:r>
      <w:r w:rsidR="00933064">
        <w:rPr>
          <w:rFonts w:ascii="Arial" w:hAnsi="Arial" w:cs="Arial"/>
        </w:rPr>
        <w:t xml:space="preserve">digitalmente </w:t>
      </w:r>
      <w:r w:rsidR="00C708BA" w:rsidRPr="00481DB1">
        <w:rPr>
          <w:rFonts w:ascii="Arial" w:hAnsi="Arial" w:cs="Arial"/>
        </w:rPr>
        <w:t>anche da procuratori ed in tal caso va alle</w:t>
      </w:r>
      <w:r w:rsidR="009C4AA2" w:rsidRPr="00481DB1">
        <w:rPr>
          <w:rFonts w:ascii="Arial" w:hAnsi="Arial" w:cs="Arial"/>
        </w:rPr>
        <w:t xml:space="preserve">gata copia </w:t>
      </w:r>
      <w:r w:rsidR="00C708BA" w:rsidRPr="00481DB1">
        <w:rPr>
          <w:rFonts w:ascii="Arial" w:hAnsi="Arial" w:cs="Arial"/>
        </w:rPr>
        <w:t>della relativa procura;</w:t>
      </w:r>
    </w:p>
    <w:p w:rsidR="00C708BA" w:rsidRPr="00481DB1" w:rsidRDefault="001A26E0" w:rsidP="00734D2E">
      <w:pPr>
        <w:widowControl w:val="0"/>
        <w:numPr>
          <w:ilvl w:val="0"/>
          <w:numId w:val="40"/>
        </w:numPr>
        <w:tabs>
          <w:tab w:val="left" w:pos="0"/>
        </w:tabs>
        <w:spacing w:before="120" w:after="0" w:line="240" w:lineRule="auto"/>
        <w:ind w:left="697" w:hanging="340"/>
        <w:rPr>
          <w:rFonts w:ascii="Arial" w:hAnsi="Arial" w:cs="Arial"/>
        </w:rPr>
      </w:pPr>
      <w:r>
        <w:rPr>
          <w:rFonts w:ascii="Arial" w:hAnsi="Arial" w:cs="Arial"/>
        </w:rPr>
        <w:t>dovranno</w:t>
      </w:r>
      <w:r w:rsidR="00C708BA" w:rsidRPr="00481DB1">
        <w:rPr>
          <w:rFonts w:ascii="Arial" w:hAnsi="Arial" w:cs="Arial"/>
        </w:rPr>
        <w:t xml:space="preserve"> essere rese e sottoscritte dai concorrenti, in qualsiasi forma di partecipazione, singoli, raggruppati, consorziati, ancorché appartenenti alle eventuali imprese ausiliarie, ognuno p</w:t>
      </w:r>
      <w:r w:rsidR="001E3077" w:rsidRPr="00481DB1">
        <w:rPr>
          <w:rFonts w:ascii="Arial" w:hAnsi="Arial" w:cs="Arial"/>
        </w:rPr>
        <w:t>er quanto di propria competenza.</w:t>
      </w:r>
    </w:p>
    <w:p w:rsidR="00C708BA" w:rsidRPr="00481DB1" w:rsidRDefault="00C708BA" w:rsidP="00541980">
      <w:pPr>
        <w:spacing w:before="120" w:after="0" w:line="240" w:lineRule="auto"/>
        <w:rPr>
          <w:rFonts w:ascii="Arial" w:hAnsi="Arial" w:cs="Arial"/>
        </w:rPr>
      </w:pPr>
      <w:r w:rsidRPr="00481DB1">
        <w:rPr>
          <w:rFonts w:ascii="Arial" w:hAnsi="Arial" w:cs="Arial"/>
        </w:rPr>
        <w:t xml:space="preserve">La </w:t>
      </w:r>
      <w:r w:rsidR="00CA2BCD" w:rsidRPr="00481DB1">
        <w:rPr>
          <w:rFonts w:ascii="Arial" w:hAnsi="Arial" w:cs="Arial"/>
        </w:rPr>
        <w:t xml:space="preserve">restante </w:t>
      </w:r>
      <w:r w:rsidRPr="00481DB1">
        <w:rPr>
          <w:rFonts w:ascii="Arial" w:hAnsi="Arial" w:cs="Arial"/>
        </w:rPr>
        <w:t xml:space="preserve">documentazione </w:t>
      </w:r>
      <w:r w:rsidR="001A26E0">
        <w:rPr>
          <w:rFonts w:ascii="Arial" w:hAnsi="Arial" w:cs="Arial"/>
        </w:rPr>
        <w:t>dovrà</w:t>
      </w:r>
      <w:r w:rsidR="00CA2BCD" w:rsidRPr="00481DB1">
        <w:rPr>
          <w:rFonts w:ascii="Arial" w:hAnsi="Arial" w:cs="Arial"/>
        </w:rPr>
        <w:t xml:space="preserve"> essere prodotta nelle modalità di seguito descritte</w:t>
      </w:r>
      <w:r w:rsidR="009C4AA2" w:rsidRPr="00481DB1">
        <w:rPr>
          <w:rFonts w:ascii="Arial" w:hAnsi="Arial" w:cs="Arial"/>
        </w:rPr>
        <w:t>.</w:t>
      </w:r>
    </w:p>
    <w:p w:rsidR="00C708BA" w:rsidRPr="00481DB1" w:rsidRDefault="00C708BA" w:rsidP="00541980">
      <w:pPr>
        <w:spacing w:before="120" w:after="0" w:line="240" w:lineRule="auto"/>
        <w:rPr>
          <w:rFonts w:ascii="Arial" w:hAnsi="Arial" w:cs="Arial"/>
        </w:rPr>
      </w:pPr>
      <w:r w:rsidRPr="00481DB1">
        <w:rPr>
          <w:rFonts w:ascii="Arial" w:hAnsi="Arial" w:cs="Arial"/>
        </w:rPr>
        <w:t xml:space="preserve">In caso di concorrenti non stabiliti in Italia, la documentazione </w:t>
      </w:r>
      <w:r w:rsidR="001A26E0">
        <w:rPr>
          <w:rFonts w:ascii="Arial" w:hAnsi="Arial" w:cs="Arial"/>
        </w:rPr>
        <w:t>dovrà</w:t>
      </w:r>
      <w:r w:rsidRPr="00481DB1">
        <w:rPr>
          <w:rFonts w:ascii="Arial" w:hAnsi="Arial" w:cs="Arial"/>
        </w:rPr>
        <w:t xml:space="preserve"> essere prodotta in modalità idonea equivalente secondo la legislazione dello Stato di appartenenza; si applicano</w:t>
      </w:r>
      <w:r w:rsidR="0082531D" w:rsidRPr="00481DB1">
        <w:rPr>
          <w:rFonts w:ascii="Arial" w:hAnsi="Arial" w:cs="Arial"/>
        </w:rPr>
        <w:t>, in questo caso,</w:t>
      </w:r>
      <w:r w:rsidRPr="00481DB1">
        <w:rPr>
          <w:rFonts w:ascii="Arial" w:hAnsi="Arial" w:cs="Arial"/>
        </w:rPr>
        <w:t xml:space="preserve"> l’art. 38, comma 5, l’art. 39, comma 2, l’art. 45, comma 6, e l’art. 47 del Codice.</w:t>
      </w:r>
    </w:p>
    <w:p w:rsidR="00C708BA" w:rsidRPr="00481DB1" w:rsidRDefault="00C708BA" w:rsidP="00541980">
      <w:pPr>
        <w:spacing w:before="120" w:after="0" w:line="240" w:lineRule="auto"/>
        <w:rPr>
          <w:rFonts w:ascii="Arial" w:hAnsi="Arial" w:cs="Arial"/>
        </w:rPr>
      </w:pPr>
      <w:r w:rsidRPr="00481DB1">
        <w:rPr>
          <w:rFonts w:ascii="Arial" w:hAnsi="Arial" w:cs="Arial"/>
        </w:rPr>
        <w:t xml:space="preserve">Tutta la documentazione da produrre </w:t>
      </w:r>
      <w:r w:rsidR="001A26E0">
        <w:rPr>
          <w:rFonts w:ascii="Arial" w:hAnsi="Arial" w:cs="Arial"/>
        </w:rPr>
        <w:t>dovrà</w:t>
      </w:r>
      <w:r w:rsidRPr="00481DB1">
        <w:rPr>
          <w:rFonts w:ascii="Arial" w:hAnsi="Arial" w:cs="Arial"/>
        </w:rPr>
        <w:t xml:space="preserve"> essere in lingua italiana o, se redatta in lingua straniera, </w:t>
      </w:r>
      <w:r w:rsidR="001A26E0">
        <w:rPr>
          <w:rFonts w:ascii="Arial" w:hAnsi="Arial" w:cs="Arial"/>
        </w:rPr>
        <w:t>dovrà</w:t>
      </w:r>
      <w:r w:rsidRPr="00481DB1">
        <w:rPr>
          <w:rFonts w:ascii="Arial" w:hAnsi="Arial" w:cs="Arial"/>
        </w:rPr>
        <w:t xml:space="preserve"> essere corredata da traduzione giurata in lingua italiana. In caso di contrasto tra testo in lingua straniera e testo in lingua italiana prevarrà la versione in lingua italiana, essendo a rischio del concorrente assicurare la fedeltà della traduzione.</w:t>
      </w:r>
    </w:p>
    <w:p w:rsidR="009736E7" w:rsidRDefault="009736E7" w:rsidP="00541980">
      <w:pPr>
        <w:spacing w:before="120" w:after="0" w:line="240" w:lineRule="auto"/>
        <w:rPr>
          <w:rFonts w:ascii="Arial" w:hAnsi="Arial" w:cs="Arial"/>
        </w:rPr>
      </w:pPr>
      <w:r w:rsidRPr="00481DB1">
        <w:rPr>
          <w:rFonts w:ascii="Arial" w:hAnsi="Arial" w:cs="Arial"/>
        </w:rPr>
        <w:t xml:space="preserve">Gli allegati al presente </w:t>
      </w:r>
      <w:r w:rsidR="0082531D" w:rsidRPr="00481DB1">
        <w:rPr>
          <w:rFonts w:ascii="Arial" w:hAnsi="Arial" w:cs="Arial"/>
        </w:rPr>
        <w:t xml:space="preserve">disciplinare </w:t>
      </w:r>
      <w:r w:rsidR="007E2D0D" w:rsidRPr="00481DB1">
        <w:rPr>
          <w:rFonts w:ascii="Arial" w:hAnsi="Arial" w:cs="Arial"/>
        </w:rPr>
        <w:t xml:space="preserve">di gara </w:t>
      </w:r>
      <w:r w:rsidRPr="00481DB1">
        <w:rPr>
          <w:rFonts w:ascii="Arial" w:hAnsi="Arial" w:cs="Arial"/>
        </w:rPr>
        <w:t xml:space="preserve">sono editabili. </w:t>
      </w:r>
      <w:r w:rsidR="0082531D" w:rsidRPr="00481DB1">
        <w:rPr>
          <w:rFonts w:ascii="Arial" w:hAnsi="Arial" w:cs="Arial"/>
        </w:rPr>
        <w:t>I concorrenti</w:t>
      </w:r>
      <w:r w:rsidRPr="00481DB1">
        <w:rPr>
          <w:rFonts w:ascii="Arial" w:hAnsi="Arial" w:cs="Arial"/>
        </w:rPr>
        <w:t xml:space="preserve"> </w:t>
      </w:r>
      <w:r w:rsidR="001A26E0">
        <w:rPr>
          <w:rFonts w:ascii="Arial" w:hAnsi="Arial" w:cs="Arial"/>
        </w:rPr>
        <w:t>dovranno</w:t>
      </w:r>
      <w:r w:rsidRPr="00481DB1">
        <w:rPr>
          <w:rFonts w:ascii="Arial" w:hAnsi="Arial" w:cs="Arial"/>
        </w:rPr>
        <w:t xml:space="preserve"> utilizzare i citati modelli lasciando vuoti i campi di non pertinenza.</w:t>
      </w:r>
    </w:p>
    <w:p w:rsidR="00664C0F" w:rsidRPr="00481DB1" w:rsidRDefault="00664C0F" w:rsidP="00664C0F">
      <w:pPr>
        <w:numPr>
          <w:ilvl w:val="0"/>
          <w:numId w:val="2"/>
        </w:numPr>
        <w:spacing w:before="120" w:after="0" w:line="240" w:lineRule="auto"/>
        <w:outlineLvl w:val="0"/>
        <w:rPr>
          <w:rFonts w:ascii="Arial" w:hAnsi="Arial" w:cs="Arial"/>
          <w:b/>
          <w:color w:val="1F497D"/>
        </w:rPr>
      </w:pPr>
      <w:bookmarkStart w:id="41" w:name="_Toc414956467"/>
      <w:r>
        <w:rPr>
          <w:rFonts w:ascii="Arial" w:hAnsi="Arial" w:cs="Arial"/>
          <w:b/>
          <w:color w:val="1F497D"/>
        </w:rPr>
        <w:t>A</w:t>
      </w:r>
      <w:r w:rsidRPr="00B751C7">
        <w:rPr>
          <w:rFonts w:ascii="Arial" w:hAnsi="Arial" w:cs="Arial"/>
          <w:b/>
          <w:color w:val="1F497D"/>
        </w:rPr>
        <w:t>ttuazione dell’art. 39 del Decreto Legge 24 giugno 2014, n. 90, convertito in legge 114/2014</w:t>
      </w:r>
      <w:bookmarkEnd w:id="41"/>
    </w:p>
    <w:p w:rsidR="00664C0F" w:rsidRDefault="00664C0F" w:rsidP="00664C0F">
      <w:pPr>
        <w:spacing w:before="120" w:after="0" w:line="240" w:lineRule="auto"/>
        <w:rPr>
          <w:rFonts w:ascii="Arial" w:hAnsi="Arial" w:cs="Arial"/>
        </w:rPr>
      </w:pPr>
      <w:r w:rsidRPr="00664C0F">
        <w:rPr>
          <w:rFonts w:ascii="Arial" w:hAnsi="Arial" w:cs="Arial"/>
        </w:rPr>
        <w:t xml:space="preserve">Ai sensi dell’art. 38, comma 2 bis, del Codice, così come introdotto dal D.L. 90/2014 come convertito dalla Legge 114/2014, la mancanza, l’incompletezza e ogni altra irregolarità essenziale che riguardi gli elementi e tutte le dichiarazioni di cui al comma 2 del medesimo art. 38, nonché gli elementi e le dichiarazioni, anche di soggetti terzi, che dovranno essere prodotte dai concorrenti in base alla legge, al bando di gara o al presente disciplinare di gara, comporterà – in luogo della sanzione dell’esclusione dalla procedura - l’obbligo di pagamento, nei confronti di Coni Servizi, da parte del concorrente che vi ha dato causa, della sanzione pecuniaria pari a € </w:t>
      </w:r>
      <w:r w:rsidR="008847C0">
        <w:rPr>
          <w:rFonts w:ascii="Arial" w:hAnsi="Arial" w:cs="Arial"/>
        </w:rPr>
        <w:t>2.348,00</w:t>
      </w:r>
      <w:r w:rsidRPr="00664C0F">
        <w:rPr>
          <w:rFonts w:ascii="Arial" w:hAnsi="Arial" w:cs="Arial"/>
        </w:rPr>
        <w:t xml:space="preserve">, nonché le conseguenze previste dal medesimo art. 38, comma 2 bis. </w:t>
      </w:r>
    </w:p>
    <w:p w:rsidR="00664C0F" w:rsidRDefault="00664C0F" w:rsidP="00664C0F">
      <w:pPr>
        <w:spacing w:before="120" w:after="0" w:line="240" w:lineRule="auto"/>
        <w:rPr>
          <w:rFonts w:ascii="Arial" w:hAnsi="Arial" w:cs="Arial"/>
        </w:rPr>
      </w:pPr>
      <w:r w:rsidRPr="00664C0F">
        <w:rPr>
          <w:rFonts w:ascii="Arial" w:hAnsi="Arial" w:cs="Arial"/>
        </w:rPr>
        <w:lastRenderedPageBreak/>
        <w:t>Più in particolare, in tal caso, Coni Servizi assegnerà al concorrente un termine, non superiore a dieci giorni, perché siano rese, integrate o regolarizzate le</w:t>
      </w:r>
      <w:r w:rsidR="00933064">
        <w:rPr>
          <w:rFonts w:ascii="Arial" w:hAnsi="Arial" w:cs="Arial"/>
        </w:rPr>
        <w:t>/gli</w:t>
      </w:r>
      <w:r w:rsidRPr="00664C0F">
        <w:rPr>
          <w:rFonts w:ascii="Arial" w:hAnsi="Arial" w:cs="Arial"/>
        </w:rPr>
        <w:t xml:space="preserve"> dichiarazioni</w:t>
      </w:r>
      <w:r w:rsidR="00933064">
        <w:rPr>
          <w:rFonts w:ascii="Arial" w:hAnsi="Arial" w:cs="Arial"/>
        </w:rPr>
        <w:t>/elementi</w:t>
      </w:r>
      <w:r w:rsidRPr="00664C0F">
        <w:rPr>
          <w:rFonts w:ascii="Arial" w:hAnsi="Arial" w:cs="Arial"/>
        </w:rPr>
        <w:t xml:space="preserve"> suddette</w:t>
      </w:r>
      <w:r w:rsidR="00933064">
        <w:rPr>
          <w:rFonts w:ascii="Arial" w:hAnsi="Arial" w:cs="Arial"/>
        </w:rPr>
        <w:t>/i</w:t>
      </w:r>
      <w:r w:rsidRPr="00664C0F">
        <w:rPr>
          <w:rFonts w:ascii="Arial" w:hAnsi="Arial" w:cs="Arial"/>
        </w:rPr>
        <w:t>, indicandone il contenuto e i soggetti che le</w:t>
      </w:r>
      <w:r w:rsidR="00933064">
        <w:rPr>
          <w:rFonts w:ascii="Arial" w:hAnsi="Arial" w:cs="Arial"/>
        </w:rPr>
        <w:t>/i</w:t>
      </w:r>
      <w:r w:rsidRPr="00664C0F">
        <w:rPr>
          <w:rFonts w:ascii="Arial" w:hAnsi="Arial" w:cs="Arial"/>
        </w:rPr>
        <w:t xml:space="preserve"> dovranno rendere. Nel caso in cui il concorrente non produca quanto richiesto nel termine assegnato Coni Servizi procederà alla sua esclusione. Entro lo stesso termine il concorrente dovrà inviare il documento attestante il pagamento della sanzione pecuniaria. In assenza di pagamento si procederà all’escussione della garanzia provvisoria per un importo pari alla sanzione medesima.</w:t>
      </w:r>
    </w:p>
    <w:p w:rsidR="00664C0F" w:rsidRPr="00664C0F" w:rsidRDefault="00664C0F" w:rsidP="00664C0F">
      <w:pPr>
        <w:spacing w:before="120" w:after="0" w:line="240" w:lineRule="auto"/>
        <w:rPr>
          <w:rFonts w:ascii="Arial" w:hAnsi="Arial" w:cs="Arial"/>
        </w:rPr>
      </w:pPr>
      <w:r w:rsidRPr="00664C0F">
        <w:rPr>
          <w:rFonts w:ascii="Arial" w:hAnsi="Arial" w:cs="Arial"/>
        </w:rPr>
        <w:t>Resta inteso che</w:t>
      </w:r>
      <w:r w:rsidR="00933064">
        <w:rPr>
          <w:rFonts w:ascii="Arial" w:hAnsi="Arial" w:cs="Arial"/>
        </w:rPr>
        <w:t>,</w:t>
      </w:r>
      <w:r w:rsidRPr="00664C0F">
        <w:rPr>
          <w:rFonts w:ascii="Arial" w:hAnsi="Arial" w:cs="Arial"/>
        </w:rPr>
        <w:t xml:space="preserve"> qualora venga escussa la garanzia provvisoria per mancato pagamento diretto della sanzione da parte del concorrente, quest’ultimo dovrà integrare la stessa, a pena di esclusione dalla gara, entro </w:t>
      </w:r>
      <w:r>
        <w:rPr>
          <w:rFonts w:ascii="Arial" w:hAnsi="Arial" w:cs="Arial"/>
        </w:rPr>
        <w:t>il termine indicato da</w:t>
      </w:r>
      <w:r w:rsidRPr="00664C0F">
        <w:rPr>
          <w:rFonts w:ascii="Arial" w:hAnsi="Arial" w:cs="Arial"/>
        </w:rPr>
        <w:t xml:space="preserve"> Coni Servizi.</w:t>
      </w:r>
    </w:p>
    <w:p w:rsidR="00664C0F" w:rsidRDefault="00664C0F" w:rsidP="00664C0F">
      <w:pPr>
        <w:spacing w:before="120" w:after="0" w:line="240" w:lineRule="auto"/>
        <w:rPr>
          <w:rFonts w:ascii="Arial" w:hAnsi="Arial" w:cs="Arial"/>
        </w:rPr>
      </w:pPr>
      <w:r w:rsidRPr="00664C0F">
        <w:rPr>
          <w:rFonts w:ascii="Arial" w:hAnsi="Arial" w:cs="Arial"/>
        </w:rPr>
        <w:t>Si evidenzia, altresì, che in caso di plurime violazioni, si applicherà un’unica sanzione.</w:t>
      </w:r>
    </w:p>
    <w:p w:rsidR="006560AE" w:rsidRDefault="006560AE" w:rsidP="006560AE">
      <w:pPr>
        <w:spacing w:before="120" w:after="0" w:line="240" w:lineRule="auto"/>
        <w:rPr>
          <w:rFonts w:ascii="Arial" w:hAnsi="Arial" w:cs="Arial"/>
        </w:rPr>
      </w:pPr>
      <w:r>
        <w:rPr>
          <w:rFonts w:ascii="Arial" w:hAnsi="Arial" w:cs="Arial"/>
        </w:rPr>
        <w:t>Si fa presente</w:t>
      </w:r>
      <w:r w:rsidRPr="00481DB1">
        <w:rPr>
          <w:rFonts w:ascii="Arial" w:hAnsi="Arial" w:cs="Arial"/>
        </w:rPr>
        <w:t xml:space="preserve"> che le regolarizzazion</w:t>
      </w:r>
      <w:r>
        <w:rPr>
          <w:rFonts w:ascii="Arial" w:hAnsi="Arial" w:cs="Arial"/>
        </w:rPr>
        <w:t>i</w:t>
      </w:r>
      <w:r w:rsidRPr="00481DB1">
        <w:rPr>
          <w:rFonts w:ascii="Arial" w:hAnsi="Arial" w:cs="Arial"/>
        </w:rPr>
        <w:t xml:space="preserve"> come </w:t>
      </w:r>
      <w:r>
        <w:rPr>
          <w:rFonts w:ascii="Arial" w:hAnsi="Arial" w:cs="Arial"/>
        </w:rPr>
        <w:t>di seguito</w:t>
      </w:r>
      <w:r w:rsidRPr="00481DB1">
        <w:rPr>
          <w:rFonts w:ascii="Arial" w:hAnsi="Arial" w:cs="Arial"/>
        </w:rPr>
        <w:t xml:space="preserve"> previste non incidono sulla disciplina delle false dichiarazioni in sede di gara, con riferimento alle quali si applica l’art. 38</w:t>
      </w:r>
      <w:r>
        <w:rPr>
          <w:rFonts w:ascii="Arial" w:hAnsi="Arial" w:cs="Arial"/>
        </w:rPr>
        <w:t>,</w:t>
      </w:r>
      <w:r w:rsidRPr="00481DB1">
        <w:rPr>
          <w:rFonts w:ascii="Arial" w:hAnsi="Arial" w:cs="Arial"/>
        </w:rPr>
        <w:t xml:space="preserve"> comma 1 </w:t>
      </w:r>
      <w:proofErr w:type="spellStart"/>
      <w:r w:rsidRPr="00481DB1">
        <w:rPr>
          <w:rFonts w:ascii="Arial" w:hAnsi="Arial" w:cs="Arial"/>
        </w:rPr>
        <w:t>ter</w:t>
      </w:r>
      <w:proofErr w:type="spellEnd"/>
      <w:r w:rsidRPr="00481DB1">
        <w:rPr>
          <w:rFonts w:ascii="Arial" w:hAnsi="Arial" w:cs="Arial"/>
        </w:rPr>
        <w:t xml:space="preserve">, </w:t>
      </w:r>
      <w:r>
        <w:rPr>
          <w:rFonts w:ascii="Arial" w:hAnsi="Arial" w:cs="Arial"/>
        </w:rPr>
        <w:t xml:space="preserve">del Codice, </w:t>
      </w:r>
      <w:r w:rsidRPr="00481DB1">
        <w:rPr>
          <w:rFonts w:ascii="Arial" w:hAnsi="Arial" w:cs="Arial"/>
        </w:rPr>
        <w:t xml:space="preserve">ai sensi del quale ove la stazione appaltante accerti che il concorrente abbia presentato una falsa dichiarazione o una falsa documentazione si dà luogo al procedimento definito nel menzionato articolo 38, comma 1 </w:t>
      </w:r>
      <w:proofErr w:type="spellStart"/>
      <w:r w:rsidRPr="00481DB1">
        <w:rPr>
          <w:rFonts w:ascii="Arial" w:hAnsi="Arial" w:cs="Arial"/>
        </w:rPr>
        <w:t>ter</w:t>
      </w:r>
      <w:proofErr w:type="spellEnd"/>
      <w:r w:rsidRPr="00481DB1">
        <w:rPr>
          <w:rFonts w:ascii="Arial" w:hAnsi="Arial" w:cs="Arial"/>
        </w:rPr>
        <w:t>, e ne dà comunicazione all’</w:t>
      </w:r>
      <w:r>
        <w:rPr>
          <w:rFonts w:ascii="Arial" w:hAnsi="Arial" w:cs="Arial"/>
        </w:rPr>
        <w:t>ANAC</w:t>
      </w:r>
      <w:r w:rsidRPr="00481DB1">
        <w:rPr>
          <w:rFonts w:ascii="Arial" w:hAnsi="Arial" w:cs="Arial"/>
        </w:rPr>
        <w:t xml:space="preserve"> per l’applicazione delle sanzioni </w:t>
      </w:r>
      <w:proofErr w:type="spellStart"/>
      <w:r w:rsidRPr="00481DB1">
        <w:rPr>
          <w:rFonts w:ascii="Arial" w:hAnsi="Arial" w:cs="Arial"/>
        </w:rPr>
        <w:t>interdittive</w:t>
      </w:r>
      <w:proofErr w:type="spellEnd"/>
      <w:r w:rsidRPr="00481DB1">
        <w:rPr>
          <w:rFonts w:ascii="Arial" w:hAnsi="Arial" w:cs="Arial"/>
        </w:rPr>
        <w:t xml:space="preserve"> e pecuniarie.</w:t>
      </w:r>
    </w:p>
    <w:p w:rsidR="006C53DB" w:rsidRPr="00481DB1" w:rsidRDefault="00972E32" w:rsidP="00541980">
      <w:pPr>
        <w:numPr>
          <w:ilvl w:val="0"/>
          <w:numId w:val="2"/>
        </w:numPr>
        <w:spacing w:before="120" w:after="0" w:line="240" w:lineRule="auto"/>
        <w:outlineLvl w:val="0"/>
        <w:rPr>
          <w:rFonts w:ascii="Arial" w:hAnsi="Arial" w:cs="Arial"/>
          <w:b/>
          <w:color w:val="1F497D"/>
        </w:rPr>
      </w:pPr>
      <w:bookmarkStart w:id="42" w:name="_Toc414956468"/>
      <w:r>
        <w:rPr>
          <w:rFonts w:ascii="Arial" w:hAnsi="Arial" w:cs="Arial"/>
          <w:b/>
          <w:color w:val="1F497D"/>
        </w:rPr>
        <w:t>Termine per la presentazione dell</w:t>
      </w:r>
      <w:r w:rsidR="0038438F">
        <w:rPr>
          <w:rFonts w:ascii="Arial" w:hAnsi="Arial" w:cs="Arial"/>
          <w:b/>
          <w:color w:val="1F497D"/>
        </w:rPr>
        <w:t>e domande di partecipazione/offerte</w:t>
      </w:r>
      <w:r>
        <w:rPr>
          <w:rFonts w:ascii="Arial" w:hAnsi="Arial" w:cs="Arial"/>
          <w:b/>
          <w:color w:val="1F497D"/>
        </w:rPr>
        <w:t xml:space="preserve"> e informazioni/documenti richiesti per la partecipazione</w:t>
      </w:r>
      <w:bookmarkEnd w:id="42"/>
    </w:p>
    <w:p w:rsidR="004B598B" w:rsidRDefault="00C4362A" w:rsidP="00541980">
      <w:pPr>
        <w:spacing w:before="120" w:after="0" w:line="240" w:lineRule="auto"/>
        <w:rPr>
          <w:rFonts w:ascii="Arial" w:hAnsi="Arial" w:cs="Arial"/>
        </w:rPr>
      </w:pPr>
      <w:r w:rsidRPr="00481DB1">
        <w:rPr>
          <w:rFonts w:ascii="Arial" w:hAnsi="Arial" w:cs="Arial"/>
        </w:rPr>
        <w:t xml:space="preserve">La documentazione </w:t>
      </w:r>
      <w:r w:rsidR="007E2D0D" w:rsidRPr="00481DB1">
        <w:rPr>
          <w:rFonts w:ascii="Arial" w:hAnsi="Arial" w:cs="Arial"/>
        </w:rPr>
        <w:t xml:space="preserve">amministrativa </w:t>
      </w:r>
      <w:r w:rsidRPr="00481DB1">
        <w:rPr>
          <w:rFonts w:ascii="Arial" w:hAnsi="Arial" w:cs="Arial"/>
        </w:rPr>
        <w:t>richiesta ai fini della partecipazione nonché</w:t>
      </w:r>
      <w:r w:rsidR="00973F85" w:rsidRPr="00481DB1">
        <w:rPr>
          <w:rFonts w:ascii="Arial" w:hAnsi="Arial" w:cs="Arial"/>
        </w:rPr>
        <w:t xml:space="preserve"> l’offerta economica </w:t>
      </w:r>
      <w:r w:rsidR="001A26E0">
        <w:rPr>
          <w:rFonts w:ascii="Arial" w:hAnsi="Arial" w:cs="Arial"/>
        </w:rPr>
        <w:t>dovranno</w:t>
      </w:r>
      <w:r w:rsidRPr="00481DB1">
        <w:rPr>
          <w:rFonts w:ascii="Arial" w:hAnsi="Arial" w:cs="Arial"/>
        </w:rPr>
        <w:t xml:space="preserve"> pervenire telematicamente, all’interno del </w:t>
      </w:r>
      <w:r w:rsidR="008B4777" w:rsidRPr="00481DB1">
        <w:rPr>
          <w:rFonts w:ascii="Arial" w:hAnsi="Arial" w:cs="Arial"/>
        </w:rPr>
        <w:t>P</w:t>
      </w:r>
      <w:r w:rsidRPr="00481DB1">
        <w:rPr>
          <w:rFonts w:ascii="Arial" w:hAnsi="Arial" w:cs="Arial"/>
        </w:rPr>
        <w:t xml:space="preserve">ortale </w:t>
      </w:r>
      <w:r w:rsidR="008B4777" w:rsidRPr="00481DB1">
        <w:rPr>
          <w:rFonts w:ascii="Arial" w:hAnsi="Arial" w:cs="Arial"/>
        </w:rPr>
        <w:t>fornitori</w:t>
      </w:r>
      <w:r w:rsidRPr="00481DB1">
        <w:rPr>
          <w:rFonts w:ascii="Arial" w:hAnsi="Arial" w:cs="Arial"/>
        </w:rPr>
        <w:t xml:space="preserve">, entro e non oltre le ore </w:t>
      </w:r>
      <w:r w:rsidR="00F07398" w:rsidRPr="00F07398">
        <w:rPr>
          <w:rFonts w:ascii="Arial" w:hAnsi="Arial" w:cs="Arial"/>
          <w:b/>
          <w:highlight w:val="yellow"/>
        </w:rPr>
        <w:t>12:00</w:t>
      </w:r>
      <w:r w:rsidRPr="008847C0">
        <w:rPr>
          <w:rFonts w:ascii="Arial" w:hAnsi="Arial" w:cs="Arial"/>
        </w:rPr>
        <w:t xml:space="preserve"> del giorno </w:t>
      </w:r>
      <w:r w:rsidR="00F07398" w:rsidRPr="00F07398">
        <w:rPr>
          <w:rFonts w:ascii="Arial" w:hAnsi="Arial" w:cs="Arial"/>
          <w:b/>
          <w:highlight w:val="yellow"/>
        </w:rPr>
        <w:t>6 maggio 2015</w:t>
      </w:r>
      <w:r w:rsidRPr="008847C0">
        <w:rPr>
          <w:rFonts w:ascii="Arial" w:hAnsi="Arial" w:cs="Arial"/>
        </w:rPr>
        <w:t>,</w:t>
      </w:r>
      <w:r w:rsidRPr="00481DB1">
        <w:rPr>
          <w:rFonts w:ascii="Arial" w:hAnsi="Arial" w:cs="Arial"/>
        </w:rPr>
        <w:t xml:space="preserve"> termine perentorio ed essenziale, secondo le modalità di seguito descritte.</w:t>
      </w:r>
    </w:p>
    <w:p w:rsidR="00C4362A" w:rsidRPr="00481DB1" w:rsidRDefault="00FA1088" w:rsidP="00541980">
      <w:pPr>
        <w:numPr>
          <w:ilvl w:val="1"/>
          <w:numId w:val="2"/>
        </w:numPr>
        <w:spacing w:before="120" w:after="0" w:line="240" w:lineRule="auto"/>
        <w:ind w:left="993" w:hanging="491"/>
        <w:outlineLvl w:val="0"/>
        <w:rPr>
          <w:rFonts w:ascii="Arial" w:hAnsi="Arial" w:cs="Arial"/>
          <w:b/>
          <w:color w:val="1F497D"/>
        </w:rPr>
      </w:pPr>
      <w:r>
        <w:rPr>
          <w:rFonts w:ascii="Arial" w:hAnsi="Arial" w:cs="Arial"/>
          <w:b/>
          <w:color w:val="1F497D"/>
        </w:rPr>
        <w:t xml:space="preserve"> </w:t>
      </w:r>
      <w:bookmarkStart w:id="43" w:name="_Toc414956469"/>
      <w:r w:rsidR="00C4362A" w:rsidRPr="00481DB1">
        <w:rPr>
          <w:rFonts w:ascii="Arial" w:hAnsi="Arial" w:cs="Arial"/>
          <w:b/>
          <w:color w:val="1F497D"/>
        </w:rPr>
        <w:t>Forma di partecipazione</w:t>
      </w:r>
      <w:bookmarkEnd w:id="43"/>
    </w:p>
    <w:p w:rsidR="00C4362A" w:rsidRPr="00481DB1" w:rsidRDefault="006931B5" w:rsidP="00541980">
      <w:pPr>
        <w:spacing w:before="120" w:after="0" w:line="240" w:lineRule="auto"/>
        <w:rPr>
          <w:rFonts w:ascii="Arial" w:hAnsi="Arial" w:cs="Arial"/>
        </w:rPr>
      </w:pPr>
      <w:r w:rsidRPr="00481DB1">
        <w:rPr>
          <w:rFonts w:ascii="Arial" w:hAnsi="Arial" w:cs="Arial"/>
        </w:rPr>
        <w:t>All’interno dell’</w:t>
      </w:r>
      <w:r w:rsidR="008B4777" w:rsidRPr="00481DB1">
        <w:rPr>
          <w:rFonts w:ascii="Arial" w:hAnsi="Arial" w:cs="Arial"/>
        </w:rPr>
        <w:t>area “</w:t>
      </w:r>
      <w:r w:rsidR="00972E32">
        <w:rPr>
          <w:rFonts w:ascii="Arial" w:hAnsi="Arial" w:cs="Arial"/>
        </w:rPr>
        <w:t>Risposta di q</w:t>
      </w:r>
      <w:r w:rsidR="008B4777" w:rsidRPr="00481DB1">
        <w:rPr>
          <w:rFonts w:ascii="Arial" w:hAnsi="Arial" w:cs="Arial"/>
        </w:rPr>
        <w:t xml:space="preserve">ualifica” della </w:t>
      </w:r>
      <w:r w:rsidR="00242DF1" w:rsidRPr="00481DB1">
        <w:rPr>
          <w:rFonts w:ascii="Arial" w:hAnsi="Arial" w:cs="Arial"/>
        </w:rPr>
        <w:t xml:space="preserve">RDO </w:t>
      </w:r>
      <w:r w:rsidR="00972E32">
        <w:rPr>
          <w:rFonts w:ascii="Arial" w:hAnsi="Arial" w:cs="Arial"/>
        </w:rPr>
        <w:t xml:space="preserve">on </w:t>
      </w:r>
      <w:proofErr w:type="spellStart"/>
      <w:r w:rsidR="00972E32">
        <w:rPr>
          <w:rFonts w:ascii="Arial" w:hAnsi="Arial" w:cs="Arial"/>
        </w:rPr>
        <w:t>line</w:t>
      </w:r>
      <w:proofErr w:type="spellEnd"/>
      <w:r w:rsidR="00972E32" w:rsidRPr="00481DB1">
        <w:rPr>
          <w:rFonts w:ascii="Arial" w:hAnsi="Arial" w:cs="Arial"/>
        </w:rPr>
        <w:t xml:space="preserve"> </w:t>
      </w:r>
      <w:r w:rsidR="001A26E0">
        <w:rPr>
          <w:rFonts w:ascii="Arial" w:hAnsi="Arial" w:cs="Arial"/>
        </w:rPr>
        <w:t>dovrà</w:t>
      </w:r>
      <w:r w:rsidRPr="00481DB1">
        <w:rPr>
          <w:rFonts w:ascii="Arial" w:hAnsi="Arial" w:cs="Arial"/>
        </w:rPr>
        <w:t xml:space="preserve"> essere selezionata </w:t>
      </w:r>
      <w:r w:rsidR="00C4362A" w:rsidRPr="00481DB1">
        <w:rPr>
          <w:rFonts w:ascii="Arial" w:hAnsi="Arial" w:cs="Arial"/>
        </w:rPr>
        <w:t>la modalità di partecipazione alla</w:t>
      </w:r>
      <w:r w:rsidR="008B4777" w:rsidRPr="00481DB1">
        <w:rPr>
          <w:rFonts w:ascii="Arial" w:hAnsi="Arial" w:cs="Arial"/>
        </w:rPr>
        <w:t xml:space="preserve"> presente</w:t>
      </w:r>
      <w:r w:rsidR="00C4362A" w:rsidRPr="00481DB1">
        <w:rPr>
          <w:rFonts w:ascii="Arial" w:hAnsi="Arial" w:cs="Arial"/>
        </w:rPr>
        <w:t xml:space="preserve"> gara (Impresa singola, RTI, Consorzio).</w:t>
      </w:r>
    </w:p>
    <w:p w:rsidR="0054180C" w:rsidRPr="00481DB1" w:rsidRDefault="0054180C" w:rsidP="00541980">
      <w:pPr>
        <w:spacing w:before="120" w:after="0" w:line="240" w:lineRule="auto"/>
        <w:rPr>
          <w:rFonts w:ascii="Arial" w:hAnsi="Arial" w:cs="Arial"/>
        </w:rPr>
      </w:pPr>
      <w:r w:rsidRPr="00481DB1">
        <w:rPr>
          <w:rFonts w:ascii="Arial" w:hAnsi="Arial" w:cs="Arial"/>
        </w:rPr>
        <w:t xml:space="preserve">Le stesse informazioni </w:t>
      </w:r>
      <w:r w:rsidR="001A26E0">
        <w:rPr>
          <w:rFonts w:ascii="Arial" w:hAnsi="Arial" w:cs="Arial"/>
        </w:rPr>
        <w:t>dovranno</w:t>
      </w:r>
      <w:r w:rsidRPr="00481DB1">
        <w:rPr>
          <w:rFonts w:ascii="Arial" w:hAnsi="Arial" w:cs="Arial"/>
        </w:rPr>
        <w:t xml:space="preserve"> altresì essere inserite nell’Allegato A al presente disciplinare di gara.</w:t>
      </w:r>
    </w:p>
    <w:p w:rsidR="00C4362A" w:rsidRPr="00481DB1" w:rsidRDefault="00FA1088" w:rsidP="00541980">
      <w:pPr>
        <w:numPr>
          <w:ilvl w:val="1"/>
          <w:numId w:val="2"/>
        </w:numPr>
        <w:spacing w:before="120" w:after="0" w:line="240" w:lineRule="auto"/>
        <w:ind w:left="993" w:hanging="491"/>
        <w:outlineLvl w:val="0"/>
        <w:rPr>
          <w:rFonts w:ascii="Arial" w:hAnsi="Arial" w:cs="Arial"/>
          <w:b/>
          <w:color w:val="1F497D"/>
        </w:rPr>
      </w:pPr>
      <w:bookmarkStart w:id="44" w:name="_Ref407035323"/>
      <w:bookmarkStart w:id="45" w:name="_Ref407038258"/>
      <w:bookmarkStart w:id="46" w:name="_Ref407038525"/>
      <w:r>
        <w:rPr>
          <w:rFonts w:ascii="Arial" w:hAnsi="Arial" w:cs="Arial"/>
          <w:b/>
          <w:color w:val="1F497D"/>
        </w:rPr>
        <w:t xml:space="preserve"> </w:t>
      </w:r>
      <w:bookmarkStart w:id="47" w:name="_Toc414956470"/>
      <w:r w:rsidR="0054180C" w:rsidRPr="00481DB1">
        <w:rPr>
          <w:rFonts w:ascii="Arial" w:hAnsi="Arial" w:cs="Arial"/>
          <w:b/>
          <w:color w:val="1F497D"/>
        </w:rPr>
        <w:t xml:space="preserve">Documentazione </w:t>
      </w:r>
      <w:r w:rsidR="007E2D0D" w:rsidRPr="00481DB1">
        <w:rPr>
          <w:rFonts w:ascii="Arial" w:hAnsi="Arial" w:cs="Arial"/>
          <w:b/>
          <w:color w:val="1F497D"/>
        </w:rPr>
        <w:t xml:space="preserve">amministrativa </w:t>
      </w:r>
      <w:r w:rsidR="0054180C" w:rsidRPr="00481DB1">
        <w:rPr>
          <w:rFonts w:ascii="Arial" w:hAnsi="Arial" w:cs="Arial"/>
          <w:b/>
          <w:color w:val="1F497D"/>
        </w:rPr>
        <w:t xml:space="preserve">richiesta ai fini della partecipazione da inserire nell’area “Risposta di qualifica” della </w:t>
      </w:r>
      <w:r w:rsidR="00242DF1" w:rsidRPr="00481DB1">
        <w:rPr>
          <w:rFonts w:ascii="Arial" w:hAnsi="Arial" w:cs="Arial"/>
          <w:b/>
          <w:color w:val="1F497D"/>
        </w:rPr>
        <w:t xml:space="preserve">RDO </w:t>
      </w:r>
      <w:bookmarkEnd w:id="44"/>
      <w:bookmarkEnd w:id="45"/>
      <w:bookmarkEnd w:id="46"/>
      <w:r w:rsidR="0009713F">
        <w:rPr>
          <w:rFonts w:ascii="Arial" w:hAnsi="Arial" w:cs="Arial"/>
          <w:b/>
          <w:color w:val="1F497D"/>
        </w:rPr>
        <w:t xml:space="preserve">on </w:t>
      </w:r>
      <w:proofErr w:type="spellStart"/>
      <w:r w:rsidR="0009713F">
        <w:rPr>
          <w:rFonts w:ascii="Arial" w:hAnsi="Arial" w:cs="Arial"/>
          <w:b/>
          <w:color w:val="1F497D"/>
        </w:rPr>
        <w:t>line</w:t>
      </w:r>
      <w:bookmarkEnd w:id="47"/>
      <w:proofErr w:type="spellEnd"/>
    </w:p>
    <w:p w:rsidR="002A5F30" w:rsidRPr="0009713F" w:rsidRDefault="0054180C" w:rsidP="00541980">
      <w:pPr>
        <w:spacing w:before="120" w:after="0" w:line="240" w:lineRule="auto"/>
        <w:rPr>
          <w:rFonts w:ascii="Arial" w:hAnsi="Arial" w:cs="Arial"/>
        </w:rPr>
      </w:pPr>
      <w:r w:rsidRPr="00481DB1">
        <w:rPr>
          <w:rFonts w:ascii="Arial" w:hAnsi="Arial" w:cs="Arial"/>
        </w:rPr>
        <w:t>Nell’area Risposta di qualifica</w:t>
      </w:r>
      <w:r w:rsidR="002A5F30" w:rsidRPr="00481DB1">
        <w:rPr>
          <w:rFonts w:ascii="Arial" w:hAnsi="Arial" w:cs="Arial"/>
        </w:rPr>
        <w:t xml:space="preserve"> </w:t>
      </w:r>
      <w:r w:rsidR="001A26E0">
        <w:rPr>
          <w:rFonts w:ascii="Arial" w:hAnsi="Arial" w:cs="Arial"/>
        </w:rPr>
        <w:t>dovranno</w:t>
      </w:r>
      <w:r w:rsidR="002A5F30" w:rsidRPr="00481DB1">
        <w:rPr>
          <w:rFonts w:ascii="Arial" w:hAnsi="Arial" w:cs="Arial"/>
        </w:rPr>
        <w:t xml:space="preserve"> essere </w:t>
      </w:r>
      <w:r w:rsidRPr="00481DB1">
        <w:rPr>
          <w:rFonts w:ascii="Arial" w:hAnsi="Arial" w:cs="Arial"/>
        </w:rPr>
        <w:t>inseriti</w:t>
      </w:r>
      <w:r w:rsidR="002A5F30" w:rsidRPr="00481DB1">
        <w:rPr>
          <w:rFonts w:ascii="Arial" w:hAnsi="Arial" w:cs="Arial"/>
        </w:rPr>
        <w:t xml:space="preserve"> i seguenti documenti</w:t>
      </w:r>
      <w:r w:rsidR="008B4777" w:rsidRPr="00481DB1">
        <w:rPr>
          <w:rFonts w:ascii="Arial" w:hAnsi="Arial" w:cs="Arial"/>
        </w:rPr>
        <w:t>:</w:t>
      </w:r>
    </w:p>
    <w:p w:rsidR="0038438F" w:rsidRDefault="006C53DB" w:rsidP="00734D2E">
      <w:pPr>
        <w:numPr>
          <w:ilvl w:val="0"/>
          <w:numId w:val="7"/>
        </w:numPr>
        <w:spacing w:before="120" w:after="0" w:line="240" w:lineRule="auto"/>
        <w:ind w:left="697" w:hanging="340"/>
        <w:rPr>
          <w:rFonts w:ascii="Arial" w:hAnsi="Arial" w:cs="Arial"/>
        </w:rPr>
      </w:pPr>
      <w:r w:rsidRPr="00481DB1">
        <w:rPr>
          <w:rFonts w:ascii="Arial" w:hAnsi="Arial" w:cs="Arial"/>
          <w:b/>
        </w:rPr>
        <w:t xml:space="preserve">[A pena di esclusione] “Domanda di partecipazione </w:t>
      </w:r>
      <w:r w:rsidR="00DF11BE" w:rsidRPr="00481DB1">
        <w:rPr>
          <w:rFonts w:ascii="Arial" w:hAnsi="Arial" w:cs="Arial"/>
          <w:b/>
        </w:rPr>
        <w:t xml:space="preserve">alla gara </w:t>
      </w:r>
      <w:r w:rsidRPr="00481DB1">
        <w:rPr>
          <w:rFonts w:ascii="Arial" w:hAnsi="Arial" w:cs="Arial"/>
          <w:b/>
        </w:rPr>
        <w:t>e dichiarazione unica”</w:t>
      </w:r>
      <w:r w:rsidRPr="00481DB1">
        <w:rPr>
          <w:rFonts w:ascii="Arial" w:hAnsi="Arial" w:cs="Arial"/>
        </w:rPr>
        <w:t xml:space="preserve">, che costituisce parte integrante del presente </w:t>
      </w:r>
      <w:r w:rsidR="008B4777" w:rsidRPr="00481DB1">
        <w:rPr>
          <w:rFonts w:ascii="Arial" w:hAnsi="Arial" w:cs="Arial"/>
        </w:rPr>
        <w:t>disciplinare</w:t>
      </w:r>
      <w:r w:rsidR="0038438F">
        <w:rPr>
          <w:rFonts w:ascii="Arial" w:hAnsi="Arial" w:cs="Arial"/>
        </w:rPr>
        <w:t>,</w:t>
      </w:r>
      <w:r w:rsidRPr="00481DB1">
        <w:rPr>
          <w:rFonts w:ascii="Arial" w:hAnsi="Arial" w:cs="Arial"/>
        </w:rPr>
        <w:t xml:space="preserve"> attestante il posses</w:t>
      </w:r>
      <w:r w:rsidR="00DF11BE" w:rsidRPr="00481DB1">
        <w:rPr>
          <w:rFonts w:ascii="Arial" w:hAnsi="Arial" w:cs="Arial"/>
        </w:rPr>
        <w:t xml:space="preserve">so dei requisiti richiesti </w:t>
      </w:r>
      <w:r w:rsidR="00972E32">
        <w:rPr>
          <w:rFonts w:ascii="Arial" w:hAnsi="Arial" w:cs="Arial"/>
        </w:rPr>
        <w:t xml:space="preserve">al </w:t>
      </w:r>
      <w:r w:rsidR="0038438F">
        <w:rPr>
          <w:rFonts w:ascii="Arial" w:hAnsi="Arial" w:cs="Arial"/>
        </w:rPr>
        <w:t xml:space="preserve">precedente </w:t>
      </w:r>
      <w:r w:rsidR="00972E32">
        <w:rPr>
          <w:rFonts w:ascii="Arial" w:hAnsi="Arial" w:cs="Arial"/>
        </w:rPr>
        <w:t xml:space="preserve">paragrafo </w:t>
      </w:r>
      <w:r w:rsidR="00933064">
        <w:rPr>
          <w:rFonts w:ascii="Arial" w:hAnsi="Arial" w:cs="Arial"/>
        </w:rPr>
        <w:t>3</w:t>
      </w:r>
      <w:r w:rsidRPr="00481DB1">
        <w:rPr>
          <w:rFonts w:ascii="Arial" w:hAnsi="Arial" w:cs="Arial"/>
        </w:rPr>
        <w:t xml:space="preserve">, redatta utilizzando l’Allegato </w:t>
      </w:r>
      <w:r w:rsidR="00873B8A" w:rsidRPr="00481DB1">
        <w:rPr>
          <w:rFonts w:ascii="Arial" w:hAnsi="Arial" w:cs="Arial"/>
        </w:rPr>
        <w:t>A</w:t>
      </w:r>
      <w:r w:rsidRPr="00481DB1">
        <w:rPr>
          <w:rFonts w:ascii="Arial" w:hAnsi="Arial" w:cs="Arial"/>
        </w:rPr>
        <w:t xml:space="preserve">, </w:t>
      </w:r>
      <w:r w:rsidR="00A9303C" w:rsidRPr="00481DB1">
        <w:rPr>
          <w:rFonts w:ascii="Arial" w:hAnsi="Arial" w:cs="Arial"/>
        </w:rPr>
        <w:t xml:space="preserve">resa e </w:t>
      </w:r>
      <w:r w:rsidRPr="00481DB1">
        <w:rPr>
          <w:rFonts w:ascii="Arial" w:hAnsi="Arial" w:cs="Arial"/>
        </w:rPr>
        <w:t>sottoscritta digitalmente</w:t>
      </w:r>
      <w:r w:rsidR="00EF33A4" w:rsidRPr="00481DB1">
        <w:rPr>
          <w:rFonts w:ascii="Arial" w:hAnsi="Arial" w:cs="Arial"/>
        </w:rPr>
        <w:t xml:space="preserve"> </w:t>
      </w:r>
      <w:r w:rsidR="00873B8A" w:rsidRPr="00481DB1">
        <w:rPr>
          <w:rFonts w:ascii="Arial" w:hAnsi="Arial" w:cs="Arial"/>
        </w:rPr>
        <w:t>dal</w:t>
      </w:r>
      <w:r w:rsidRPr="00481DB1">
        <w:rPr>
          <w:rFonts w:ascii="Arial" w:hAnsi="Arial" w:cs="Arial"/>
        </w:rPr>
        <w:t xml:space="preserve"> legale rappresentante o procuratore</w:t>
      </w:r>
      <w:r w:rsidR="00907E8A" w:rsidRPr="00481DB1">
        <w:rPr>
          <w:rFonts w:ascii="Arial" w:hAnsi="Arial" w:cs="Arial"/>
        </w:rPr>
        <w:t xml:space="preserve"> </w:t>
      </w:r>
      <w:r w:rsidR="00813344" w:rsidRPr="00481DB1">
        <w:rPr>
          <w:rFonts w:ascii="Arial" w:hAnsi="Arial" w:cs="Arial"/>
        </w:rPr>
        <w:t xml:space="preserve">(in tal caso </w:t>
      </w:r>
      <w:r w:rsidR="001A26E0">
        <w:rPr>
          <w:rFonts w:ascii="Arial" w:hAnsi="Arial" w:cs="Arial"/>
        </w:rPr>
        <w:t>dovrà</w:t>
      </w:r>
      <w:r w:rsidR="00813344" w:rsidRPr="00481DB1">
        <w:rPr>
          <w:rFonts w:ascii="Arial" w:hAnsi="Arial" w:cs="Arial"/>
        </w:rPr>
        <w:t xml:space="preserve"> essere inserita nel sistema la copia della procura).</w:t>
      </w:r>
      <w:r w:rsidR="002B659C" w:rsidRPr="00481DB1">
        <w:rPr>
          <w:rFonts w:ascii="Arial" w:hAnsi="Arial" w:cs="Arial"/>
        </w:rPr>
        <w:t xml:space="preserve"> </w:t>
      </w:r>
    </w:p>
    <w:p w:rsidR="003E4684" w:rsidRPr="003E4684" w:rsidRDefault="003E4684" w:rsidP="00541980">
      <w:pPr>
        <w:spacing w:before="120" w:after="0" w:line="240" w:lineRule="auto"/>
        <w:ind w:left="697"/>
        <w:rPr>
          <w:rFonts w:ascii="Arial" w:hAnsi="Arial" w:cs="Arial"/>
        </w:rPr>
      </w:pPr>
      <w:r w:rsidRPr="003E4684">
        <w:rPr>
          <w:rFonts w:ascii="Arial" w:hAnsi="Arial" w:cs="Arial"/>
        </w:rPr>
        <w:t xml:space="preserve">Il </w:t>
      </w:r>
      <w:r w:rsidR="00606884">
        <w:rPr>
          <w:rFonts w:ascii="Arial" w:hAnsi="Arial" w:cs="Arial"/>
        </w:rPr>
        <w:t>dichiarante</w:t>
      </w:r>
      <w:r w:rsidRPr="003E4684">
        <w:rPr>
          <w:rFonts w:ascii="Arial" w:hAnsi="Arial" w:cs="Arial"/>
        </w:rPr>
        <w:t xml:space="preserve"> deve presentare una dichiarazione esauriente che permetta a Coni Servizi una valutazione informata sulla sua affidabilità</w:t>
      </w:r>
      <w:r w:rsidR="00933064">
        <w:rPr>
          <w:rFonts w:ascii="Arial" w:hAnsi="Arial" w:cs="Arial"/>
        </w:rPr>
        <w:t xml:space="preserve"> e su quella del concorrente</w:t>
      </w:r>
      <w:r w:rsidRPr="003E4684">
        <w:rPr>
          <w:rFonts w:ascii="Arial" w:hAnsi="Arial" w:cs="Arial"/>
        </w:rPr>
        <w:t>.</w:t>
      </w:r>
    </w:p>
    <w:p w:rsidR="00DE500E" w:rsidRPr="00ED3D43" w:rsidRDefault="002B659C" w:rsidP="00541980">
      <w:pPr>
        <w:spacing w:before="120" w:after="0" w:line="240" w:lineRule="auto"/>
        <w:ind w:left="697"/>
        <w:rPr>
          <w:rFonts w:ascii="Arial" w:hAnsi="Arial" w:cs="Arial"/>
          <w:u w:val="single"/>
        </w:rPr>
      </w:pPr>
      <w:r w:rsidRPr="00ED3D43">
        <w:rPr>
          <w:rFonts w:ascii="Arial" w:hAnsi="Arial" w:cs="Arial"/>
          <w:u w:val="single"/>
        </w:rPr>
        <w:t>In caso di</w:t>
      </w:r>
      <w:r w:rsidR="00DE500E" w:rsidRPr="00ED3D43">
        <w:rPr>
          <w:rFonts w:ascii="Arial" w:hAnsi="Arial" w:cs="Arial"/>
          <w:u w:val="single"/>
        </w:rPr>
        <w:t>:</w:t>
      </w:r>
    </w:p>
    <w:p w:rsidR="00DE500E" w:rsidRPr="00ED3D43" w:rsidRDefault="002B659C" w:rsidP="00734D2E">
      <w:pPr>
        <w:numPr>
          <w:ilvl w:val="0"/>
          <w:numId w:val="41"/>
        </w:numPr>
        <w:spacing w:before="120" w:after="0" w:line="240" w:lineRule="auto"/>
        <w:rPr>
          <w:rFonts w:ascii="Arial" w:hAnsi="Arial" w:cs="Arial"/>
          <w:bCs/>
          <w:iCs/>
          <w:u w:val="single"/>
          <w:lang w:eastAsia="it-IT"/>
        </w:rPr>
      </w:pPr>
      <w:r w:rsidRPr="00ED3D43">
        <w:rPr>
          <w:rFonts w:ascii="Arial" w:hAnsi="Arial" w:cs="Arial"/>
          <w:bCs/>
          <w:iCs/>
          <w:u w:val="single"/>
          <w:lang w:eastAsia="it-IT"/>
        </w:rPr>
        <w:t>difetto di sottoscrizione</w:t>
      </w:r>
      <w:r w:rsidR="00DE500E" w:rsidRPr="00ED3D43">
        <w:rPr>
          <w:rFonts w:ascii="Arial" w:hAnsi="Arial" w:cs="Arial"/>
          <w:bCs/>
          <w:iCs/>
          <w:u w:val="single"/>
          <w:lang w:eastAsia="it-IT"/>
        </w:rPr>
        <w:t>;</w:t>
      </w:r>
    </w:p>
    <w:p w:rsidR="00DE500E" w:rsidRPr="00ED3D43" w:rsidRDefault="002B659C" w:rsidP="00734D2E">
      <w:pPr>
        <w:numPr>
          <w:ilvl w:val="0"/>
          <w:numId w:val="41"/>
        </w:numPr>
        <w:spacing w:before="120" w:after="0" w:line="240" w:lineRule="auto"/>
        <w:rPr>
          <w:rFonts w:ascii="Arial" w:hAnsi="Arial" w:cs="Arial"/>
          <w:bCs/>
          <w:iCs/>
          <w:u w:val="single"/>
          <w:lang w:eastAsia="it-IT"/>
        </w:rPr>
      </w:pPr>
      <w:r w:rsidRPr="00ED3D43">
        <w:rPr>
          <w:rFonts w:ascii="Arial" w:hAnsi="Arial" w:cs="Arial"/>
          <w:bCs/>
          <w:iCs/>
          <w:u w:val="single"/>
          <w:lang w:eastAsia="it-IT"/>
        </w:rPr>
        <w:t>mancata allegazione della procura nel caso di dichiarazione sottoscritta da un</w:t>
      </w:r>
      <w:r w:rsidR="00741903" w:rsidRPr="00ED3D43">
        <w:rPr>
          <w:rFonts w:ascii="Arial" w:hAnsi="Arial" w:cs="Arial"/>
          <w:bCs/>
          <w:iCs/>
          <w:u w:val="single"/>
          <w:lang w:eastAsia="it-IT"/>
        </w:rPr>
        <w:t xml:space="preserve"> </w:t>
      </w:r>
      <w:r w:rsidRPr="00ED3D43">
        <w:rPr>
          <w:rFonts w:ascii="Arial" w:hAnsi="Arial" w:cs="Arial"/>
          <w:bCs/>
          <w:iCs/>
          <w:u w:val="single"/>
          <w:lang w:eastAsia="it-IT"/>
        </w:rPr>
        <w:t>procuratore</w:t>
      </w:r>
      <w:r w:rsidR="00DE500E" w:rsidRPr="00ED3D43">
        <w:rPr>
          <w:rFonts w:ascii="Arial" w:hAnsi="Arial" w:cs="Arial"/>
          <w:bCs/>
          <w:iCs/>
          <w:u w:val="single"/>
          <w:lang w:eastAsia="it-IT"/>
        </w:rPr>
        <w:t>;</w:t>
      </w:r>
    </w:p>
    <w:p w:rsidR="00DE500E" w:rsidRPr="00ED3D43" w:rsidRDefault="00DE500E" w:rsidP="00734D2E">
      <w:pPr>
        <w:numPr>
          <w:ilvl w:val="0"/>
          <w:numId w:val="41"/>
        </w:numPr>
        <w:spacing w:before="120" w:after="0" w:line="240" w:lineRule="auto"/>
        <w:rPr>
          <w:rFonts w:ascii="Arial" w:hAnsi="Arial" w:cs="Arial"/>
          <w:bCs/>
          <w:iCs/>
          <w:u w:val="single"/>
          <w:lang w:eastAsia="it-IT"/>
        </w:rPr>
      </w:pPr>
      <w:r w:rsidRPr="00ED3D43">
        <w:rPr>
          <w:rFonts w:ascii="Arial" w:hAnsi="Arial" w:cs="Arial"/>
          <w:bCs/>
          <w:iCs/>
          <w:u w:val="single"/>
          <w:lang w:eastAsia="it-IT"/>
        </w:rPr>
        <w:t xml:space="preserve">mancanza o incompletezza delle dichiarazioni attestanti il possesso dei requisiti richiesti al precedente paragrafo </w:t>
      </w:r>
      <w:r w:rsidR="00C54F83">
        <w:rPr>
          <w:rFonts w:ascii="Arial" w:hAnsi="Arial" w:cs="Arial"/>
          <w:bCs/>
          <w:iCs/>
          <w:u w:val="single"/>
          <w:lang w:eastAsia="it-IT"/>
        </w:rPr>
        <w:t>3</w:t>
      </w:r>
      <w:r w:rsidRPr="00ED3D43">
        <w:rPr>
          <w:rFonts w:ascii="Arial" w:hAnsi="Arial" w:cs="Arial"/>
          <w:bCs/>
          <w:iCs/>
          <w:u w:val="single"/>
          <w:lang w:eastAsia="it-IT"/>
        </w:rPr>
        <w:t>;</w:t>
      </w:r>
    </w:p>
    <w:p w:rsidR="00664C0F" w:rsidRPr="00ED3D43" w:rsidRDefault="007206FF" w:rsidP="00734D2E">
      <w:pPr>
        <w:numPr>
          <w:ilvl w:val="0"/>
          <w:numId w:val="41"/>
        </w:numPr>
        <w:spacing w:before="120" w:after="0" w:line="240" w:lineRule="auto"/>
        <w:rPr>
          <w:rFonts w:ascii="Arial" w:hAnsi="Arial" w:cs="Arial"/>
          <w:bCs/>
          <w:iCs/>
          <w:u w:val="single"/>
          <w:lang w:eastAsia="it-IT"/>
        </w:rPr>
      </w:pPr>
      <w:r w:rsidRPr="00ED3D43">
        <w:rPr>
          <w:rFonts w:ascii="Arial" w:hAnsi="Arial" w:cs="Arial"/>
          <w:bCs/>
          <w:iCs/>
          <w:u w:val="single"/>
          <w:lang w:eastAsia="it-IT"/>
        </w:rPr>
        <w:t xml:space="preserve">mancanza o incompletezza </w:t>
      </w:r>
      <w:r w:rsidR="004078E9" w:rsidRPr="00ED3D43">
        <w:rPr>
          <w:rFonts w:ascii="Arial" w:hAnsi="Arial" w:cs="Arial"/>
          <w:bCs/>
          <w:iCs/>
          <w:u w:val="single"/>
          <w:lang w:eastAsia="it-IT"/>
        </w:rPr>
        <w:t xml:space="preserve">delle </w:t>
      </w:r>
      <w:r w:rsidR="00664C0F" w:rsidRPr="00ED3D43">
        <w:rPr>
          <w:rFonts w:ascii="Arial" w:hAnsi="Arial" w:cs="Arial"/>
          <w:bCs/>
          <w:iCs/>
          <w:u w:val="single"/>
          <w:lang w:eastAsia="it-IT"/>
        </w:rPr>
        <w:t xml:space="preserve">seguenti </w:t>
      </w:r>
      <w:r w:rsidR="004078E9" w:rsidRPr="00ED3D43">
        <w:rPr>
          <w:rFonts w:ascii="Arial" w:hAnsi="Arial" w:cs="Arial"/>
          <w:bCs/>
          <w:iCs/>
          <w:u w:val="single"/>
          <w:lang w:eastAsia="it-IT"/>
        </w:rPr>
        <w:t>dichiarazioni da rendere nel caso di partecipazione come raggruppamento/consorzio</w:t>
      </w:r>
      <w:r w:rsidR="00664C0F" w:rsidRPr="00ED3D43">
        <w:rPr>
          <w:rFonts w:ascii="Arial" w:hAnsi="Arial" w:cs="Arial"/>
          <w:bCs/>
          <w:iCs/>
          <w:u w:val="single"/>
          <w:lang w:eastAsia="it-IT"/>
        </w:rPr>
        <w:t>:</w:t>
      </w:r>
    </w:p>
    <w:p w:rsidR="007206FF" w:rsidRPr="00ED3D43" w:rsidRDefault="007206FF" w:rsidP="00734D2E">
      <w:pPr>
        <w:pStyle w:val="Paragrafoelenco"/>
        <w:numPr>
          <w:ilvl w:val="0"/>
          <w:numId w:val="43"/>
        </w:numPr>
        <w:spacing w:before="120" w:after="0" w:line="240" w:lineRule="auto"/>
        <w:rPr>
          <w:rFonts w:ascii="Arial" w:hAnsi="Arial" w:cs="Arial"/>
          <w:u w:val="single"/>
        </w:rPr>
      </w:pPr>
      <w:r w:rsidRPr="00ED3D43">
        <w:rPr>
          <w:rFonts w:ascii="Arial" w:hAnsi="Arial" w:cs="Arial"/>
          <w:u w:val="single"/>
        </w:rPr>
        <w:t>impegno a conferire mandato collettivo speciale con rappresentanza all’Impresa capogruppo</w:t>
      </w:r>
      <w:r w:rsidR="00ED3D43" w:rsidRPr="00ED3D43">
        <w:rPr>
          <w:rFonts w:ascii="Arial" w:hAnsi="Arial" w:cs="Arial"/>
          <w:u w:val="single"/>
        </w:rPr>
        <w:t xml:space="preserve"> (con indicazione della ragione sociale);</w:t>
      </w:r>
    </w:p>
    <w:p w:rsidR="007206FF" w:rsidRPr="00ED3D43" w:rsidRDefault="007206FF" w:rsidP="00734D2E">
      <w:pPr>
        <w:pStyle w:val="Paragrafoelenco"/>
        <w:numPr>
          <w:ilvl w:val="0"/>
          <w:numId w:val="43"/>
        </w:numPr>
        <w:spacing w:before="120" w:after="0" w:line="240" w:lineRule="auto"/>
        <w:rPr>
          <w:rFonts w:ascii="Arial" w:hAnsi="Arial" w:cs="Arial"/>
          <w:u w:val="single"/>
        </w:rPr>
      </w:pPr>
      <w:r w:rsidRPr="00ED3D43">
        <w:rPr>
          <w:rFonts w:ascii="Arial" w:hAnsi="Arial" w:cs="Arial"/>
          <w:u w:val="single"/>
        </w:rPr>
        <w:lastRenderedPageBreak/>
        <w:t>prestazioni che saranno eseguite da ciascuna Impresa partecipante al raggruppamento temporaneo/consorzio</w:t>
      </w:r>
      <w:r w:rsidR="00ED3D43" w:rsidRPr="00ED3D43">
        <w:rPr>
          <w:rFonts w:ascii="Arial" w:hAnsi="Arial" w:cs="Arial"/>
          <w:u w:val="single"/>
        </w:rPr>
        <w:t>;</w:t>
      </w:r>
    </w:p>
    <w:p w:rsidR="00ED3D43" w:rsidRPr="00ED3D43" w:rsidRDefault="00ED3D43" w:rsidP="00734D2E">
      <w:pPr>
        <w:pStyle w:val="Paragrafoelenco"/>
        <w:numPr>
          <w:ilvl w:val="0"/>
          <w:numId w:val="43"/>
        </w:numPr>
        <w:spacing w:before="120" w:after="0" w:line="240" w:lineRule="auto"/>
        <w:rPr>
          <w:rFonts w:ascii="Arial" w:hAnsi="Arial" w:cs="Arial"/>
          <w:u w:val="single"/>
        </w:rPr>
      </w:pPr>
      <w:r w:rsidRPr="00ED3D43">
        <w:rPr>
          <w:rFonts w:ascii="Arial" w:hAnsi="Arial" w:cs="Arial"/>
          <w:u w:val="single"/>
        </w:rPr>
        <w:t>l’impegno, in caso di aggiudicazione, ad uniformarsi alla disciplina vigente con riguardo ai raggruppamenti temporanei o consorzi ordinari;</w:t>
      </w:r>
    </w:p>
    <w:p w:rsidR="004078E9" w:rsidRPr="00ED3D43" w:rsidRDefault="004078E9" w:rsidP="00734D2E">
      <w:pPr>
        <w:numPr>
          <w:ilvl w:val="0"/>
          <w:numId w:val="41"/>
        </w:numPr>
        <w:spacing w:before="120" w:after="0" w:line="240" w:lineRule="auto"/>
        <w:rPr>
          <w:rFonts w:ascii="Arial" w:hAnsi="Arial" w:cs="Arial"/>
          <w:bCs/>
          <w:iCs/>
          <w:u w:val="single"/>
          <w:lang w:eastAsia="it-IT"/>
        </w:rPr>
      </w:pPr>
      <w:r w:rsidRPr="00ED3D43">
        <w:rPr>
          <w:rFonts w:ascii="Arial" w:hAnsi="Arial" w:cs="Arial"/>
          <w:bCs/>
          <w:iCs/>
          <w:u w:val="single"/>
          <w:lang w:eastAsia="it-IT"/>
        </w:rPr>
        <w:t xml:space="preserve">cancellazione di una o più delle dichiarazioni inserite nell’Allegato A (ad eccezione di </w:t>
      </w:r>
      <w:r w:rsidR="00ED3D43" w:rsidRPr="00ED3D43">
        <w:rPr>
          <w:rFonts w:ascii="Arial" w:hAnsi="Arial" w:cs="Arial"/>
          <w:bCs/>
          <w:iCs/>
          <w:u w:val="single"/>
          <w:lang w:eastAsia="it-IT"/>
        </w:rPr>
        <w:t xml:space="preserve">quelle </w:t>
      </w:r>
      <w:r w:rsidRPr="00ED3D43">
        <w:rPr>
          <w:rFonts w:ascii="Arial" w:hAnsi="Arial" w:cs="Arial"/>
          <w:bCs/>
          <w:iCs/>
          <w:u w:val="single"/>
          <w:lang w:eastAsia="it-IT"/>
        </w:rPr>
        <w:t>elim</w:t>
      </w:r>
      <w:r w:rsidR="00ED3D43" w:rsidRPr="00ED3D43">
        <w:rPr>
          <w:rFonts w:ascii="Arial" w:hAnsi="Arial" w:cs="Arial"/>
          <w:bCs/>
          <w:iCs/>
          <w:u w:val="single"/>
          <w:lang w:eastAsia="it-IT"/>
        </w:rPr>
        <w:t>inate in quanto non pertinenti).</w:t>
      </w:r>
    </w:p>
    <w:p w:rsidR="00481DB1" w:rsidRPr="00ED3D43" w:rsidRDefault="002B659C" w:rsidP="00541980">
      <w:pPr>
        <w:spacing w:before="120" w:after="0" w:line="240" w:lineRule="auto"/>
        <w:ind w:left="697"/>
        <w:rPr>
          <w:rFonts w:ascii="Arial" w:hAnsi="Arial" w:cs="Arial"/>
          <w:u w:val="single"/>
        </w:rPr>
      </w:pPr>
      <w:r w:rsidRPr="00ED3D43">
        <w:rPr>
          <w:rFonts w:ascii="Arial" w:hAnsi="Arial" w:cs="Arial"/>
          <w:u w:val="single"/>
        </w:rPr>
        <w:t>il concorrente sarà invitato a regolarizzare dietro pagamento della sanzione pecuniaria</w:t>
      </w:r>
      <w:r w:rsidR="006D3160" w:rsidRPr="00ED3D43">
        <w:rPr>
          <w:rFonts w:ascii="Arial" w:hAnsi="Arial" w:cs="Arial"/>
          <w:u w:val="single"/>
        </w:rPr>
        <w:t xml:space="preserve"> stabilita al precedente paragrafo 12, in conformità a</w:t>
      </w:r>
      <w:r w:rsidRPr="00ED3D43">
        <w:rPr>
          <w:rFonts w:ascii="Arial" w:hAnsi="Arial" w:cs="Arial"/>
          <w:u w:val="single"/>
        </w:rPr>
        <w:t xml:space="preserve">ll'art. 38, comma 2 bis del </w:t>
      </w:r>
      <w:r w:rsidR="00972E32" w:rsidRPr="00ED3D43">
        <w:rPr>
          <w:rFonts w:ascii="Arial" w:hAnsi="Arial" w:cs="Arial"/>
          <w:u w:val="single"/>
        </w:rPr>
        <w:t>Codice</w:t>
      </w:r>
      <w:r w:rsidRPr="00ED3D43">
        <w:rPr>
          <w:rFonts w:ascii="Arial" w:hAnsi="Arial" w:cs="Arial"/>
          <w:u w:val="single"/>
        </w:rPr>
        <w:t>.</w:t>
      </w:r>
    </w:p>
    <w:p w:rsidR="004078E9" w:rsidRDefault="004078E9" w:rsidP="00541980">
      <w:pPr>
        <w:spacing w:before="120" w:after="0" w:line="240" w:lineRule="auto"/>
        <w:ind w:left="697"/>
        <w:rPr>
          <w:rFonts w:ascii="Arial" w:hAnsi="Arial" w:cs="Arial"/>
        </w:rPr>
      </w:pPr>
      <w:r w:rsidRPr="00ED3D43">
        <w:rPr>
          <w:rFonts w:ascii="Arial" w:hAnsi="Arial" w:cs="Arial"/>
          <w:u w:val="single"/>
        </w:rPr>
        <w:t>Il mancato inserimento dell’Allegato A non sarà oggetto di regolarizzazione e pertanto comporterà l’esclusione della procedura di gara</w:t>
      </w:r>
      <w:r>
        <w:rPr>
          <w:rFonts w:ascii="Arial" w:hAnsi="Arial" w:cs="Arial"/>
        </w:rPr>
        <w:t>.</w:t>
      </w:r>
    </w:p>
    <w:p w:rsidR="00212CA8" w:rsidRPr="00481DB1" w:rsidRDefault="00212CA8" w:rsidP="00212CA8">
      <w:pPr>
        <w:spacing w:before="120" w:after="0" w:line="240" w:lineRule="auto"/>
        <w:ind w:left="697"/>
        <w:rPr>
          <w:rFonts w:ascii="Arial" w:hAnsi="Arial" w:cs="Arial"/>
        </w:rPr>
      </w:pPr>
      <w:r w:rsidRPr="00481DB1">
        <w:rPr>
          <w:rFonts w:ascii="Arial" w:hAnsi="Arial" w:cs="Arial"/>
        </w:rPr>
        <w:t>Si precisa che, nel caso di partecipazione come raggruppamento</w:t>
      </w:r>
      <w:r>
        <w:rPr>
          <w:rFonts w:ascii="Arial" w:hAnsi="Arial" w:cs="Arial"/>
        </w:rPr>
        <w:t xml:space="preserve"> temporaneo</w:t>
      </w:r>
      <w:r w:rsidRPr="00481DB1">
        <w:rPr>
          <w:rFonts w:ascii="Arial" w:hAnsi="Arial" w:cs="Arial"/>
        </w:rPr>
        <w:t xml:space="preserve">/consorzio, l’Allegato A </w:t>
      </w:r>
      <w:r>
        <w:rPr>
          <w:rFonts w:ascii="Arial" w:hAnsi="Arial" w:cs="Arial"/>
        </w:rPr>
        <w:t>dovrà</w:t>
      </w:r>
      <w:r w:rsidR="00C54F83">
        <w:rPr>
          <w:rFonts w:ascii="Arial" w:hAnsi="Arial" w:cs="Arial"/>
        </w:rPr>
        <w:t xml:space="preserve"> essere</w:t>
      </w:r>
      <w:r w:rsidRPr="00481DB1">
        <w:rPr>
          <w:rFonts w:ascii="Arial" w:hAnsi="Arial" w:cs="Arial"/>
        </w:rPr>
        <w:t xml:space="preserve"> reso e sottoscritto digitalmente dal legale rappresentante o procuratore:</w:t>
      </w:r>
    </w:p>
    <w:p w:rsidR="00212CA8" w:rsidRPr="00FD2CB2" w:rsidRDefault="00212CA8" w:rsidP="00734D2E">
      <w:pPr>
        <w:numPr>
          <w:ilvl w:val="0"/>
          <w:numId w:val="41"/>
        </w:numPr>
        <w:spacing w:before="120" w:after="0" w:line="240" w:lineRule="auto"/>
        <w:rPr>
          <w:rFonts w:ascii="Arial" w:hAnsi="Arial" w:cs="Arial"/>
          <w:bCs/>
          <w:iCs/>
          <w:lang w:eastAsia="it-IT"/>
        </w:rPr>
      </w:pPr>
      <w:r w:rsidRPr="00FD2CB2">
        <w:rPr>
          <w:rFonts w:ascii="Arial" w:hAnsi="Arial" w:cs="Arial"/>
          <w:bCs/>
          <w:iCs/>
          <w:lang w:eastAsia="it-IT"/>
        </w:rPr>
        <w:t>nel caso di partecipazione come raggruppamento temporaneo già costituito/da costituirsi o consorzio ordinario da costituirsi, di ciascuna delle imprese partecipanti al raggruppamento o consorzio;</w:t>
      </w:r>
    </w:p>
    <w:p w:rsidR="00212CA8" w:rsidRPr="00FD2CB2" w:rsidRDefault="00212CA8" w:rsidP="00734D2E">
      <w:pPr>
        <w:numPr>
          <w:ilvl w:val="0"/>
          <w:numId w:val="41"/>
        </w:numPr>
        <w:spacing w:before="120" w:after="0" w:line="240" w:lineRule="auto"/>
        <w:rPr>
          <w:rFonts w:ascii="Arial" w:hAnsi="Arial" w:cs="Arial"/>
          <w:bCs/>
          <w:iCs/>
          <w:lang w:eastAsia="it-IT"/>
        </w:rPr>
      </w:pPr>
      <w:r w:rsidRPr="00FD2CB2">
        <w:rPr>
          <w:rFonts w:ascii="Arial" w:hAnsi="Arial" w:cs="Arial"/>
          <w:bCs/>
          <w:iCs/>
          <w:lang w:eastAsia="it-IT"/>
        </w:rPr>
        <w:t>nel caso di partecipazione come consorzio di cui all’art. 34, comma 1, lettera b) o c) del Codice nonché come consorzio ordinario già costituito, del consorzio e di ciascuna delle imprese indicate dal consorz</w:t>
      </w:r>
      <w:r>
        <w:rPr>
          <w:rFonts w:ascii="Arial" w:hAnsi="Arial" w:cs="Arial"/>
          <w:bCs/>
          <w:iCs/>
          <w:lang w:eastAsia="it-IT"/>
        </w:rPr>
        <w:t>io ai fini della partecipazione;</w:t>
      </w:r>
    </w:p>
    <w:p w:rsidR="00481DB1" w:rsidRPr="00481DB1" w:rsidRDefault="002A5F30" w:rsidP="00734D2E">
      <w:pPr>
        <w:numPr>
          <w:ilvl w:val="0"/>
          <w:numId w:val="7"/>
        </w:numPr>
        <w:spacing w:before="120" w:after="0" w:line="240" w:lineRule="auto"/>
        <w:ind w:left="697" w:hanging="340"/>
        <w:rPr>
          <w:rFonts w:ascii="Arial" w:hAnsi="Arial" w:cs="Arial"/>
        </w:rPr>
      </w:pPr>
      <w:r w:rsidRPr="00ED3D43">
        <w:rPr>
          <w:rFonts w:ascii="Arial" w:hAnsi="Arial" w:cs="Arial"/>
          <w:b/>
        </w:rPr>
        <w:t>Allegat</w:t>
      </w:r>
      <w:r w:rsidR="00ED3D43">
        <w:rPr>
          <w:rFonts w:ascii="Arial" w:hAnsi="Arial" w:cs="Arial"/>
          <w:b/>
        </w:rPr>
        <w:t>o</w:t>
      </w:r>
      <w:r w:rsidRPr="00ED3D43">
        <w:rPr>
          <w:rFonts w:ascii="Arial" w:hAnsi="Arial" w:cs="Arial"/>
          <w:b/>
        </w:rPr>
        <w:t xml:space="preserve"> </w:t>
      </w:r>
      <w:r w:rsidR="00507129" w:rsidRPr="00ED3D43">
        <w:rPr>
          <w:rFonts w:ascii="Arial" w:hAnsi="Arial" w:cs="Arial"/>
          <w:b/>
        </w:rPr>
        <w:t>B</w:t>
      </w:r>
      <w:r w:rsidRPr="00481DB1">
        <w:rPr>
          <w:rFonts w:ascii="Arial" w:hAnsi="Arial" w:cs="Arial"/>
        </w:rPr>
        <w:t xml:space="preserve"> </w:t>
      </w:r>
      <w:r w:rsidR="00ED3D43">
        <w:rPr>
          <w:rFonts w:ascii="Arial" w:hAnsi="Arial" w:cs="Arial"/>
        </w:rPr>
        <w:t>“</w:t>
      </w:r>
      <w:r w:rsidR="00ED3D43" w:rsidRPr="00481DB1">
        <w:rPr>
          <w:rFonts w:ascii="Arial" w:hAnsi="Arial" w:cs="Arial"/>
          <w:bCs/>
          <w:iCs/>
          <w:lang w:eastAsia="it-IT"/>
        </w:rPr>
        <w:t xml:space="preserve">Dichiarazione soggetti art. 38, comma 1, lettere b, c e </w:t>
      </w:r>
      <w:proofErr w:type="spellStart"/>
      <w:r w:rsidR="00ED3D43" w:rsidRPr="00481DB1">
        <w:rPr>
          <w:rFonts w:ascii="Arial" w:hAnsi="Arial" w:cs="Arial"/>
          <w:bCs/>
          <w:iCs/>
          <w:lang w:eastAsia="it-IT"/>
        </w:rPr>
        <w:t>m-ter</w:t>
      </w:r>
      <w:proofErr w:type="spellEnd"/>
      <w:r w:rsidR="00ED3D43" w:rsidRPr="00481DB1">
        <w:rPr>
          <w:rFonts w:ascii="Arial" w:hAnsi="Arial" w:cs="Arial"/>
          <w:bCs/>
          <w:iCs/>
          <w:lang w:eastAsia="it-IT"/>
        </w:rPr>
        <w:t xml:space="preserve"> del </w:t>
      </w:r>
      <w:proofErr w:type="spellStart"/>
      <w:r w:rsidR="00ED3D43" w:rsidRPr="00481DB1">
        <w:rPr>
          <w:rFonts w:ascii="Arial" w:hAnsi="Arial" w:cs="Arial"/>
          <w:bCs/>
          <w:iCs/>
          <w:lang w:eastAsia="it-IT"/>
        </w:rPr>
        <w:t>D.Lgs.</w:t>
      </w:r>
      <w:proofErr w:type="spellEnd"/>
      <w:r w:rsidR="00ED3D43" w:rsidRPr="00481DB1">
        <w:rPr>
          <w:rFonts w:ascii="Arial" w:hAnsi="Arial" w:cs="Arial"/>
          <w:bCs/>
          <w:iCs/>
          <w:lang w:eastAsia="it-IT"/>
        </w:rPr>
        <w:t xml:space="preserve"> 12 aprile 2006, n. 163</w:t>
      </w:r>
      <w:r w:rsidR="00ED3D43">
        <w:rPr>
          <w:rFonts w:ascii="Arial" w:hAnsi="Arial" w:cs="Arial"/>
          <w:bCs/>
          <w:iCs/>
          <w:lang w:eastAsia="it-IT"/>
        </w:rPr>
        <w:t xml:space="preserve">”, </w:t>
      </w:r>
      <w:r w:rsidR="00ED3D43">
        <w:rPr>
          <w:rFonts w:ascii="Arial" w:hAnsi="Arial" w:cs="Arial"/>
        </w:rPr>
        <w:t>attestante</w:t>
      </w:r>
      <w:r w:rsidR="00ED3D43" w:rsidRPr="00481DB1">
        <w:rPr>
          <w:rFonts w:ascii="Arial" w:hAnsi="Arial" w:cs="Arial"/>
        </w:rPr>
        <w:t xml:space="preserve"> l’insussistenza delle cause di esclusione ex art. 38 comma 1, lettere b) e c) del Codice</w:t>
      </w:r>
      <w:r w:rsidR="00ED3D43">
        <w:rPr>
          <w:rFonts w:ascii="Arial" w:hAnsi="Arial" w:cs="Arial"/>
        </w:rPr>
        <w:t>,</w:t>
      </w:r>
      <w:r w:rsidR="00ED3D43" w:rsidRPr="00481DB1">
        <w:rPr>
          <w:rFonts w:ascii="Arial" w:hAnsi="Arial" w:cs="Arial"/>
        </w:rPr>
        <w:t xml:space="preserve"> </w:t>
      </w:r>
      <w:r w:rsidR="00ED3D43">
        <w:rPr>
          <w:rFonts w:ascii="Arial" w:hAnsi="Arial" w:cs="Arial"/>
        </w:rPr>
        <w:t>reso da ciascuno dei seguenti soggetti</w:t>
      </w:r>
      <w:r w:rsidRPr="00481DB1">
        <w:rPr>
          <w:rFonts w:ascii="Arial" w:hAnsi="Arial" w:cs="Arial"/>
        </w:rPr>
        <w:t>:</w:t>
      </w:r>
    </w:p>
    <w:p w:rsidR="002A5F30" w:rsidRPr="004078E9" w:rsidRDefault="002A5F30" w:rsidP="00734D2E">
      <w:pPr>
        <w:numPr>
          <w:ilvl w:val="0"/>
          <w:numId w:val="41"/>
        </w:numPr>
        <w:spacing w:before="120" w:after="0" w:line="240" w:lineRule="auto"/>
        <w:rPr>
          <w:rFonts w:ascii="Arial" w:hAnsi="Arial" w:cs="Arial"/>
          <w:bCs/>
          <w:iCs/>
          <w:lang w:eastAsia="it-IT"/>
        </w:rPr>
      </w:pPr>
      <w:r w:rsidRPr="004078E9">
        <w:rPr>
          <w:rFonts w:ascii="Arial" w:hAnsi="Arial" w:cs="Arial"/>
          <w:bCs/>
          <w:iCs/>
          <w:lang w:eastAsia="it-IT"/>
        </w:rPr>
        <w:t>i titolari ed i direttori tecnici, ove presenti (</w:t>
      </w:r>
      <w:r w:rsidR="00752B82" w:rsidRPr="004078E9">
        <w:rPr>
          <w:rFonts w:ascii="Arial" w:hAnsi="Arial" w:cs="Arial"/>
          <w:bCs/>
          <w:iCs/>
          <w:lang w:eastAsia="it-IT"/>
        </w:rPr>
        <w:t>in caso</w:t>
      </w:r>
      <w:r w:rsidRPr="004078E9">
        <w:rPr>
          <w:rFonts w:ascii="Arial" w:hAnsi="Arial" w:cs="Arial"/>
          <w:bCs/>
          <w:iCs/>
          <w:lang w:eastAsia="it-IT"/>
        </w:rPr>
        <w:t xml:space="preserve"> di impresa individuale);</w:t>
      </w:r>
    </w:p>
    <w:p w:rsidR="002A5F30" w:rsidRPr="004078E9" w:rsidRDefault="002A5F30" w:rsidP="00734D2E">
      <w:pPr>
        <w:numPr>
          <w:ilvl w:val="0"/>
          <w:numId w:val="41"/>
        </w:numPr>
        <w:spacing w:before="120" w:after="0" w:line="240" w:lineRule="auto"/>
        <w:rPr>
          <w:rFonts w:ascii="Arial" w:hAnsi="Arial" w:cs="Arial"/>
          <w:bCs/>
          <w:iCs/>
          <w:lang w:eastAsia="it-IT"/>
        </w:rPr>
      </w:pPr>
      <w:r w:rsidRPr="004078E9">
        <w:rPr>
          <w:rFonts w:ascii="Arial" w:hAnsi="Arial" w:cs="Arial"/>
          <w:bCs/>
          <w:iCs/>
          <w:lang w:eastAsia="it-IT"/>
        </w:rPr>
        <w:t>i soci ed i direttori tecnici, ove presenti (</w:t>
      </w:r>
      <w:r w:rsidR="00752B82" w:rsidRPr="004078E9">
        <w:rPr>
          <w:rFonts w:ascii="Arial" w:hAnsi="Arial" w:cs="Arial"/>
          <w:bCs/>
          <w:iCs/>
          <w:lang w:eastAsia="it-IT"/>
        </w:rPr>
        <w:t>in caso</w:t>
      </w:r>
      <w:r w:rsidRPr="004078E9">
        <w:rPr>
          <w:rFonts w:ascii="Arial" w:hAnsi="Arial" w:cs="Arial"/>
          <w:bCs/>
          <w:iCs/>
          <w:lang w:eastAsia="it-IT"/>
        </w:rPr>
        <w:t xml:space="preserve"> di società in nome</w:t>
      </w:r>
      <w:r w:rsidR="00873B8A" w:rsidRPr="004078E9">
        <w:rPr>
          <w:rFonts w:ascii="Arial" w:hAnsi="Arial" w:cs="Arial"/>
          <w:bCs/>
          <w:iCs/>
          <w:lang w:eastAsia="it-IT"/>
        </w:rPr>
        <w:t xml:space="preserve"> </w:t>
      </w:r>
      <w:r w:rsidRPr="004078E9">
        <w:rPr>
          <w:rFonts w:ascii="Arial" w:hAnsi="Arial" w:cs="Arial"/>
          <w:bCs/>
          <w:iCs/>
          <w:lang w:eastAsia="it-IT"/>
        </w:rPr>
        <w:t>collettivo);</w:t>
      </w:r>
    </w:p>
    <w:p w:rsidR="002A5F30" w:rsidRPr="004078E9" w:rsidRDefault="00873B8A" w:rsidP="00734D2E">
      <w:pPr>
        <w:numPr>
          <w:ilvl w:val="0"/>
          <w:numId w:val="41"/>
        </w:numPr>
        <w:spacing w:before="120" w:after="0" w:line="240" w:lineRule="auto"/>
        <w:rPr>
          <w:rFonts w:ascii="Arial" w:hAnsi="Arial" w:cs="Arial"/>
          <w:bCs/>
          <w:iCs/>
          <w:lang w:eastAsia="it-IT"/>
        </w:rPr>
      </w:pPr>
      <w:r w:rsidRPr="004078E9">
        <w:rPr>
          <w:rFonts w:ascii="Arial" w:hAnsi="Arial" w:cs="Arial"/>
          <w:bCs/>
          <w:iCs/>
          <w:lang w:eastAsia="it-IT"/>
        </w:rPr>
        <w:t>i</w:t>
      </w:r>
      <w:r w:rsidR="002A5F30" w:rsidRPr="004078E9">
        <w:rPr>
          <w:rFonts w:ascii="Arial" w:hAnsi="Arial" w:cs="Arial"/>
          <w:bCs/>
          <w:iCs/>
          <w:lang w:eastAsia="it-IT"/>
        </w:rPr>
        <w:t xml:space="preserve"> soci accomandatari ed i direttori tecnici, ove presenti (</w:t>
      </w:r>
      <w:r w:rsidR="00752B82" w:rsidRPr="004078E9">
        <w:rPr>
          <w:rFonts w:ascii="Arial" w:hAnsi="Arial" w:cs="Arial"/>
          <w:bCs/>
          <w:iCs/>
          <w:lang w:eastAsia="it-IT"/>
        </w:rPr>
        <w:t>in caso</w:t>
      </w:r>
      <w:r w:rsidR="002A5F30" w:rsidRPr="004078E9">
        <w:rPr>
          <w:rFonts w:ascii="Arial" w:hAnsi="Arial" w:cs="Arial"/>
          <w:bCs/>
          <w:iCs/>
          <w:lang w:eastAsia="it-IT"/>
        </w:rPr>
        <w:t xml:space="preserve"> di società</w:t>
      </w:r>
      <w:r w:rsidRPr="004078E9">
        <w:rPr>
          <w:rFonts w:ascii="Arial" w:hAnsi="Arial" w:cs="Arial"/>
          <w:bCs/>
          <w:iCs/>
          <w:lang w:eastAsia="it-IT"/>
        </w:rPr>
        <w:t xml:space="preserve"> </w:t>
      </w:r>
      <w:r w:rsidR="002A5F30" w:rsidRPr="004078E9">
        <w:rPr>
          <w:rFonts w:ascii="Arial" w:hAnsi="Arial" w:cs="Arial"/>
          <w:bCs/>
          <w:iCs/>
          <w:lang w:eastAsia="it-IT"/>
        </w:rPr>
        <w:t>in accomandita semplice);</w:t>
      </w:r>
    </w:p>
    <w:p w:rsidR="002A5F30" w:rsidRPr="004078E9" w:rsidRDefault="002A5F30" w:rsidP="00734D2E">
      <w:pPr>
        <w:numPr>
          <w:ilvl w:val="0"/>
          <w:numId w:val="41"/>
        </w:numPr>
        <w:spacing w:before="120" w:after="0" w:line="240" w:lineRule="auto"/>
        <w:rPr>
          <w:rFonts w:ascii="Arial" w:hAnsi="Arial" w:cs="Arial"/>
          <w:bCs/>
          <w:iCs/>
          <w:lang w:eastAsia="it-IT"/>
        </w:rPr>
      </w:pPr>
      <w:r w:rsidRPr="004078E9">
        <w:rPr>
          <w:rFonts w:ascii="Arial" w:hAnsi="Arial" w:cs="Arial"/>
          <w:bCs/>
          <w:iCs/>
          <w:lang w:eastAsia="it-IT"/>
        </w:rPr>
        <w:t>gli amministratori muniti di potere di rappresentanza, il socio unico persona</w:t>
      </w:r>
      <w:r w:rsidR="00873B8A" w:rsidRPr="004078E9">
        <w:rPr>
          <w:rFonts w:ascii="Arial" w:hAnsi="Arial" w:cs="Arial"/>
          <w:bCs/>
          <w:iCs/>
          <w:lang w:eastAsia="it-IT"/>
        </w:rPr>
        <w:t xml:space="preserve"> </w:t>
      </w:r>
      <w:r w:rsidRPr="004078E9">
        <w:rPr>
          <w:rFonts w:ascii="Arial" w:hAnsi="Arial" w:cs="Arial"/>
          <w:bCs/>
          <w:iCs/>
          <w:lang w:eastAsia="it-IT"/>
        </w:rPr>
        <w:t>fisica, il socio di maggioranza persona fisica nel caso di società con meno di</w:t>
      </w:r>
      <w:r w:rsidR="00873B8A" w:rsidRPr="004078E9">
        <w:rPr>
          <w:rFonts w:ascii="Arial" w:hAnsi="Arial" w:cs="Arial"/>
          <w:bCs/>
          <w:iCs/>
          <w:lang w:eastAsia="it-IT"/>
        </w:rPr>
        <w:t xml:space="preserve"> </w:t>
      </w:r>
      <w:r w:rsidRPr="004078E9">
        <w:rPr>
          <w:rFonts w:ascii="Arial" w:hAnsi="Arial" w:cs="Arial"/>
          <w:bCs/>
          <w:iCs/>
          <w:lang w:eastAsia="it-IT"/>
        </w:rPr>
        <w:t>quattro soci ed i direttori tecnici, ove presenti (</w:t>
      </w:r>
      <w:r w:rsidR="00752B82" w:rsidRPr="004078E9">
        <w:rPr>
          <w:rFonts w:ascii="Arial" w:hAnsi="Arial" w:cs="Arial"/>
          <w:bCs/>
          <w:iCs/>
          <w:lang w:eastAsia="it-IT"/>
        </w:rPr>
        <w:t>in caso di altro</w:t>
      </w:r>
      <w:r w:rsidRPr="004078E9">
        <w:rPr>
          <w:rFonts w:ascii="Arial" w:hAnsi="Arial" w:cs="Arial"/>
          <w:bCs/>
          <w:iCs/>
          <w:lang w:eastAsia="it-IT"/>
        </w:rPr>
        <w:t xml:space="preserve"> tipo di</w:t>
      </w:r>
      <w:r w:rsidR="00873B8A" w:rsidRPr="004078E9">
        <w:rPr>
          <w:rFonts w:ascii="Arial" w:hAnsi="Arial" w:cs="Arial"/>
          <w:bCs/>
          <w:iCs/>
          <w:lang w:eastAsia="it-IT"/>
        </w:rPr>
        <w:t xml:space="preserve"> </w:t>
      </w:r>
      <w:r w:rsidRPr="004078E9">
        <w:rPr>
          <w:rFonts w:ascii="Arial" w:hAnsi="Arial" w:cs="Arial"/>
          <w:bCs/>
          <w:iCs/>
          <w:lang w:eastAsia="it-IT"/>
        </w:rPr>
        <w:t>società o consorzio);</w:t>
      </w:r>
    </w:p>
    <w:p w:rsidR="002A5F30" w:rsidRPr="004078E9" w:rsidRDefault="002A5F30" w:rsidP="00734D2E">
      <w:pPr>
        <w:numPr>
          <w:ilvl w:val="0"/>
          <w:numId w:val="41"/>
        </w:numPr>
        <w:spacing w:before="120" w:after="0" w:line="240" w:lineRule="auto"/>
        <w:rPr>
          <w:rFonts w:ascii="Arial" w:hAnsi="Arial" w:cs="Arial"/>
          <w:bCs/>
          <w:iCs/>
          <w:lang w:eastAsia="it-IT"/>
        </w:rPr>
      </w:pPr>
      <w:r w:rsidRPr="004078E9">
        <w:rPr>
          <w:rFonts w:ascii="Arial" w:hAnsi="Arial" w:cs="Arial"/>
          <w:bCs/>
          <w:iCs/>
          <w:lang w:eastAsia="it-IT"/>
        </w:rPr>
        <w:t>i soggetti come sopra individuati, cessati dalla carica nell’anno antecedente la</w:t>
      </w:r>
      <w:r w:rsidR="00873B8A" w:rsidRPr="004078E9">
        <w:rPr>
          <w:rFonts w:ascii="Arial" w:hAnsi="Arial" w:cs="Arial"/>
          <w:bCs/>
          <w:iCs/>
          <w:lang w:eastAsia="it-IT"/>
        </w:rPr>
        <w:t xml:space="preserve"> </w:t>
      </w:r>
      <w:r w:rsidRPr="004078E9">
        <w:rPr>
          <w:rFonts w:ascii="Arial" w:hAnsi="Arial" w:cs="Arial"/>
          <w:bCs/>
          <w:iCs/>
          <w:lang w:eastAsia="it-IT"/>
        </w:rPr>
        <w:t xml:space="preserve">data di pubblicazione del bando di gara. Si evidenzia che </w:t>
      </w:r>
      <w:r w:rsidR="006931B5" w:rsidRPr="004078E9">
        <w:rPr>
          <w:rFonts w:ascii="Arial" w:hAnsi="Arial" w:cs="Arial"/>
          <w:bCs/>
          <w:iCs/>
          <w:lang w:eastAsia="it-IT"/>
        </w:rPr>
        <w:t xml:space="preserve">per </w:t>
      </w:r>
      <w:r w:rsidRPr="004078E9">
        <w:rPr>
          <w:rFonts w:ascii="Arial" w:hAnsi="Arial" w:cs="Arial"/>
          <w:bCs/>
          <w:iCs/>
          <w:lang w:eastAsia="it-IT"/>
        </w:rPr>
        <w:t xml:space="preserve">tali soggetti </w:t>
      </w:r>
      <w:r w:rsidR="006931B5" w:rsidRPr="004078E9">
        <w:rPr>
          <w:rFonts w:ascii="Arial" w:hAnsi="Arial" w:cs="Arial"/>
          <w:bCs/>
          <w:iCs/>
          <w:lang w:eastAsia="it-IT"/>
        </w:rPr>
        <w:t>verrà esclusivamente considerata</w:t>
      </w:r>
      <w:r w:rsidR="00741903" w:rsidRPr="004078E9">
        <w:rPr>
          <w:rFonts w:ascii="Arial" w:hAnsi="Arial" w:cs="Arial"/>
          <w:bCs/>
          <w:iCs/>
          <w:lang w:eastAsia="it-IT"/>
        </w:rPr>
        <w:t xml:space="preserve"> </w:t>
      </w:r>
      <w:r w:rsidRPr="004078E9">
        <w:rPr>
          <w:rFonts w:ascii="Arial" w:hAnsi="Arial" w:cs="Arial"/>
          <w:bCs/>
          <w:iCs/>
          <w:lang w:eastAsia="it-IT"/>
        </w:rPr>
        <w:t>la dichiarazione relativa alla causa di esclusione di cui all’art.</w:t>
      </w:r>
      <w:r w:rsidR="00873B8A" w:rsidRPr="004078E9">
        <w:rPr>
          <w:rFonts w:ascii="Arial" w:hAnsi="Arial" w:cs="Arial"/>
          <w:bCs/>
          <w:iCs/>
          <w:lang w:eastAsia="it-IT"/>
        </w:rPr>
        <w:t xml:space="preserve"> </w:t>
      </w:r>
      <w:r w:rsidRPr="004078E9">
        <w:rPr>
          <w:rFonts w:ascii="Arial" w:hAnsi="Arial" w:cs="Arial"/>
          <w:bCs/>
          <w:iCs/>
          <w:lang w:eastAsia="it-IT"/>
        </w:rPr>
        <w:t>38</w:t>
      </w:r>
      <w:r w:rsidR="00873B8A" w:rsidRPr="004078E9">
        <w:rPr>
          <w:rFonts w:ascii="Arial" w:hAnsi="Arial" w:cs="Arial"/>
          <w:bCs/>
          <w:iCs/>
          <w:lang w:eastAsia="it-IT"/>
        </w:rPr>
        <w:t xml:space="preserve">, </w:t>
      </w:r>
      <w:r w:rsidRPr="004078E9">
        <w:rPr>
          <w:rFonts w:ascii="Arial" w:hAnsi="Arial" w:cs="Arial"/>
          <w:bCs/>
          <w:iCs/>
          <w:lang w:eastAsia="it-IT"/>
        </w:rPr>
        <w:t>comma 1</w:t>
      </w:r>
      <w:r w:rsidR="00873B8A" w:rsidRPr="004078E9">
        <w:rPr>
          <w:rFonts w:ascii="Arial" w:hAnsi="Arial" w:cs="Arial"/>
          <w:bCs/>
          <w:iCs/>
          <w:lang w:eastAsia="it-IT"/>
        </w:rPr>
        <w:t>,</w:t>
      </w:r>
      <w:r w:rsidRPr="004078E9">
        <w:rPr>
          <w:rFonts w:ascii="Arial" w:hAnsi="Arial" w:cs="Arial"/>
          <w:bCs/>
          <w:iCs/>
          <w:lang w:eastAsia="it-IT"/>
        </w:rPr>
        <w:t xml:space="preserve"> lettera c) del </w:t>
      </w:r>
      <w:r w:rsidR="00873B8A" w:rsidRPr="004078E9">
        <w:rPr>
          <w:rFonts w:ascii="Arial" w:hAnsi="Arial" w:cs="Arial"/>
          <w:bCs/>
          <w:iCs/>
          <w:lang w:eastAsia="it-IT"/>
        </w:rPr>
        <w:t>Codice</w:t>
      </w:r>
      <w:r w:rsidRPr="004078E9">
        <w:rPr>
          <w:rFonts w:ascii="Arial" w:hAnsi="Arial" w:cs="Arial"/>
          <w:bCs/>
          <w:iCs/>
          <w:lang w:eastAsia="it-IT"/>
        </w:rPr>
        <w:t>.</w:t>
      </w:r>
      <w:r w:rsidR="00F57339" w:rsidRPr="004078E9">
        <w:rPr>
          <w:rFonts w:ascii="Arial" w:hAnsi="Arial" w:cs="Arial"/>
          <w:bCs/>
          <w:iCs/>
          <w:lang w:eastAsia="it-IT"/>
        </w:rPr>
        <w:t xml:space="preserve"> In caso di incorporazione, fusione societaria</w:t>
      </w:r>
      <w:r w:rsidR="00973F85" w:rsidRPr="004078E9">
        <w:rPr>
          <w:rFonts w:ascii="Arial" w:hAnsi="Arial" w:cs="Arial"/>
          <w:bCs/>
          <w:iCs/>
          <w:lang w:eastAsia="it-IT"/>
        </w:rPr>
        <w:t>, affitto</w:t>
      </w:r>
      <w:r w:rsidR="00F57339" w:rsidRPr="004078E9">
        <w:rPr>
          <w:rFonts w:ascii="Arial" w:hAnsi="Arial" w:cs="Arial"/>
          <w:bCs/>
          <w:iCs/>
          <w:lang w:eastAsia="it-IT"/>
        </w:rPr>
        <w:t xml:space="preserve"> o cessione d’azienda, la dichiarazione </w:t>
      </w:r>
      <w:r w:rsidR="001A26E0" w:rsidRPr="004078E9">
        <w:rPr>
          <w:rFonts w:ascii="Arial" w:hAnsi="Arial" w:cs="Arial"/>
          <w:bCs/>
          <w:iCs/>
          <w:lang w:eastAsia="it-IT"/>
        </w:rPr>
        <w:t>dovrà</w:t>
      </w:r>
      <w:r w:rsidR="00F57339" w:rsidRPr="004078E9">
        <w:rPr>
          <w:rFonts w:ascii="Arial" w:hAnsi="Arial" w:cs="Arial"/>
          <w:bCs/>
          <w:iCs/>
          <w:lang w:eastAsia="it-IT"/>
        </w:rPr>
        <w:t xml:space="preserve"> essere resa anche </w:t>
      </w:r>
      <w:r w:rsidR="0059279D" w:rsidRPr="004078E9">
        <w:rPr>
          <w:rFonts w:ascii="Arial" w:hAnsi="Arial" w:cs="Arial"/>
          <w:bCs/>
          <w:iCs/>
          <w:lang w:eastAsia="it-IT"/>
        </w:rPr>
        <w:t>dai soggetti sopra indicati (compresi i cessati)</w:t>
      </w:r>
      <w:r w:rsidR="00F57339" w:rsidRPr="004078E9">
        <w:rPr>
          <w:rFonts w:ascii="Arial" w:hAnsi="Arial" w:cs="Arial"/>
          <w:bCs/>
          <w:iCs/>
          <w:lang w:eastAsia="it-IT"/>
        </w:rPr>
        <w:t xml:space="preserve"> che hanno operato presso la società incorporata, fusasi o che ha ceduto</w:t>
      </w:r>
      <w:r w:rsidR="0059279D" w:rsidRPr="004078E9">
        <w:rPr>
          <w:rFonts w:ascii="Arial" w:hAnsi="Arial" w:cs="Arial"/>
          <w:bCs/>
          <w:iCs/>
          <w:lang w:eastAsia="it-IT"/>
        </w:rPr>
        <w:t>/locato</w:t>
      </w:r>
      <w:r w:rsidR="00F57339" w:rsidRPr="004078E9">
        <w:rPr>
          <w:rFonts w:ascii="Arial" w:hAnsi="Arial" w:cs="Arial"/>
          <w:bCs/>
          <w:iCs/>
          <w:lang w:eastAsia="it-IT"/>
        </w:rPr>
        <w:t xml:space="preserve"> l’azienda nell’ultimo anno antecedente la data di pubblicazione del bando di gara.</w:t>
      </w:r>
    </w:p>
    <w:p w:rsidR="00405D84" w:rsidRPr="00405D84" w:rsidRDefault="00405D84" w:rsidP="00405D84">
      <w:pPr>
        <w:spacing w:before="120" w:after="0" w:line="240" w:lineRule="auto"/>
        <w:ind w:left="697"/>
        <w:rPr>
          <w:rFonts w:ascii="Arial" w:hAnsi="Arial" w:cs="Arial"/>
          <w:b/>
        </w:rPr>
      </w:pPr>
      <w:r w:rsidRPr="00405D84">
        <w:rPr>
          <w:rFonts w:ascii="Arial" w:hAnsi="Arial" w:cs="Arial"/>
          <w:b/>
        </w:rPr>
        <w:t>Nel caso di società, diverse dalle società in nome collettivo e dalle società in accomandita semplice, nelle quali siano presenti due soli soci persone fisiche, ciascuno in possesso del cinquanta per cento della partecipazione azionaria, le dichiarazioni di cui all’Allegato B dovranno essere rese da entrambi i soci.</w:t>
      </w:r>
    </w:p>
    <w:p w:rsidR="00606884" w:rsidRPr="00606884" w:rsidRDefault="00606884" w:rsidP="00606884">
      <w:pPr>
        <w:spacing w:before="120" w:after="0" w:line="240" w:lineRule="auto"/>
        <w:ind w:left="697"/>
        <w:rPr>
          <w:rFonts w:ascii="Arial" w:hAnsi="Arial" w:cs="Arial"/>
        </w:rPr>
      </w:pPr>
      <w:r w:rsidRPr="00606884">
        <w:rPr>
          <w:rFonts w:ascii="Arial" w:hAnsi="Arial" w:cs="Arial"/>
        </w:rPr>
        <w:t>Il dichiarante deve presentare una dichiarazione esauriente che permetta a Coni Servizi una valutazione informata sulla sua affidabilità.</w:t>
      </w:r>
    </w:p>
    <w:p w:rsidR="00ED3D43" w:rsidRDefault="00ED3D43" w:rsidP="00ED3D43">
      <w:pPr>
        <w:spacing w:before="120" w:after="0" w:line="240" w:lineRule="auto"/>
        <w:ind w:left="697"/>
        <w:rPr>
          <w:rFonts w:ascii="Arial" w:hAnsi="Arial" w:cs="Arial"/>
        </w:rPr>
      </w:pPr>
      <w:r w:rsidRPr="00481DB1">
        <w:rPr>
          <w:rFonts w:ascii="Arial" w:hAnsi="Arial" w:cs="Arial"/>
        </w:rPr>
        <w:t>La produzione dell’Allegato B da parte dei soggetti sopra richiamati</w:t>
      </w:r>
      <w:r>
        <w:rPr>
          <w:rFonts w:ascii="Arial" w:hAnsi="Arial" w:cs="Arial"/>
        </w:rPr>
        <w:t xml:space="preserve"> è obbligatoria </w:t>
      </w:r>
      <w:r w:rsidRPr="00481DB1">
        <w:rPr>
          <w:rFonts w:ascii="Arial" w:hAnsi="Arial" w:cs="Arial"/>
        </w:rPr>
        <w:t>qualora il soggetto che sottoscrive la dichiarazione di cui all’Allegato A renda la stessa esclusivamente nei propri confronti</w:t>
      </w:r>
      <w:r>
        <w:rPr>
          <w:rFonts w:ascii="Arial" w:hAnsi="Arial" w:cs="Arial"/>
        </w:rPr>
        <w:t xml:space="preserve">. </w:t>
      </w:r>
    </w:p>
    <w:p w:rsidR="00ED3D43" w:rsidRDefault="00ED3D43" w:rsidP="00ED3D43">
      <w:pPr>
        <w:spacing w:before="120" w:after="0" w:line="240" w:lineRule="auto"/>
        <w:ind w:left="697"/>
        <w:rPr>
          <w:rFonts w:ascii="Arial" w:hAnsi="Arial" w:cs="Arial"/>
          <w:lang w:eastAsia="it-IT"/>
        </w:rPr>
      </w:pPr>
      <w:r w:rsidRPr="00ED3D43">
        <w:rPr>
          <w:rFonts w:ascii="Arial" w:hAnsi="Arial" w:cs="Arial"/>
          <w:u w:val="single"/>
        </w:rPr>
        <w:t>In tal caso la mancata produzione dell’Allegato B</w:t>
      </w:r>
      <w:r w:rsidR="004078E9" w:rsidRPr="00ED3D43">
        <w:rPr>
          <w:rFonts w:ascii="Arial" w:hAnsi="Arial" w:cs="Arial"/>
          <w:u w:val="single"/>
        </w:rPr>
        <w:t>,</w:t>
      </w:r>
      <w:r w:rsidR="002B659C" w:rsidRPr="00ED3D43">
        <w:rPr>
          <w:rFonts w:ascii="Arial" w:hAnsi="Arial" w:cs="Arial"/>
          <w:u w:val="single"/>
        </w:rPr>
        <w:t xml:space="preserve"> </w:t>
      </w:r>
      <w:r w:rsidRPr="00ED3D43">
        <w:rPr>
          <w:rFonts w:ascii="Arial" w:hAnsi="Arial" w:cs="Arial"/>
          <w:u w:val="single"/>
        </w:rPr>
        <w:t>così come la presentazione di una dichiarazione</w:t>
      </w:r>
      <w:r w:rsidR="002B659C" w:rsidRPr="00ED3D43">
        <w:rPr>
          <w:rFonts w:ascii="Arial" w:hAnsi="Arial" w:cs="Arial"/>
          <w:u w:val="single"/>
        </w:rPr>
        <w:t xml:space="preserve"> incompleta o irregolare</w:t>
      </w:r>
      <w:r w:rsidRPr="00ED3D43">
        <w:rPr>
          <w:rFonts w:ascii="Arial" w:hAnsi="Arial" w:cs="Arial"/>
          <w:u w:val="single"/>
        </w:rPr>
        <w:t xml:space="preserve">, costituisce una irregolarità essenziale sanabile  con </w:t>
      </w:r>
      <w:r w:rsidR="00212CA8">
        <w:rPr>
          <w:rFonts w:ascii="Arial" w:hAnsi="Arial" w:cs="Arial"/>
          <w:u w:val="single"/>
        </w:rPr>
        <w:lastRenderedPageBreak/>
        <w:t xml:space="preserve">conseguente </w:t>
      </w:r>
      <w:r w:rsidRPr="00ED3D43">
        <w:rPr>
          <w:rFonts w:ascii="Arial" w:hAnsi="Arial" w:cs="Arial"/>
          <w:u w:val="single"/>
          <w:lang w:eastAsia="it-IT"/>
        </w:rPr>
        <w:t xml:space="preserve">applicazione della sanzione pecuniaria stabilita al precedente paragrafo </w:t>
      </w:r>
      <w:r w:rsidR="00405D84">
        <w:rPr>
          <w:rFonts w:ascii="Arial" w:hAnsi="Arial" w:cs="Arial"/>
          <w:u w:val="single"/>
          <w:lang w:eastAsia="it-IT"/>
        </w:rPr>
        <w:t>12</w:t>
      </w:r>
      <w:r w:rsidRPr="00ED3D43">
        <w:rPr>
          <w:rFonts w:ascii="Arial" w:hAnsi="Arial" w:cs="Arial"/>
          <w:u w:val="single"/>
        </w:rPr>
        <w:t>, in conformità all’art. 38, comma 2 bis, del Codice</w:t>
      </w:r>
      <w:r>
        <w:rPr>
          <w:rFonts w:ascii="Arial" w:hAnsi="Arial" w:cs="Arial"/>
          <w:u w:val="single"/>
        </w:rPr>
        <w:t>.</w:t>
      </w:r>
    </w:p>
    <w:p w:rsidR="00507129" w:rsidRPr="00481DB1" w:rsidRDefault="00873B8A" w:rsidP="00541980">
      <w:pPr>
        <w:spacing w:before="120" w:after="0" w:line="240" w:lineRule="auto"/>
        <w:ind w:left="697"/>
        <w:rPr>
          <w:rFonts w:ascii="Arial" w:hAnsi="Arial" w:cs="Arial"/>
          <w:b/>
        </w:rPr>
      </w:pPr>
      <w:r w:rsidRPr="00481DB1">
        <w:rPr>
          <w:rFonts w:ascii="Arial" w:hAnsi="Arial" w:cs="Arial"/>
          <w:b/>
        </w:rPr>
        <w:t xml:space="preserve">Ciascuno dei soggetti sopra menzionati </w:t>
      </w:r>
      <w:r w:rsidR="001A26E0">
        <w:rPr>
          <w:rFonts w:ascii="Arial" w:hAnsi="Arial" w:cs="Arial"/>
          <w:b/>
        </w:rPr>
        <w:t>dovrà</w:t>
      </w:r>
      <w:r w:rsidRPr="00481DB1">
        <w:rPr>
          <w:rFonts w:ascii="Arial" w:hAnsi="Arial" w:cs="Arial"/>
          <w:b/>
        </w:rPr>
        <w:t xml:space="preserve"> sottoscrivere digitalmente la propria dichiarazione</w:t>
      </w:r>
      <w:r w:rsidR="00507129" w:rsidRPr="00481DB1">
        <w:rPr>
          <w:rFonts w:ascii="Arial" w:hAnsi="Arial" w:cs="Arial"/>
          <w:b/>
        </w:rPr>
        <w:t>.</w:t>
      </w:r>
    </w:p>
    <w:p w:rsidR="00907E8A" w:rsidRPr="00481DB1" w:rsidRDefault="00EF33A4" w:rsidP="00541980">
      <w:pPr>
        <w:spacing w:before="120" w:after="0" w:line="240" w:lineRule="auto"/>
        <w:ind w:left="697"/>
        <w:rPr>
          <w:rFonts w:ascii="Arial" w:hAnsi="Arial" w:cs="Arial"/>
          <w:b/>
        </w:rPr>
      </w:pPr>
      <w:r w:rsidRPr="00481DB1">
        <w:rPr>
          <w:rFonts w:ascii="Arial" w:hAnsi="Arial" w:cs="Arial"/>
          <w:b/>
        </w:rPr>
        <w:t xml:space="preserve">Qualora tali soggetti non fossero in possesso di un certificato di firma digitale </w:t>
      </w:r>
      <w:r w:rsidR="001A26E0">
        <w:rPr>
          <w:rFonts w:ascii="Arial" w:hAnsi="Arial" w:cs="Arial"/>
          <w:b/>
        </w:rPr>
        <w:t>dovrà</w:t>
      </w:r>
      <w:r w:rsidRPr="00481DB1">
        <w:rPr>
          <w:rFonts w:ascii="Arial" w:hAnsi="Arial" w:cs="Arial"/>
          <w:b/>
        </w:rPr>
        <w:t xml:space="preserve"> essere </w:t>
      </w:r>
      <w:r w:rsidR="00813344" w:rsidRPr="00481DB1">
        <w:rPr>
          <w:rFonts w:ascii="Arial" w:hAnsi="Arial" w:cs="Arial"/>
          <w:b/>
        </w:rPr>
        <w:t>inserita nel sistema</w:t>
      </w:r>
      <w:r w:rsidRPr="00481DB1">
        <w:rPr>
          <w:rFonts w:ascii="Arial" w:hAnsi="Arial" w:cs="Arial"/>
          <w:b/>
        </w:rPr>
        <w:t>, per ciascuno di essi</w:t>
      </w:r>
      <w:r w:rsidR="00507129" w:rsidRPr="00481DB1">
        <w:rPr>
          <w:rFonts w:ascii="Arial" w:hAnsi="Arial" w:cs="Arial"/>
          <w:b/>
        </w:rPr>
        <w:t xml:space="preserve">, </w:t>
      </w:r>
      <w:r w:rsidR="00180C70" w:rsidRPr="00481DB1">
        <w:rPr>
          <w:rFonts w:ascii="Arial" w:hAnsi="Arial" w:cs="Arial"/>
          <w:b/>
        </w:rPr>
        <w:t xml:space="preserve">la </w:t>
      </w:r>
      <w:r w:rsidR="00907E8A" w:rsidRPr="00481DB1">
        <w:rPr>
          <w:rFonts w:ascii="Arial" w:hAnsi="Arial" w:cs="Arial"/>
          <w:b/>
        </w:rPr>
        <w:t>copia scansionata della suddetta dichiarazione, firmata tradizionalmente dal soggetto dichiarante</w:t>
      </w:r>
      <w:r w:rsidR="00180C70" w:rsidRPr="00481DB1">
        <w:rPr>
          <w:rFonts w:ascii="Arial" w:hAnsi="Arial" w:cs="Arial"/>
          <w:b/>
        </w:rPr>
        <w:t xml:space="preserve"> e sottoscritta digitalmente dal sottoscrittore dell’Allegato A. La dichiarazione va altresì</w:t>
      </w:r>
      <w:r w:rsidR="00907E8A" w:rsidRPr="00481DB1">
        <w:rPr>
          <w:rFonts w:ascii="Arial" w:hAnsi="Arial" w:cs="Arial"/>
          <w:b/>
        </w:rPr>
        <w:t xml:space="preserve"> corredata dal documento di identità in corso di validità del</w:t>
      </w:r>
      <w:r w:rsidR="00180C70" w:rsidRPr="00481DB1">
        <w:rPr>
          <w:rFonts w:ascii="Arial" w:hAnsi="Arial" w:cs="Arial"/>
          <w:b/>
        </w:rPr>
        <w:t xml:space="preserve"> soggetto che ha sottoscritto tradizionalmente la stessa.</w:t>
      </w:r>
      <w:r w:rsidR="00004331" w:rsidRPr="00481DB1">
        <w:rPr>
          <w:rFonts w:ascii="Arial" w:hAnsi="Arial" w:cs="Arial"/>
          <w:b/>
        </w:rPr>
        <w:t xml:space="preserve"> </w:t>
      </w:r>
    </w:p>
    <w:p w:rsidR="00004331" w:rsidRDefault="00004331" w:rsidP="00541980">
      <w:pPr>
        <w:spacing w:before="120" w:after="0" w:line="240" w:lineRule="auto"/>
        <w:ind w:left="697"/>
        <w:rPr>
          <w:rFonts w:ascii="Arial" w:hAnsi="Arial" w:cs="Arial"/>
          <w:u w:val="single"/>
        </w:rPr>
      </w:pPr>
      <w:r w:rsidRPr="00212CA8">
        <w:rPr>
          <w:rFonts w:ascii="Arial" w:hAnsi="Arial" w:cs="Arial"/>
          <w:u w:val="single"/>
        </w:rPr>
        <w:t>La mancanza, incompletezza o irregolarità del certificato di firma digitale</w:t>
      </w:r>
      <w:r w:rsidR="00212CA8">
        <w:rPr>
          <w:rFonts w:ascii="Arial" w:hAnsi="Arial" w:cs="Arial"/>
          <w:u w:val="single"/>
        </w:rPr>
        <w:t>, così come la mancanza della firma autografa (nel caso di sottoscrizione tradizionale),</w:t>
      </w:r>
      <w:r w:rsidRPr="00212CA8">
        <w:rPr>
          <w:rFonts w:ascii="Arial" w:hAnsi="Arial" w:cs="Arial"/>
          <w:u w:val="single"/>
        </w:rPr>
        <w:t xml:space="preserve"> equivale a difetto di sottoscrizione della dichiarazione e costituisce, quindi, una irregolarità essenziale</w:t>
      </w:r>
      <w:r w:rsidR="00ED3D43" w:rsidRPr="00212CA8">
        <w:rPr>
          <w:rFonts w:ascii="Arial" w:hAnsi="Arial" w:cs="Arial"/>
          <w:u w:val="single"/>
        </w:rPr>
        <w:t xml:space="preserve"> sanabile</w:t>
      </w:r>
      <w:r w:rsidRPr="00212CA8">
        <w:rPr>
          <w:rFonts w:ascii="Arial" w:hAnsi="Arial" w:cs="Arial"/>
          <w:u w:val="single"/>
        </w:rPr>
        <w:t xml:space="preserve"> con conseguente applicazione </w:t>
      </w:r>
      <w:r w:rsidR="00ED3D43" w:rsidRPr="00212CA8">
        <w:rPr>
          <w:rFonts w:ascii="Arial" w:hAnsi="Arial" w:cs="Arial"/>
          <w:u w:val="single"/>
          <w:lang w:eastAsia="it-IT"/>
        </w:rPr>
        <w:t>della sanzione pecuniaria stabilita al precedente paragrafo 12</w:t>
      </w:r>
      <w:r w:rsidR="00ED3D43" w:rsidRPr="00212CA8">
        <w:rPr>
          <w:rFonts w:ascii="Arial" w:hAnsi="Arial" w:cs="Arial"/>
          <w:u w:val="single"/>
        </w:rPr>
        <w:t>, in conformità all’art. 38, comma 2 bis, del Codice.</w:t>
      </w:r>
    </w:p>
    <w:p w:rsidR="00212CA8" w:rsidRPr="00212CA8" w:rsidRDefault="00212CA8" w:rsidP="00541980">
      <w:pPr>
        <w:spacing w:before="120" w:after="0" w:line="240" w:lineRule="auto"/>
        <w:ind w:left="697"/>
        <w:rPr>
          <w:rFonts w:ascii="Arial" w:hAnsi="Arial" w:cs="Arial"/>
          <w:u w:val="single"/>
        </w:rPr>
      </w:pPr>
      <w:r>
        <w:rPr>
          <w:rFonts w:ascii="Arial" w:hAnsi="Arial" w:cs="Arial"/>
          <w:u w:val="single"/>
        </w:rPr>
        <w:t xml:space="preserve">Costituisce altresì una irregolarità </w:t>
      </w:r>
      <w:r w:rsidRPr="00212CA8">
        <w:rPr>
          <w:rFonts w:ascii="Arial" w:hAnsi="Arial" w:cs="Arial"/>
          <w:u w:val="single"/>
        </w:rPr>
        <w:t>essenziale sanabile</w:t>
      </w:r>
      <w:r>
        <w:rPr>
          <w:rFonts w:ascii="Arial" w:hAnsi="Arial" w:cs="Arial"/>
          <w:u w:val="single"/>
        </w:rPr>
        <w:t>,</w:t>
      </w:r>
      <w:r w:rsidRPr="00212CA8">
        <w:rPr>
          <w:rFonts w:ascii="Arial" w:hAnsi="Arial" w:cs="Arial"/>
          <w:u w:val="single"/>
        </w:rPr>
        <w:t xml:space="preserve"> con conseguente applicazione </w:t>
      </w:r>
      <w:r w:rsidRPr="00212CA8">
        <w:rPr>
          <w:rFonts w:ascii="Arial" w:hAnsi="Arial" w:cs="Arial"/>
          <w:u w:val="single"/>
          <w:lang w:eastAsia="it-IT"/>
        </w:rPr>
        <w:t>della sanzione pecuniaria stabilita al precedente paragrafo 12</w:t>
      </w:r>
      <w:r>
        <w:rPr>
          <w:rFonts w:ascii="Arial" w:hAnsi="Arial" w:cs="Arial"/>
          <w:u w:val="single"/>
          <w:lang w:eastAsia="it-IT"/>
        </w:rPr>
        <w:t>,</w:t>
      </w:r>
      <w:r>
        <w:rPr>
          <w:rFonts w:ascii="Arial" w:hAnsi="Arial" w:cs="Arial"/>
          <w:u w:val="single"/>
        </w:rPr>
        <w:t xml:space="preserve"> la mancata produzione del documento di identità (nell’ipotesi in cui il soggetto dichiarate non risulti in possesso di un certificato di firma digitale).</w:t>
      </w:r>
    </w:p>
    <w:p w:rsidR="00F57339" w:rsidRPr="00481DB1" w:rsidRDefault="00212CA8" w:rsidP="00541980">
      <w:pPr>
        <w:spacing w:before="120" w:after="0" w:line="240" w:lineRule="auto"/>
        <w:ind w:left="697"/>
        <w:rPr>
          <w:rFonts w:ascii="Arial" w:hAnsi="Arial" w:cs="Arial"/>
        </w:rPr>
      </w:pPr>
      <w:r w:rsidRPr="00481DB1">
        <w:rPr>
          <w:rFonts w:ascii="Arial" w:hAnsi="Arial" w:cs="Arial"/>
        </w:rPr>
        <w:t>Si precisa che, nel caso di partecipazione come raggruppamento</w:t>
      </w:r>
      <w:r>
        <w:rPr>
          <w:rFonts w:ascii="Arial" w:hAnsi="Arial" w:cs="Arial"/>
        </w:rPr>
        <w:t xml:space="preserve"> temporaneo</w:t>
      </w:r>
      <w:r w:rsidRPr="00481DB1">
        <w:rPr>
          <w:rFonts w:ascii="Arial" w:hAnsi="Arial" w:cs="Arial"/>
        </w:rPr>
        <w:t>/consorzio</w:t>
      </w:r>
      <w:r>
        <w:rPr>
          <w:rFonts w:ascii="Arial" w:hAnsi="Arial" w:cs="Arial"/>
        </w:rPr>
        <w:t>,</w:t>
      </w:r>
      <w:r w:rsidR="00F57339" w:rsidRPr="00481DB1">
        <w:rPr>
          <w:rFonts w:ascii="Arial" w:hAnsi="Arial" w:cs="Arial"/>
        </w:rPr>
        <w:t xml:space="preserve"> l’Allegato B </w:t>
      </w:r>
      <w:r w:rsidR="001A26E0">
        <w:rPr>
          <w:rFonts w:ascii="Arial" w:hAnsi="Arial" w:cs="Arial"/>
        </w:rPr>
        <w:t>dovrà</w:t>
      </w:r>
      <w:r w:rsidR="00F57339" w:rsidRPr="00481DB1">
        <w:rPr>
          <w:rFonts w:ascii="Arial" w:hAnsi="Arial" w:cs="Arial"/>
        </w:rPr>
        <w:t xml:space="preserve"> essere</w:t>
      </w:r>
      <w:r w:rsidR="00004331" w:rsidRPr="00481DB1">
        <w:rPr>
          <w:rFonts w:ascii="Arial" w:hAnsi="Arial" w:cs="Arial"/>
        </w:rPr>
        <w:t xml:space="preserve"> </w:t>
      </w:r>
      <w:r w:rsidR="00F57339" w:rsidRPr="00481DB1">
        <w:rPr>
          <w:rFonts w:ascii="Arial" w:hAnsi="Arial" w:cs="Arial"/>
        </w:rPr>
        <w:t>reso e sottoscritto digitalmente da ciascuno dei soggetti sopra richiamanti appartenenti:</w:t>
      </w:r>
    </w:p>
    <w:p w:rsidR="00F57339" w:rsidRPr="00FD2CB2" w:rsidRDefault="00F57339" w:rsidP="00734D2E">
      <w:pPr>
        <w:numPr>
          <w:ilvl w:val="0"/>
          <w:numId w:val="41"/>
        </w:numPr>
        <w:spacing w:before="120" w:after="0" w:line="240" w:lineRule="auto"/>
        <w:rPr>
          <w:rFonts w:ascii="Arial" w:hAnsi="Arial" w:cs="Arial"/>
          <w:bCs/>
          <w:iCs/>
          <w:lang w:eastAsia="it-IT"/>
        </w:rPr>
      </w:pPr>
      <w:r w:rsidRPr="00FD2CB2">
        <w:rPr>
          <w:rFonts w:ascii="Arial" w:hAnsi="Arial" w:cs="Arial"/>
          <w:bCs/>
          <w:iCs/>
          <w:lang w:eastAsia="it-IT"/>
        </w:rPr>
        <w:t xml:space="preserve">nel caso di partecipazione come raggruppamento temporaneo </w:t>
      </w:r>
      <w:r w:rsidR="00131BFE" w:rsidRPr="00FD2CB2">
        <w:rPr>
          <w:rFonts w:ascii="Arial" w:hAnsi="Arial" w:cs="Arial"/>
          <w:bCs/>
          <w:iCs/>
          <w:lang w:eastAsia="it-IT"/>
        </w:rPr>
        <w:t xml:space="preserve">già costituito/da costituirsi </w:t>
      </w:r>
      <w:r w:rsidRPr="00FD2CB2">
        <w:rPr>
          <w:rFonts w:ascii="Arial" w:hAnsi="Arial" w:cs="Arial"/>
          <w:bCs/>
          <w:iCs/>
          <w:lang w:eastAsia="it-IT"/>
        </w:rPr>
        <w:t>o consorzio ordinario da costituirsi, a ciascuna delle imprese partecipanti al raggruppamento o consorzio;</w:t>
      </w:r>
    </w:p>
    <w:p w:rsidR="00F57339" w:rsidRPr="00FD2CB2" w:rsidRDefault="00F57339" w:rsidP="00734D2E">
      <w:pPr>
        <w:numPr>
          <w:ilvl w:val="0"/>
          <w:numId w:val="41"/>
        </w:numPr>
        <w:spacing w:before="120" w:after="0" w:line="240" w:lineRule="auto"/>
        <w:rPr>
          <w:rFonts w:ascii="Arial" w:hAnsi="Arial" w:cs="Arial"/>
          <w:bCs/>
          <w:iCs/>
          <w:lang w:eastAsia="it-IT"/>
        </w:rPr>
      </w:pPr>
      <w:r w:rsidRPr="00FD2CB2">
        <w:rPr>
          <w:rFonts w:ascii="Arial" w:hAnsi="Arial" w:cs="Arial"/>
          <w:bCs/>
          <w:iCs/>
          <w:lang w:eastAsia="it-IT"/>
        </w:rPr>
        <w:t xml:space="preserve">nel caso di partecipazione come consorzio di cui all’art. 34, </w:t>
      </w:r>
      <w:r w:rsidR="006931B5" w:rsidRPr="00FD2CB2">
        <w:rPr>
          <w:rFonts w:ascii="Arial" w:hAnsi="Arial" w:cs="Arial"/>
          <w:bCs/>
          <w:iCs/>
          <w:lang w:eastAsia="it-IT"/>
        </w:rPr>
        <w:t xml:space="preserve">comma 1, </w:t>
      </w:r>
      <w:r w:rsidRPr="00FD2CB2">
        <w:rPr>
          <w:rFonts w:ascii="Arial" w:hAnsi="Arial" w:cs="Arial"/>
          <w:bCs/>
          <w:iCs/>
          <w:lang w:eastAsia="it-IT"/>
        </w:rPr>
        <w:t>lett</w:t>
      </w:r>
      <w:r w:rsidR="00907E8A" w:rsidRPr="00FD2CB2">
        <w:rPr>
          <w:rFonts w:ascii="Arial" w:hAnsi="Arial" w:cs="Arial"/>
          <w:bCs/>
          <w:iCs/>
          <w:lang w:eastAsia="it-IT"/>
        </w:rPr>
        <w:t>era</w:t>
      </w:r>
      <w:r w:rsidRPr="00FD2CB2">
        <w:rPr>
          <w:rFonts w:ascii="Arial" w:hAnsi="Arial" w:cs="Arial"/>
          <w:bCs/>
          <w:iCs/>
          <w:lang w:eastAsia="it-IT"/>
        </w:rPr>
        <w:t xml:space="preserve"> b) o c) del Codice nonché come consorzio ordinario già costituito, al consorzio e</w:t>
      </w:r>
      <w:r w:rsidR="00907E8A" w:rsidRPr="00FD2CB2">
        <w:rPr>
          <w:rFonts w:ascii="Arial" w:hAnsi="Arial" w:cs="Arial"/>
          <w:bCs/>
          <w:iCs/>
          <w:lang w:eastAsia="it-IT"/>
        </w:rPr>
        <w:t>d</w:t>
      </w:r>
      <w:r w:rsidRPr="00FD2CB2">
        <w:rPr>
          <w:rFonts w:ascii="Arial" w:hAnsi="Arial" w:cs="Arial"/>
          <w:bCs/>
          <w:iCs/>
          <w:lang w:eastAsia="it-IT"/>
        </w:rPr>
        <w:t xml:space="preserve"> a ciascuna delle imprese indicate dal consorzio ai fini della partecipazione.</w:t>
      </w:r>
    </w:p>
    <w:p w:rsidR="00C7118A" w:rsidRDefault="00F57339" w:rsidP="00541980">
      <w:pPr>
        <w:spacing w:before="120" w:after="0" w:line="240" w:lineRule="auto"/>
        <w:ind w:left="697"/>
        <w:rPr>
          <w:rFonts w:ascii="Arial" w:hAnsi="Arial" w:cs="Arial"/>
        </w:rPr>
      </w:pPr>
      <w:r w:rsidRPr="00481DB1">
        <w:rPr>
          <w:rFonts w:ascii="Arial" w:hAnsi="Arial" w:cs="Arial"/>
        </w:rPr>
        <w:t xml:space="preserve">Resta valido </w:t>
      </w:r>
      <w:r w:rsidR="00242DF1" w:rsidRPr="00481DB1">
        <w:rPr>
          <w:rFonts w:ascii="Arial" w:hAnsi="Arial" w:cs="Arial"/>
        </w:rPr>
        <w:t xml:space="preserve">quanto </w:t>
      </w:r>
      <w:r w:rsidRPr="00481DB1">
        <w:rPr>
          <w:rFonts w:ascii="Arial" w:hAnsi="Arial" w:cs="Arial"/>
        </w:rPr>
        <w:t>sopra disciplinato nel</w:t>
      </w:r>
      <w:r w:rsidR="00242DF1" w:rsidRPr="00481DB1">
        <w:rPr>
          <w:rFonts w:ascii="Arial" w:hAnsi="Arial" w:cs="Arial"/>
        </w:rPr>
        <w:t xml:space="preserve">l’ipotesi in cui </w:t>
      </w:r>
      <w:r w:rsidRPr="00481DB1">
        <w:rPr>
          <w:rFonts w:ascii="Arial" w:hAnsi="Arial" w:cs="Arial"/>
        </w:rPr>
        <w:t>i soggetti sopra menzionati non fossero in possesso di u</w:t>
      </w:r>
      <w:r w:rsidR="007E2D0D" w:rsidRPr="00481DB1">
        <w:rPr>
          <w:rFonts w:ascii="Arial" w:hAnsi="Arial" w:cs="Arial"/>
        </w:rPr>
        <w:t>n certificato di firma digitale</w:t>
      </w:r>
      <w:r w:rsidR="00C7118A" w:rsidRPr="00481DB1">
        <w:rPr>
          <w:rFonts w:ascii="Arial" w:hAnsi="Arial" w:cs="Arial"/>
        </w:rPr>
        <w:t>.</w:t>
      </w:r>
    </w:p>
    <w:p w:rsidR="006C53DB" w:rsidRPr="00481DB1" w:rsidRDefault="00611EB5" w:rsidP="00734D2E">
      <w:pPr>
        <w:numPr>
          <w:ilvl w:val="0"/>
          <w:numId w:val="7"/>
        </w:numPr>
        <w:spacing w:before="120" w:after="0" w:line="240" w:lineRule="auto"/>
        <w:ind w:left="714" w:hanging="357"/>
        <w:rPr>
          <w:rFonts w:ascii="Arial" w:hAnsi="Arial" w:cs="Arial"/>
          <w:b/>
        </w:rPr>
      </w:pPr>
      <w:r w:rsidRPr="00481DB1">
        <w:rPr>
          <w:rFonts w:ascii="Arial" w:hAnsi="Arial" w:cs="Arial"/>
          <w:b/>
        </w:rPr>
        <w:t xml:space="preserve">Garanzia provvisoria </w:t>
      </w:r>
    </w:p>
    <w:p w:rsidR="006C53DB" w:rsidRPr="00481DB1" w:rsidRDefault="008847C0" w:rsidP="00541980">
      <w:pPr>
        <w:spacing w:before="120" w:after="0" w:line="240" w:lineRule="auto"/>
        <w:ind w:left="714"/>
        <w:rPr>
          <w:rFonts w:ascii="Arial" w:hAnsi="Arial" w:cs="Arial"/>
          <w:lang w:eastAsia="it-IT"/>
        </w:rPr>
      </w:pPr>
      <w:r>
        <w:rPr>
          <w:rFonts w:ascii="Arial" w:hAnsi="Arial" w:cs="Arial"/>
          <w:lang w:eastAsia="it-IT"/>
        </w:rPr>
        <w:t xml:space="preserve">L’offerta dovrà essere corredata da una garanzia </w:t>
      </w:r>
      <w:r w:rsidR="00714F0C" w:rsidRPr="00481DB1">
        <w:rPr>
          <w:rFonts w:ascii="Arial" w:hAnsi="Arial" w:cs="Arial"/>
          <w:lang w:eastAsia="it-IT"/>
        </w:rPr>
        <w:t xml:space="preserve">ai sensi dell’art. 75 del </w:t>
      </w:r>
      <w:r w:rsidR="00132009" w:rsidRPr="00481DB1">
        <w:rPr>
          <w:rFonts w:ascii="Arial" w:hAnsi="Arial" w:cs="Arial"/>
          <w:lang w:eastAsia="it-IT"/>
        </w:rPr>
        <w:t>Codice</w:t>
      </w:r>
      <w:r w:rsidR="002D61DD" w:rsidRPr="00481DB1">
        <w:rPr>
          <w:rFonts w:ascii="Arial" w:hAnsi="Arial" w:cs="Arial"/>
          <w:lang w:eastAsia="it-IT"/>
        </w:rPr>
        <w:t xml:space="preserve">, di importo pari </w:t>
      </w:r>
      <w:r w:rsidR="00714F0C" w:rsidRPr="008847C0">
        <w:rPr>
          <w:rFonts w:ascii="Arial" w:hAnsi="Arial" w:cs="Arial"/>
          <w:lang w:eastAsia="it-IT"/>
        </w:rPr>
        <w:t xml:space="preserve">a </w:t>
      </w:r>
      <w:r w:rsidR="006D3160" w:rsidRPr="008847C0">
        <w:rPr>
          <w:rFonts w:ascii="Arial" w:hAnsi="Arial" w:cs="Arial"/>
          <w:b/>
          <w:lang w:eastAsia="it-IT"/>
        </w:rPr>
        <w:t xml:space="preserve">€ </w:t>
      </w:r>
      <w:r w:rsidR="00750390" w:rsidRPr="008847C0">
        <w:rPr>
          <w:rFonts w:ascii="Arial" w:hAnsi="Arial" w:cs="Arial"/>
          <w:b/>
          <w:lang w:eastAsia="it-IT"/>
        </w:rPr>
        <w:t>46.972,80</w:t>
      </w:r>
      <w:r>
        <w:rPr>
          <w:rFonts w:ascii="Arial" w:hAnsi="Arial" w:cs="Arial"/>
          <w:b/>
          <w:lang w:eastAsia="it-IT"/>
        </w:rPr>
        <w:t xml:space="preserve"> </w:t>
      </w:r>
      <w:r w:rsidRPr="008847C0">
        <w:rPr>
          <w:rFonts w:ascii="Arial" w:hAnsi="Arial" w:cs="Arial"/>
          <w:lang w:eastAsia="it-IT"/>
        </w:rPr>
        <w:t>(euro</w:t>
      </w:r>
      <w:r>
        <w:rPr>
          <w:rFonts w:ascii="Arial" w:hAnsi="Arial" w:cs="Arial"/>
          <w:b/>
        </w:rPr>
        <w:t xml:space="preserve"> </w:t>
      </w:r>
      <w:proofErr w:type="spellStart"/>
      <w:r>
        <w:rPr>
          <w:rFonts w:ascii="Arial" w:hAnsi="Arial" w:cs="Arial"/>
        </w:rPr>
        <w:t>quarantaseimilanovecentosettantadue</w:t>
      </w:r>
      <w:proofErr w:type="spellEnd"/>
      <w:r>
        <w:rPr>
          <w:rFonts w:ascii="Arial" w:hAnsi="Arial" w:cs="Arial"/>
        </w:rPr>
        <w:t xml:space="preserve">/80) </w:t>
      </w:r>
      <w:bookmarkStart w:id="48" w:name="_Toc292433254"/>
      <w:r w:rsidR="006C53DB" w:rsidRPr="00481DB1">
        <w:rPr>
          <w:rFonts w:ascii="Arial" w:hAnsi="Arial" w:cs="Arial"/>
          <w:lang w:eastAsia="it-IT"/>
        </w:rPr>
        <w:t xml:space="preserve">con validità di almeno 180 </w:t>
      </w:r>
      <w:r w:rsidR="00132009" w:rsidRPr="00481DB1">
        <w:rPr>
          <w:rFonts w:ascii="Arial" w:hAnsi="Arial" w:cs="Arial"/>
          <w:lang w:eastAsia="it-IT"/>
        </w:rPr>
        <w:t>giorni dal termine fissato per la presentazione delle domande di partecipazione/offerte</w:t>
      </w:r>
      <w:r w:rsidR="006C53DB" w:rsidRPr="00481DB1">
        <w:rPr>
          <w:rFonts w:ascii="Arial" w:hAnsi="Arial" w:cs="Arial"/>
          <w:lang w:eastAsia="it-IT"/>
        </w:rPr>
        <w:t>; qualora al momento della sua scadenza non sia ancora intervenuta l’aggiudicazione</w:t>
      </w:r>
      <w:r w:rsidR="00AA639B" w:rsidRPr="00481DB1">
        <w:rPr>
          <w:rFonts w:ascii="Arial" w:hAnsi="Arial" w:cs="Arial"/>
          <w:lang w:eastAsia="it-IT"/>
        </w:rPr>
        <w:t xml:space="preserve"> </w:t>
      </w:r>
      <w:r w:rsidR="00114C8E">
        <w:rPr>
          <w:rFonts w:ascii="Arial" w:hAnsi="Arial" w:cs="Arial"/>
          <w:lang w:eastAsia="it-IT"/>
        </w:rPr>
        <w:t>della gara</w:t>
      </w:r>
      <w:r w:rsidR="006C53DB" w:rsidRPr="00481DB1">
        <w:rPr>
          <w:rFonts w:ascii="Arial" w:hAnsi="Arial" w:cs="Arial"/>
          <w:lang w:eastAsia="it-IT"/>
        </w:rPr>
        <w:t>, la garanzia medesima dovrà essere rinnovata per ulteriori 180 giorni.</w:t>
      </w:r>
    </w:p>
    <w:p w:rsidR="00CF4081" w:rsidRPr="00481DB1" w:rsidRDefault="00CF4081" w:rsidP="00541980">
      <w:pPr>
        <w:spacing w:before="120" w:after="0" w:line="240" w:lineRule="auto"/>
        <w:ind w:left="714"/>
        <w:rPr>
          <w:rFonts w:ascii="Arial" w:hAnsi="Arial" w:cs="Arial"/>
          <w:lang w:eastAsia="it-IT"/>
        </w:rPr>
      </w:pPr>
      <w:r w:rsidRPr="00481DB1">
        <w:rPr>
          <w:rFonts w:ascii="Arial" w:hAnsi="Arial" w:cs="Arial"/>
          <w:lang w:eastAsia="it-IT"/>
        </w:rPr>
        <w:t xml:space="preserve">La </w:t>
      </w:r>
      <w:r w:rsidR="006522D4">
        <w:rPr>
          <w:rFonts w:ascii="Arial" w:hAnsi="Arial" w:cs="Arial"/>
          <w:lang w:eastAsia="it-IT"/>
        </w:rPr>
        <w:t>garanzia</w:t>
      </w:r>
      <w:r w:rsidRPr="00481DB1">
        <w:rPr>
          <w:rFonts w:ascii="Arial" w:hAnsi="Arial" w:cs="Arial"/>
          <w:lang w:eastAsia="it-IT"/>
        </w:rPr>
        <w:t xml:space="preserve"> provvisoria potrà essere escussa e copre: </w:t>
      </w:r>
    </w:p>
    <w:p w:rsidR="00CF4081" w:rsidRPr="00481DB1" w:rsidRDefault="00CF4081" w:rsidP="00734D2E">
      <w:pPr>
        <w:numPr>
          <w:ilvl w:val="0"/>
          <w:numId w:val="27"/>
        </w:numPr>
        <w:spacing w:before="120" w:after="0" w:line="240" w:lineRule="auto"/>
        <w:ind w:left="1400" w:hanging="326"/>
        <w:rPr>
          <w:rFonts w:ascii="Arial" w:hAnsi="Arial" w:cs="Arial"/>
          <w:lang w:eastAsia="it-IT"/>
        </w:rPr>
      </w:pPr>
      <w:r w:rsidRPr="00481DB1">
        <w:rPr>
          <w:rFonts w:ascii="Arial" w:hAnsi="Arial" w:cs="Arial"/>
          <w:lang w:eastAsia="it-IT"/>
        </w:rPr>
        <w:t xml:space="preserve">il caso di mancanza, incompletezza e ogni altra irregolarità essenziale </w:t>
      </w:r>
      <w:r w:rsidR="00077745" w:rsidRPr="00481DB1">
        <w:rPr>
          <w:rFonts w:ascii="Arial" w:hAnsi="Arial" w:cs="Arial"/>
          <w:lang w:eastAsia="it-IT"/>
        </w:rPr>
        <w:t xml:space="preserve">degli elementi e </w:t>
      </w:r>
      <w:r w:rsidRPr="00481DB1">
        <w:rPr>
          <w:rFonts w:ascii="Arial" w:hAnsi="Arial" w:cs="Arial"/>
          <w:lang w:eastAsia="it-IT"/>
        </w:rPr>
        <w:t>delle dichiarazioni sostitutive</w:t>
      </w:r>
      <w:r w:rsidR="00713A0F" w:rsidRPr="00481DB1">
        <w:rPr>
          <w:rFonts w:ascii="Arial" w:hAnsi="Arial" w:cs="Arial"/>
          <w:lang w:eastAsia="it-IT"/>
        </w:rPr>
        <w:t>, anche di soggetti terzi,</w:t>
      </w:r>
      <w:r w:rsidRPr="00481DB1">
        <w:rPr>
          <w:rFonts w:ascii="Arial" w:hAnsi="Arial" w:cs="Arial"/>
          <w:lang w:eastAsia="it-IT"/>
        </w:rPr>
        <w:t xml:space="preserve"> di cui all’art. 38, comma 2 bis, del Codice</w:t>
      </w:r>
      <w:r w:rsidR="00077745" w:rsidRPr="00481DB1">
        <w:rPr>
          <w:rFonts w:ascii="Arial" w:hAnsi="Arial" w:cs="Arial"/>
          <w:lang w:eastAsia="it-IT"/>
        </w:rPr>
        <w:t xml:space="preserve"> (come previsto dall’art. 39 D</w:t>
      </w:r>
      <w:r w:rsidR="00FD2CB2">
        <w:rPr>
          <w:rFonts w:ascii="Arial" w:hAnsi="Arial" w:cs="Arial"/>
          <w:lang w:eastAsia="it-IT"/>
        </w:rPr>
        <w:t>.</w:t>
      </w:r>
      <w:r w:rsidR="00077745" w:rsidRPr="00481DB1">
        <w:rPr>
          <w:rFonts w:ascii="Arial" w:hAnsi="Arial" w:cs="Arial"/>
          <w:lang w:eastAsia="it-IT"/>
        </w:rPr>
        <w:t>L</w:t>
      </w:r>
      <w:r w:rsidR="00FD2CB2">
        <w:rPr>
          <w:rFonts w:ascii="Arial" w:hAnsi="Arial" w:cs="Arial"/>
          <w:lang w:eastAsia="it-IT"/>
        </w:rPr>
        <w:t>.</w:t>
      </w:r>
      <w:r w:rsidR="00077745" w:rsidRPr="00481DB1">
        <w:rPr>
          <w:rFonts w:ascii="Arial" w:hAnsi="Arial" w:cs="Arial"/>
          <w:lang w:eastAsia="it-IT"/>
        </w:rPr>
        <w:t xml:space="preserve"> 90/2014 conver</w:t>
      </w:r>
      <w:r w:rsidR="00774533" w:rsidRPr="00481DB1">
        <w:rPr>
          <w:rFonts w:ascii="Arial" w:hAnsi="Arial" w:cs="Arial"/>
          <w:lang w:eastAsia="it-IT"/>
        </w:rPr>
        <w:t>t</w:t>
      </w:r>
      <w:r w:rsidR="00077745" w:rsidRPr="00481DB1">
        <w:rPr>
          <w:rFonts w:ascii="Arial" w:hAnsi="Arial" w:cs="Arial"/>
          <w:lang w:eastAsia="it-IT"/>
        </w:rPr>
        <w:t>ito in Legge 114/2014)</w:t>
      </w:r>
      <w:r w:rsidRPr="00481DB1">
        <w:rPr>
          <w:rFonts w:ascii="Arial" w:hAnsi="Arial" w:cs="Arial"/>
          <w:lang w:eastAsia="it-IT"/>
        </w:rPr>
        <w:t>;</w:t>
      </w:r>
    </w:p>
    <w:p w:rsidR="00CF4081" w:rsidRPr="00481DB1" w:rsidRDefault="00CF4081" w:rsidP="00734D2E">
      <w:pPr>
        <w:numPr>
          <w:ilvl w:val="0"/>
          <w:numId w:val="27"/>
        </w:numPr>
        <w:spacing w:before="120" w:after="0" w:line="240" w:lineRule="auto"/>
        <w:ind w:left="1400" w:hanging="326"/>
        <w:rPr>
          <w:rFonts w:ascii="Arial" w:hAnsi="Arial" w:cs="Arial"/>
          <w:lang w:eastAsia="it-IT"/>
        </w:rPr>
      </w:pPr>
      <w:r w:rsidRPr="00481DB1">
        <w:rPr>
          <w:rFonts w:ascii="Arial" w:hAnsi="Arial" w:cs="Arial"/>
          <w:lang w:eastAsia="it-IT"/>
        </w:rPr>
        <w:t>il caso di mancata sottoscrizione del contratto per fatto dell’aggiudicatario;</w:t>
      </w:r>
    </w:p>
    <w:p w:rsidR="00CF4081" w:rsidRPr="00481DB1" w:rsidRDefault="00CF4081" w:rsidP="00734D2E">
      <w:pPr>
        <w:numPr>
          <w:ilvl w:val="0"/>
          <w:numId w:val="27"/>
        </w:numPr>
        <w:spacing w:before="120" w:after="0" w:line="240" w:lineRule="auto"/>
        <w:ind w:left="1400" w:hanging="326"/>
        <w:rPr>
          <w:rFonts w:ascii="Arial" w:hAnsi="Arial" w:cs="Arial"/>
          <w:lang w:eastAsia="it-IT"/>
        </w:rPr>
      </w:pPr>
      <w:r w:rsidRPr="00481DB1">
        <w:rPr>
          <w:rFonts w:ascii="Arial" w:hAnsi="Arial" w:cs="Arial"/>
          <w:lang w:eastAsia="it-IT"/>
        </w:rPr>
        <w:t>il caso di falsa dichiarazione nella documentazione presentata in sede di offerta, ovvero qualora non venga fornita la prova del possesso dei requisiti richiesti per la partecipazione</w:t>
      </w:r>
      <w:r w:rsidR="00246273" w:rsidRPr="00481DB1">
        <w:rPr>
          <w:rFonts w:ascii="Arial" w:hAnsi="Arial" w:cs="Arial"/>
          <w:lang w:eastAsia="it-IT"/>
        </w:rPr>
        <w:t>;</w:t>
      </w:r>
    </w:p>
    <w:p w:rsidR="00CF4081" w:rsidRPr="00481DB1" w:rsidRDefault="00CF4081" w:rsidP="00734D2E">
      <w:pPr>
        <w:numPr>
          <w:ilvl w:val="0"/>
          <w:numId w:val="27"/>
        </w:numPr>
        <w:spacing w:before="120" w:after="0" w:line="240" w:lineRule="auto"/>
        <w:ind w:left="1400" w:hanging="326"/>
        <w:rPr>
          <w:rFonts w:ascii="Arial" w:hAnsi="Arial" w:cs="Arial"/>
          <w:lang w:eastAsia="it-IT"/>
        </w:rPr>
      </w:pPr>
      <w:r w:rsidRPr="00481DB1">
        <w:rPr>
          <w:rFonts w:ascii="Arial" w:hAnsi="Arial" w:cs="Arial"/>
          <w:lang w:eastAsia="it-IT"/>
        </w:rPr>
        <w:t xml:space="preserve">il caso di mancata produzione della documentazione richiesta per la stipula del contratto, nel termine stabilito; </w:t>
      </w:r>
    </w:p>
    <w:p w:rsidR="00AA639B" w:rsidRPr="00481DB1" w:rsidRDefault="00CF4081" w:rsidP="00734D2E">
      <w:pPr>
        <w:numPr>
          <w:ilvl w:val="0"/>
          <w:numId w:val="27"/>
        </w:numPr>
        <w:spacing w:before="120" w:after="0" w:line="240" w:lineRule="auto"/>
        <w:ind w:left="1400" w:hanging="326"/>
        <w:rPr>
          <w:rFonts w:ascii="Arial" w:hAnsi="Arial" w:cs="Arial"/>
          <w:lang w:eastAsia="it-IT"/>
        </w:rPr>
      </w:pPr>
      <w:r w:rsidRPr="00481DB1">
        <w:rPr>
          <w:rFonts w:ascii="Arial" w:hAnsi="Arial" w:cs="Arial"/>
          <w:lang w:eastAsia="it-IT"/>
        </w:rPr>
        <w:t>il caso di mancato adempimento di ogni altro obbligo derivante dalla partecipazione alla presente procedura di gara</w:t>
      </w:r>
      <w:r w:rsidR="00077745" w:rsidRPr="00481DB1">
        <w:rPr>
          <w:rFonts w:ascii="Arial" w:hAnsi="Arial" w:cs="Arial"/>
          <w:lang w:eastAsia="it-IT"/>
        </w:rPr>
        <w:t xml:space="preserve">, compresa l’ipotesi disciplinata dall’art. 48 </w:t>
      </w:r>
      <w:r w:rsidR="00FD2CB2">
        <w:rPr>
          <w:rFonts w:ascii="Arial" w:hAnsi="Arial" w:cs="Arial"/>
          <w:lang w:eastAsia="it-IT"/>
        </w:rPr>
        <w:t>de Codice.</w:t>
      </w:r>
    </w:p>
    <w:p w:rsidR="005B5947" w:rsidRPr="00481DB1" w:rsidRDefault="005B5947" w:rsidP="00541980">
      <w:pPr>
        <w:spacing w:before="120" w:after="0" w:line="240" w:lineRule="auto"/>
        <w:ind w:left="714"/>
        <w:rPr>
          <w:rFonts w:ascii="Arial" w:hAnsi="Arial" w:cs="Arial"/>
          <w:lang w:eastAsia="it-IT"/>
        </w:rPr>
      </w:pPr>
      <w:r w:rsidRPr="00606884">
        <w:rPr>
          <w:rFonts w:ascii="Arial" w:hAnsi="Arial" w:cs="Arial"/>
          <w:u w:val="single"/>
          <w:lang w:eastAsia="it-IT"/>
        </w:rPr>
        <w:lastRenderedPageBreak/>
        <w:t xml:space="preserve">La mancata costituzione della garanzia provvisoria e la sua decorrenza alla data </w:t>
      </w:r>
      <w:r w:rsidR="00405D84">
        <w:rPr>
          <w:rFonts w:ascii="Arial" w:hAnsi="Arial" w:cs="Arial"/>
          <w:u w:val="single"/>
          <w:lang w:eastAsia="it-IT"/>
        </w:rPr>
        <w:t>fissata per la presentazione delle domande di partecipazione/offerte</w:t>
      </w:r>
      <w:r w:rsidRPr="00606884">
        <w:rPr>
          <w:rFonts w:ascii="Arial" w:hAnsi="Arial" w:cs="Arial"/>
          <w:u w:val="single"/>
          <w:lang w:eastAsia="it-IT"/>
        </w:rPr>
        <w:t xml:space="preserve"> costituirà causa di esclusione dalla </w:t>
      </w:r>
      <w:r w:rsidR="00FD2CB2" w:rsidRPr="00606884">
        <w:rPr>
          <w:rFonts w:ascii="Arial" w:hAnsi="Arial" w:cs="Arial"/>
          <w:u w:val="single"/>
          <w:lang w:eastAsia="it-IT"/>
        </w:rPr>
        <w:t xml:space="preserve">procedura di </w:t>
      </w:r>
      <w:r w:rsidRPr="00606884">
        <w:rPr>
          <w:rFonts w:ascii="Arial" w:hAnsi="Arial" w:cs="Arial"/>
          <w:u w:val="single"/>
          <w:lang w:eastAsia="it-IT"/>
        </w:rPr>
        <w:t>gara. Diversamente la mancata allegazione della predetta cauzione</w:t>
      </w:r>
      <w:r w:rsidR="00FA5E88" w:rsidRPr="00606884">
        <w:rPr>
          <w:rFonts w:ascii="Arial" w:hAnsi="Arial" w:cs="Arial"/>
          <w:u w:val="single"/>
          <w:lang w:eastAsia="it-IT"/>
        </w:rPr>
        <w:t>, così come la presentazione di una</w:t>
      </w:r>
      <w:r w:rsidR="006522D4" w:rsidRPr="00606884">
        <w:rPr>
          <w:rFonts w:ascii="Arial" w:hAnsi="Arial" w:cs="Arial"/>
          <w:u w:val="single"/>
          <w:lang w:eastAsia="it-IT"/>
        </w:rPr>
        <w:t xml:space="preserve"> garanzia di importo inferiore a quanto richiesto,</w:t>
      </w:r>
      <w:r w:rsidR="00FA5E88" w:rsidRPr="00606884">
        <w:rPr>
          <w:rFonts w:ascii="Arial" w:hAnsi="Arial" w:cs="Arial"/>
          <w:u w:val="single"/>
          <w:lang w:eastAsia="it-IT"/>
        </w:rPr>
        <w:t xml:space="preserve"> </w:t>
      </w:r>
      <w:r w:rsidRPr="00606884">
        <w:rPr>
          <w:rFonts w:ascii="Arial" w:hAnsi="Arial" w:cs="Arial"/>
          <w:u w:val="single"/>
          <w:lang w:eastAsia="it-IT"/>
        </w:rPr>
        <w:t xml:space="preserve">non costituisce causa di esclusione ma irregolarità essenziale sanabile con applicazione della sanzione </w:t>
      </w:r>
      <w:r w:rsidR="006D3160" w:rsidRPr="00606884">
        <w:rPr>
          <w:rFonts w:ascii="Arial" w:hAnsi="Arial" w:cs="Arial"/>
          <w:u w:val="single"/>
          <w:lang w:eastAsia="it-IT"/>
        </w:rPr>
        <w:t>pecuniaria stabi</w:t>
      </w:r>
      <w:r w:rsidR="00405D84">
        <w:rPr>
          <w:rFonts w:ascii="Arial" w:hAnsi="Arial" w:cs="Arial"/>
          <w:u w:val="single"/>
          <w:lang w:eastAsia="it-IT"/>
        </w:rPr>
        <w:t>lita al precedente paragrafo 12</w:t>
      </w:r>
      <w:r w:rsidRPr="00481DB1">
        <w:rPr>
          <w:rFonts w:ascii="Arial" w:hAnsi="Arial" w:cs="Arial"/>
          <w:lang w:eastAsia="it-IT"/>
        </w:rPr>
        <w:t>.</w:t>
      </w:r>
    </w:p>
    <w:p w:rsidR="00F34396" w:rsidRPr="00481DB1" w:rsidRDefault="00F34396" w:rsidP="00541980">
      <w:pPr>
        <w:spacing w:before="120" w:after="0" w:line="240" w:lineRule="auto"/>
        <w:ind w:left="714"/>
        <w:rPr>
          <w:rFonts w:ascii="Arial" w:hAnsi="Arial" w:cs="Arial"/>
          <w:lang w:eastAsia="it-IT"/>
        </w:rPr>
      </w:pPr>
      <w:r w:rsidRPr="00481DB1">
        <w:rPr>
          <w:rFonts w:ascii="Arial" w:hAnsi="Arial" w:cs="Arial"/>
          <w:lang w:eastAsia="it-IT"/>
        </w:rPr>
        <w:t xml:space="preserve">La garanzia provvisoria </w:t>
      </w:r>
      <w:r w:rsidR="00E708F3">
        <w:rPr>
          <w:rFonts w:ascii="Arial" w:hAnsi="Arial" w:cs="Arial"/>
          <w:lang w:eastAsia="it-IT"/>
        </w:rPr>
        <w:t>potrà</w:t>
      </w:r>
      <w:r w:rsidRPr="00481DB1">
        <w:rPr>
          <w:rFonts w:ascii="Arial" w:hAnsi="Arial" w:cs="Arial"/>
          <w:lang w:eastAsia="it-IT"/>
        </w:rPr>
        <w:t xml:space="preserve"> essere costituita, a scelta dell’offerente:</w:t>
      </w:r>
    </w:p>
    <w:p w:rsidR="00F34396" w:rsidRPr="00481DB1" w:rsidRDefault="00F34396" w:rsidP="00734D2E">
      <w:pPr>
        <w:numPr>
          <w:ilvl w:val="1"/>
          <w:numId w:val="6"/>
        </w:numPr>
        <w:tabs>
          <w:tab w:val="left" w:pos="360"/>
        </w:tabs>
        <w:spacing w:before="120" w:after="0" w:line="240" w:lineRule="auto"/>
        <w:ind w:left="1414" w:hanging="334"/>
        <w:rPr>
          <w:rFonts w:ascii="Arial" w:hAnsi="Arial" w:cs="Arial"/>
        </w:rPr>
      </w:pPr>
      <w:r w:rsidRPr="00481DB1">
        <w:rPr>
          <w:rFonts w:ascii="Arial" w:hAnsi="Arial" w:cs="Arial"/>
        </w:rPr>
        <w:t xml:space="preserve">in titoli del debito pubblico garantiti dallo Stato depositati presso una sezione di tesoreria provinciale o presso le aziende autorizzate, a titolo di pegno, a favore della stazione appaltante; il valore </w:t>
      </w:r>
      <w:r w:rsidR="001A26E0">
        <w:rPr>
          <w:rFonts w:ascii="Arial" w:hAnsi="Arial" w:cs="Arial"/>
        </w:rPr>
        <w:t>dovrà</w:t>
      </w:r>
      <w:r w:rsidRPr="00481DB1">
        <w:rPr>
          <w:rFonts w:ascii="Arial" w:hAnsi="Arial" w:cs="Arial"/>
        </w:rPr>
        <w:t xml:space="preserve"> essere al corso del giorno del deposito;</w:t>
      </w:r>
    </w:p>
    <w:p w:rsidR="00F34396" w:rsidRPr="00FA5E88" w:rsidRDefault="00F34396" w:rsidP="00734D2E">
      <w:pPr>
        <w:numPr>
          <w:ilvl w:val="1"/>
          <w:numId w:val="6"/>
        </w:numPr>
        <w:tabs>
          <w:tab w:val="left" w:pos="360"/>
        </w:tabs>
        <w:spacing w:before="120" w:after="0" w:line="240" w:lineRule="auto"/>
        <w:ind w:left="1414" w:hanging="334"/>
        <w:rPr>
          <w:rFonts w:ascii="Arial" w:hAnsi="Arial" w:cs="Arial"/>
        </w:rPr>
      </w:pPr>
      <w:r w:rsidRPr="00481DB1">
        <w:rPr>
          <w:rFonts w:ascii="Arial" w:hAnsi="Arial" w:cs="Arial"/>
        </w:rPr>
        <w:t xml:space="preserve">in contanti </w:t>
      </w:r>
      <w:r w:rsidR="0011524A" w:rsidRPr="00481DB1">
        <w:rPr>
          <w:rFonts w:ascii="Arial" w:hAnsi="Arial" w:cs="Arial"/>
        </w:rPr>
        <w:t xml:space="preserve">mediante versamento presso </w:t>
      </w:r>
      <w:smartTag w:uri="urn:schemas-microsoft-com:office:smarttags" w:element="PersonName">
        <w:smartTagPr>
          <w:attr w:name="ProductID" w:val="la Banca Nazionale"/>
        </w:smartTagPr>
        <w:r w:rsidR="0011524A" w:rsidRPr="00481DB1">
          <w:rPr>
            <w:rFonts w:ascii="Arial" w:hAnsi="Arial" w:cs="Arial"/>
          </w:rPr>
          <w:t>la Banca Nazionale</w:t>
        </w:r>
      </w:smartTag>
      <w:r w:rsidR="0011524A" w:rsidRPr="00481DB1">
        <w:rPr>
          <w:rFonts w:ascii="Arial" w:hAnsi="Arial" w:cs="Arial"/>
        </w:rPr>
        <w:t xml:space="preserve"> del Lavoro, ag. 6309, c/c n. 9000 – ABI 1005 – CAB 03309 – CIN K</w:t>
      </w:r>
      <w:r w:rsidR="00594583" w:rsidRPr="00481DB1">
        <w:rPr>
          <w:rFonts w:ascii="Arial" w:hAnsi="Arial" w:cs="Arial"/>
        </w:rPr>
        <w:t xml:space="preserve"> IBAN IT79K0100503309000000009000</w:t>
      </w:r>
      <w:r w:rsidR="00741903">
        <w:rPr>
          <w:rFonts w:ascii="Arial" w:hAnsi="Arial" w:cs="Arial"/>
        </w:rPr>
        <w:t xml:space="preserve"> </w:t>
      </w:r>
      <w:r w:rsidR="0011524A" w:rsidRPr="00481DB1">
        <w:rPr>
          <w:rFonts w:ascii="Arial" w:hAnsi="Arial" w:cs="Arial"/>
        </w:rPr>
        <w:t xml:space="preserve">(in tal caso sarà necessario indicare nella </w:t>
      </w:r>
      <w:r w:rsidR="0011524A" w:rsidRPr="00FA5E88">
        <w:rPr>
          <w:rFonts w:ascii="Arial" w:hAnsi="Arial" w:cs="Arial"/>
        </w:rPr>
        <w:t xml:space="preserve">causale la seguente dicitura: </w:t>
      </w:r>
      <w:r w:rsidR="006D3160" w:rsidRPr="00FA5E88">
        <w:rPr>
          <w:rFonts w:ascii="Arial" w:hAnsi="Arial" w:cs="Arial"/>
        </w:rPr>
        <w:t xml:space="preserve">Garanzia provvisoria per </w:t>
      </w:r>
      <w:r w:rsidR="0011524A" w:rsidRPr="00FA5E88">
        <w:rPr>
          <w:rFonts w:ascii="Arial" w:hAnsi="Arial" w:cs="Arial"/>
        </w:rPr>
        <w:t xml:space="preserve">Gara </w:t>
      </w:r>
      <w:r w:rsidR="008847C0">
        <w:rPr>
          <w:rFonts w:ascii="Arial" w:hAnsi="Arial" w:cs="Arial"/>
        </w:rPr>
        <w:t>servizi assicurativi RA 023/15/PA</w:t>
      </w:r>
      <w:r w:rsidR="0011524A" w:rsidRPr="00FA5E88">
        <w:rPr>
          <w:rFonts w:ascii="Arial" w:hAnsi="Arial" w:cs="Arial"/>
        </w:rPr>
        <w:t>)</w:t>
      </w:r>
      <w:r w:rsidRPr="00FA5E88">
        <w:rPr>
          <w:rFonts w:ascii="Arial" w:hAnsi="Arial" w:cs="Arial"/>
        </w:rPr>
        <w:t>;</w:t>
      </w:r>
    </w:p>
    <w:p w:rsidR="00F34396" w:rsidRPr="00FA5E88" w:rsidRDefault="00F34396" w:rsidP="00734D2E">
      <w:pPr>
        <w:numPr>
          <w:ilvl w:val="1"/>
          <w:numId w:val="6"/>
        </w:numPr>
        <w:tabs>
          <w:tab w:val="left" w:pos="360"/>
        </w:tabs>
        <w:spacing w:before="120" w:after="0" w:line="240" w:lineRule="auto"/>
        <w:ind w:left="1414" w:hanging="334"/>
        <w:rPr>
          <w:rFonts w:ascii="Arial" w:hAnsi="Arial" w:cs="Arial"/>
        </w:rPr>
      </w:pPr>
      <w:r w:rsidRPr="00FA5E88">
        <w:rPr>
          <w:rFonts w:ascii="Arial" w:hAnsi="Arial" w:cs="Arial"/>
        </w:rP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w:t>
      </w:r>
      <w:proofErr w:type="spellStart"/>
      <w:r w:rsidR="00813344" w:rsidRPr="00FA5E88">
        <w:rPr>
          <w:rFonts w:ascii="Arial" w:hAnsi="Arial" w:cs="Arial"/>
        </w:rPr>
        <w:t>D.Lgs.</w:t>
      </w:r>
      <w:proofErr w:type="spellEnd"/>
      <w:r w:rsidRPr="00FA5E88">
        <w:rPr>
          <w:rFonts w:ascii="Arial" w:hAnsi="Arial" w:cs="Arial"/>
        </w:rPr>
        <w:t xml:space="preserve"> 24 febbraio 1998, n. 58.</w:t>
      </w:r>
    </w:p>
    <w:p w:rsidR="00AD62EB" w:rsidRPr="00481DB1" w:rsidRDefault="00AD62EB" w:rsidP="00541980">
      <w:pPr>
        <w:spacing w:before="120" w:after="0" w:line="240" w:lineRule="auto"/>
        <w:ind w:left="714"/>
        <w:rPr>
          <w:rFonts w:ascii="Arial" w:hAnsi="Arial" w:cs="Arial"/>
        </w:rPr>
      </w:pPr>
      <w:r w:rsidRPr="00481DB1">
        <w:rPr>
          <w:rFonts w:ascii="Arial" w:hAnsi="Arial" w:cs="Arial"/>
          <w:lang w:eastAsia="it-IT"/>
        </w:rPr>
        <w:t xml:space="preserve">La fideiussione </w:t>
      </w:r>
      <w:r w:rsidR="001A26E0">
        <w:rPr>
          <w:rFonts w:ascii="Arial" w:hAnsi="Arial" w:cs="Arial"/>
          <w:lang w:eastAsia="it-IT"/>
        </w:rPr>
        <w:t>dovrà</w:t>
      </w:r>
      <w:r w:rsidRPr="00481DB1">
        <w:rPr>
          <w:rFonts w:ascii="Arial" w:hAnsi="Arial" w:cs="Arial"/>
        </w:rPr>
        <w:t xml:space="preserve"> prevedere espressamente:</w:t>
      </w:r>
    </w:p>
    <w:p w:rsidR="00AD62EB" w:rsidRPr="00481DB1" w:rsidRDefault="00AD62EB" w:rsidP="00734D2E">
      <w:pPr>
        <w:numPr>
          <w:ilvl w:val="1"/>
          <w:numId w:val="6"/>
        </w:numPr>
        <w:tabs>
          <w:tab w:val="left" w:pos="360"/>
        </w:tabs>
        <w:spacing w:before="120" w:after="0" w:line="240" w:lineRule="auto"/>
        <w:ind w:left="1386" w:hanging="306"/>
        <w:rPr>
          <w:rFonts w:ascii="Arial" w:hAnsi="Arial" w:cs="Arial"/>
        </w:rPr>
      </w:pPr>
      <w:r w:rsidRPr="00481DB1">
        <w:rPr>
          <w:rFonts w:ascii="Arial" w:hAnsi="Arial" w:cs="Arial"/>
        </w:rPr>
        <w:t xml:space="preserve">la rinuncia al beneficio della preventiva escussione del debitore principale previsto dall’art. 1944 </w:t>
      </w:r>
      <w:r w:rsidR="00FD2CB2">
        <w:rPr>
          <w:rFonts w:ascii="Arial" w:hAnsi="Arial" w:cs="Arial"/>
        </w:rPr>
        <w:t>del codice civile</w:t>
      </w:r>
      <w:r w:rsidRPr="00481DB1">
        <w:rPr>
          <w:rFonts w:ascii="Arial" w:hAnsi="Arial" w:cs="Arial"/>
        </w:rPr>
        <w:t>;</w:t>
      </w:r>
    </w:p>
    <w:p w:rsidR="00AD62EB" w:rsidRPr="00481DB1" w:rsidRDefault="00AD62EB" w:rsidP="00734D2E">
      <w:pPr>
        <w:numPr>
          <w:ilvl w:val="1"/>
          <w:numId w:val="6"/>
        </w:numPr>
        <w:tabs>
          <w:tab w:val="left" w:pos="360"/>
        </w:tabs>
        <w:spacing w:before="120" w:after="0" w:line="240" w:lineRule="auto"/>
        <w:ind w:left="1386" w:hanging="306"/>
        <w:rPr>
          <w:rFonts w:ascii="Arial" w:hAnsi="Arial" w:cs="Arial"/>
        </w:rPr>
      </w:pPr>
      <w:r w:rsidRPr="00481DB1">
        <w:rPr>
          <w:rFonts w:ascii="Arial" w:hAnsi="Arial" w:cs="Arial"/>
        </w:rPr>
        <w:t xml:space="preserve">la rinuncia all’eccezione di cui all’art. 1957, comma 2, del codice civile; </w:t>
      </w:r>
    </w:p>
    <w:p w:rsidR="00AD62EB" w:rsidRPr="00481DB1" w:rsidRDefault="00AD62EB" w:rsidP="00734D2E">
      <w:pPr>
        <w:numPr>
          <w:ilvl w:val="1"/>
          <w:numId w:val="6"/>
        </w:numPr>
        <w:tabs>
          <w:tab w:val="left" w:pos="360"/>
        </w:tabs>
        <w:spacing w:before="120" w:after="0" w:line="240" w:lineRule="auto"/>
        <w:ind w:left="1386" w:hanging="306"/>
        <w:rPr>
          <w:rFonts w:ascii="Arial" w:hAnsi="Arial" w:cs="Arial"/>
        </w:rPr>
      </w:pPr>
      <w:r w:rsidRPr="00481DB1">
        <w:rPr>
          <w:rFonts w:ascii="Arial" w:hAnsi="Arial" w:cs="Arial"/>
        </w:rPr>
        <w:t xml:space="preserve">l’operatività della garanzia medesima entro quindici giorni, a semplice richiesta scritta della stazione appaltante; </w:t>
      </w:r>
    </w:p>
    <w:p w:rsidR="00751E0A" w:rsidRPr="00481DB1" w:rsidRDefault="00AD62EB" w:rsidP="00734D2E">
      <w:pPr>
        <w:numPr>
          <w:ilvl w:val="1"/>
          <w:numId w:val="6"/>
        </w:numPr>
        <w:tabs>
          <w:tab w:val="left" w:pos="360"/>
        </w:tabs>
        <w:spacing w:before="120" w:after="0" w:line="240" w:lineRule="auto"/>
        <w:ind w:left="1386" w:hanging="306"/>
        <w:rPr>
          <w:rFonts w:ascii="Arial" w:hAnsi="Arial" w:cs="Arial"/>
          <w:lang w:eastAsia="it-IT"/>
        </w:rPr>
      </w:pPr>
      <w:r w:rsidRPr="00481DB1">
        <w:rPr>
          <w:rFonts w:ascii="Arial" w:hAnsi="Arial" w:cs="Arial"/>
        </w:rPr>
        <w:t xml:space="preserve">l’impegno del fideiussore stesso a rilasciare la garanzia fideiussoria, ai sensi dell’art. 113 del Codice, per l’esecuzione del contratto qualora l’offerente risultasse affidatario. </w:t>
      </w:r>
      <w:r w:rsidRPr="00606884">
        <w:rPr>
          <w:rFonts w:ascii="Arial" w:hAnsi="Arial" w:cs="Arial"/>
        </w:rPr>
        <w:t>Tale impegno potrà anche essere contenuto in un autonomo documento</w:t>
      </w:r>
      <w:r w:rsidR="00751E0A" w:rsidRPr="00481DB1">
        <w:rPr>
          <w:rFonts w:ascii="Arial" w:hAnsi="Arial" w:cs="Arial"/>
        </w:rPr>
        <w:t>;</w:t>
      </w:r>
    </w:p>
    <w:p w:rsidR="00AD62EB" w:rsidRPr="00481DB1" w:rsidRDefault="00751E0A" w:rsidP="00734D2E">
      <w:pPr>
        <w:numPr>
          <w:ilvl w:val="1"/>
          <w:numId w:val="6"/>
        </w:numPr>
        <w:tabs>
          <w:tab w:val="left" w:pos="360"/>
        </w:tabs>
        <w:spacing w:before="120" w:after="0" w:line="240" w:lineRule="auto"/>
        <w:ind w:left="1386" w:hanging="306"/>
        <w:rPr>
          <w:rFonts w:ascii="Arial" w:hAnsi="Arial" w:cs="Arial"/>
          <w:lang w:eastAsia="it-IT"/>
        </w:rPr>
      </w:pPr>
      <w:r w:rsidRPr="00481DB1">
        <w:rPr>
          <w:rFonts w:ascii="Arial" w:hAnsi="Arial" w:cs="Arial"/>
        </w:rPr>
        <w:t xml:space="preserve">l’escussione anche per il pagamento della/e sanzione/i che Coni </w:t>
      </w:r>
      <w:r w:rsidR="00FA5E88">
        <w:rPr>
          <w:rFonts w:ascii="Arial" w:hAnsi="Arial" w:cs="Arial"/>
        </w:rPr>
        <w:t xml:space="preserve">Servizi </w:t>
      </w:r>
      <w:r w:rsidRPr="00481DB1">
        <w:rPr>
          <w:rFonts w:ascii="Arial" w:hAnsi="Arial" w:cs="Arial"/>
        </w:rPr>
        <w:t>dovesse applicare nei casi previsti dall’art.</w:t>
      </w:r>
      <w:r w:rsidR="00FA5E88">
        <w:rPr>
          <w:rFonts w:ascii="Arial" w:hAnsi="Arial" w:cs="Arial"/>
        </w:rPr>
        <w:t xml:space="preserve"> </w:t>
      </w:r>
      <w:r w:rsidRPr="00481DB1">
        <w:rPr>
          <w:rFonts w:ascii="Arial" w:hAnsi="Arial" w:cs="Arial"/>
        </w:rPr>
        <w:t xml:space="preserve">39 </w:t>
      </w:r>
      <w:r w:rsidR="00FA5E88">
        <w:rPr>
          <w:rFonts w:ascii="Arial" w:hAnsi="Arial" w:cs="Arial"/>
        </w:rPr>
        <w:t xml:space="preserve">del </w:t>
      </w:r>
      <w:r w:rsidRPr="00481DB1">
        <w:rPr>
          <w:rFonts w:ascii="Arial" w:hAnsi="Arial" w:cs="Arial"/>
        </w:rPr>
        <w:t>D</w:t>
      </w:r>
      <w:r w:rsidR="00FD2CB2">
        <w:rPr>
          <w:rFonts w:ascii="Arial" w:hAnsi="Arial" w:cs="Arial"/>
        </w:rPr>
        <w:t>.</w:t>
      </w:r>
      <w:r w:rsidRPr="00481DB1">
        <w:rPr>
          <w:rFonts w:ascii="Arial" w:hAnsi="Arial" w:cs="Arial"/>
        </w:rPr>
        <w:t>L</w:t>
      </w:r>
      <w:r w:rsidR="00FD2CB2">
        <w:rPr>
          <w:rFonts w:ascii="Arial" w:hAnsi="Arial" w:cs="Arial"/>
        </w:rPr>
        <w:t>.</w:t>
      </w:r>
      <w:r w:rsidRPr="00481DB1">
        <w:rPr>
          <w:rFonts w:ascii="Arial" w:hAnsi="Arial" w:cs="Arial"/>
        </w:rPr>
        <w:t xml:space="preserve"> 90/2014 come convertito in legge</w:t>
      </w:r>
      <w:r w:rsidR="00077745" w:rsidRPr="00481DB1">
        <w:rPr>
          <w:rFonts w:ascii="Arial" w:hAnsi="Arial" w:cs="Arial"/>
        </w:rPr>
        <w:t xml:space="preserve"> 114/2014</w:t>
      </w:r>
      <w:r w:rsidR="00FA5E88">
        <w:rPr>
          <w:rFonts w:ascii="Arial" w:hAnsi="Arial" w:cs="Arial"/>
        </w:rPr>
        <w:t>.</w:t>
      </w:r>
    </w:p>
    <w:p w:rsidR="00FA5E88" w:rsidRPr="00606884" w:rsidRDefault="00FA5E88" w:rsidP="00541980">
      <w:pPr>
        <w:spacing w:before="120" w:after="0" w:line="240" w:lineRule="auto"/>
        <w:ind w:left="714"/>
        <w:rPr>
          <w:rFonts w:ascii="Arial" w:hAnsi="Arial" w:cs="Arial"/>
          <w:lang w:eastAsia="it-IT"/>
        </w:rPr>
      </w:pPr>
      <w:r w:rsidRPr="00606884">
        <w:rPr>
          <w:rFonts w:ascii="Arial" w:hAnsi="Arial" w:cs="Arial"/>
          <w:lang w:eastAsia="it-IT"/>
        </w:rPr>
        <w:t xml:space="preserve">La dichiarazione di impegno </w:t>
      </w:r>
      <w:r w:rsidR="001A26E0" w:rsidRPr="00606884">
        <w:rPr>
          <w:rFonts w:ascii="Arial" w:hAnsi="Arial" w:cs="Arial"/>
          <w:lang w:eastAsia="it-IT"/>
        </w:rPr>
        <w:t>dovrà</w:t>
      </w:r>
      <w:r w:rsidRPr="00606884">
        <w:rPr>
          <w:rFonts w:ascii="Arial" w:hAnsi="Arial" w:cs="Arial"/>
          <w:lang w:eastAsia="it-IT"/>
        </w:rPr>
        <w:t xml:space="preserve"> essere rilasciata anche nel caso di prestazione della cauzione provvisoria in contanti o in titoli del debito pubblico.</w:t>
      </w:r>
    </w:p>
    <w:p w:rsidR="00A57708" w:rsidRPr="00481DB1" w:rsidRDefault="00FA5E88" w:rsidP="00541980">
      <w:pPr>
        <w:spacing w:before="120" w:after="0" w:line="240" w:lineRule="auto"/>
        <w:ind w:left="720"/>
        <w:rPr>
          <w:rFonts w:ascii="Arial" w:hAnsi="Arial" w:cs="Arial"/>
          <w:lang w:eastAsia="it-IT"/>
        </w:rPr>
      </w:pPr>
      <w:r w:rsidRPr="00606884">
        <w:rPr>
          <w:rFonts w:ascii="Arial" w:hAnsi="Arial" w:cs="Arial"/>
          <w:u w:val="single"/>
          <w:lang w:eastAsia="it-IT"/>
        </w:rPr>
        <w:t xml:space="preserve">La mancanza di una o più delle precedenti clausole così come la mancata presentazione della dichiarazione di impegno rilasciata dal fideiussore </w:t>
      </w:r>
      <w:r w:rsidR="00A57708" w:rsidRPr="00606884">
        <w:rPr>
          <w:rFonts w:ascii="Arial" w:hAnsi="Arial" w:cs="Arial"/>
          <w:u w:val="single"/>
          <w:lang w:eastAsia="it-IT"/>
        </w:rPr>
        <w:t>non costituisce causa di esclusione ma irregolarità essenziale sanabile con applicazione della sanzione pecuniaria stabilita al p</w:t>
      </w:r>
      <w:r w:rsidR="00405D84">
        <w:rPr>
          <w:rFonts w:ascii="Arial" w:hAnsi="Arial" w:cs="Arial"/>
          <w:u w:val="single"/>
          <w:lang w:eastAsia="it-IT"/>
        </w:rPr>
        <w:t>recedente paragrafo 12</w:t>
      </w:r>
      <w:r w:rsidR="00A57708" w:rsidRPr="00481DB1">
        <w:rPr>
          <w:rFonts w:ascii="Arial" w:hAnsi="Arial" w:cs="Arial"/>
          <w:lang w:eastAsia="it-IT"/>
        </w:rPr>
        <w:t>.</w:t>
      </w:r>
    </w:p>
    <w:p w:rsidR="00AD62EB" w:rsidRPr="00481DB1" w:rsidRDefault="00AD62EB" w:rsidP="00541980">
      <w:pPr>
        <w:spacing w:before="120" w:after="0" w:line="240" w:lineRule="auto"/>
        <w:ind w:left="714"/>
        <w:rPr>
          <w:rFonts w:ascii="Arial" w:hAnsi="Arial" w:cs="Arial"/>
          <w:lang w:eastAsia="it-IT"/>
        </w:rPr>
      </w:pPr>
      <w:r w:rsidRPr="00481DB1">
        <w:rPr>
          <w:rFonts w:ascii="Arial" w:hAnsi="Arial" w:cs="Arial"/>
          <w:lang w:eastAsia="it-IT"/>
        </w:rPr>
        <w:t xml:space="preserve">L’importo della garanzia provvisoria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EN ISO 9000. Per fruire di tale beneficio </w:t>
      </w:r>
      <w:r w:rsidR="001A26E0">
        <w:rPr>
          <w:rFonts w:ascii="Arial" w:hAnsi="Arial" w:cs="Arial"/>
          <w:lang w:eastAsia="it-IT"/>
        </w:rPr>
        <w:t>dovrà</w:t>
      </w:r>
      <w:r w:rsidRPr="00481DB1">
        <w:rPr>
          <w:rFonts w:ascii="Arial" w:hAnsi="Arial" w:cs="Arial"/>
          <w:lang w:eastAsia="it-IT"/>
        </w:rPr>
        <w:t xml:space="preserve"> essere inserita nel sistema la copia della predetta certificazione.</w:t>
      </w:r>
    </w:p>
    <w:p w:rsidR="00AD62EB" w:rsidRPr="00481DB1" w:rsidRDefault="00AD62EB" w:rsidP="00541980">
      <w:pPr>
        <w:spacing w:before="120" w:after="0" w:line="240" w:lineRule="auto"/>
        <w:ind w:left="714"/>
        <w:rPr>
          <w:rFonts w:ascii="Arial" w:hAnsi="Arial" w:cs="Arial"/>
          <w:lang w:eastAsia="it-IT"/>
        </w:rPr>
      </w:pPr>
      <w:r w:rsidRPr="00481DB1">
        <w:rPr>
          <w:rFonts w:ascii="Arial" w:hAnsi="Arial" w:cs="Arial"/>
          <w:lang w:eastAsia="it-IT"/>
        </w:rPr>
        <w:t xml:space="preserve">Si precisa che: </w:t>
      </w:r>
    </w:p>
    <w:p w:rsidR="00AD62EB" w:rsidRPr="00481DB1" w:rsidRDefault="004D6900" w:rsidP="00734D2E">
      <w:pPr>
        <w:numPr>
          <w:ilvl w:val="0"/>
          <w:numId w:val="12"/>
        </w:numPr>
        <w:spacing w:before="120" w:after="0" w:line="240" w:lineRule="auto"/>
        <w:ind w:left="1386" w:hanging="312"/>
        <w:rPr>
          <w:rFonts w:ascii="Arial" w:hAnsi="Arial" w:cs="Arial"/>
          <w:lang w:eastAsia="it-IT"/>
        </w:rPr>
      </w:pPr>
      <w:r w:rsidRPr="00481DB1">
        <w:rPr>
          <w:rFonts w:ascii="Arial" w:hAnsi="Arial" w:cs="Arial"/>
          <w:lang w:eastAsia="it-IT"/>
        </w:rPr>
        <w:t>nel</w:t>
      </w:r>
      <w:r w:rsidR="00AD62EB" w:rsidRPr="00481DB1">
        <w:rPr>
          <w:rFonts w:ascii="Arial" w:hAnsi="Arial" w:cs="Arial"/>
          <w:lang w:eastAsia="it-IT"/>
        </w:rPr>
        <w:t xml:space="preserve"> caso di partecipazione come raggruppamento temporaneo </w:t>
      </w:r>
      <w:r w:rsidR="00131BFE" w:rsidRPr="00481DB1">
        <w:rPr>
          <w:rFonts w:ascii="Arial" w:hAnsi="Arial" w:cs="Arial"/>
          <w:lang w:eastAsia="it-IT"/>
        </w:rPr>
        <w:t xml:space="preserve">già costituito/da costituirsi </w:t>
      </w:r>
      <w:r w:rsidR="00AD62EB" w:rsidRPr="00481DB1">
        <w:rPr>
          <w:rFonts w:ascii="Arial" w:hAnsi="Arial" w:cs="Arial"/>
          <w:lang w:eastAsia="it-IT"/>
        </w:rPr>
        <w:t xml:space="preserve">o consorzio ordinario da costituirsi, </w:t>
      </w:r>
      <w:r w:rsidR="00DE79E2" w:rsidRPr="00481DB1">
        <w:rPr>
          <w:rFonts w:ascii="Arial" w:hAnsi="Arial" w:cs="Arial"/>
          <w:lang w:eastAsia="it-IT"/>
        </w:rPr>
        <w:t>è possibile</w:t>
      </w:r>
      <w:r w:rsidR="00AD62EB" w:rsidRPr="00481DB1">
        <w:rPr>
          <w:rFonts w:ascii="Arial" w:hAnsi="Arial" w:cs="Arial"/>
          <w:lang w:eastAsia="it-IT"/>
        </w:rPr>
        <w:t xml:space="preserve"> godere del beneficio della riduzione della garanzia solo se tutte le imprese che c</w:t>
      </w:r>
      <w:r w:rsidR="007E2D0D" w:rsidRPr="00481DB1">
        <w:rPr>
          <w:rFonts w:ascii="Arial" w:hAnsi="Arial" w:cs="Arial"/>
          <w:lang w:eastAsia="it-IT"/>
        </w:rPr>
        <w:t xml:space="preserve">ostituiscono il raggruppamento </w:t>
      </w:r>
      <w:r w:rsidR="00AD62EB" w:rsidRPr="00481DB1">
        <w:rPr>
          <w:rFonts w:ascii="Arial" w:hAnsi="Arial" w:cs="Arial"/>
          <w:lang w:eastAsia="it-IT"/>
        </w:rPr>
        <w:t>o il consorzio ordinario siano in possesso della predetta certificazione;</w:t>
      </w:r>
    </w:p>
    <w:p w:rsidR="00AD62EB" w:rsidRPr="00481DB1" w:rsidRDefault="004D6900" w:rsidP="00734D2E">
      <w:pPr>
        <w:numPr>
          <w:ilvl w:val="0"/>
          <w:numId w:val="12"/>
        </w:numPr>
        <w:spacing w:before="120" w:after="0" w:line="240" w:lineRule="auto"/>
        <w:ind w:left="1386" w:hanging="312"/>
        <w:rPr>
          <w:rFonts w:ascii="Arial" w:hAnsi="Arial" w:cs="Arial"/>
          <w:lang w:eastAsia="it-IT"/>
        </w:rPr>
      </w:pPr>
      <w:r w:rsidRPr="00481DB1">
        <w:rPr>
          <w:rFonts w:ascii="Arial" w:hAnsi="Arial" w:cs="Arial"/>
          <w:lang w:eastAsia="it-IT"/>
        </w:rPr>
        <w:t>nel</w:t>
      </w:r>
      <w:r w:rsidR="00AD62EB" w:rsidRPr="00481DB1">
        <w:rPr>
          <w:rFonts w:ascii="Arial" w:hAnsi="Arial" w:cs="Arial"/>
          <w:lang w:eastAsia="it-IT"/>
        </w:rPr>
        <w:t xml:space="preserve"> caso di partecipazione come consorzio ordinario già costituito, il concorrente </w:t>
      </w:r>
      <w:r w:rsidR="00DE79E2" w:rsidRPr="00481DB1">
        <w:rPr>
          <w:rFonts w:ascii="Arial" w:hAnsi="Arial" w:cs="Arial"/>
          <w:lang w:eastAsia="it-IT"/>
        </w:rPr>
        <w:t>è possibile godere</w:t>
      </w:r>
      <w:r w:rsidR="00AD62EB" w:rsidRPr="00481DB1">
        <w:rPr>
          <w:rFonts w:ascii="Arial" w:hAnsi="Arial" w:cs="Arial"/>
          <w:lang w:eastAsia="it-IT"/>
        </w:rPr>
        <w:t xml:space="preserve"> del beneficio della riduzione della garanzia solo se tutte le imprese </w:t>
      </w:r>
      <w:r w:rsidR="00AD62EB" w:rsidRPr="00481DB1">
        <w:rPr>
          <w:rFonts w:ascii="Arial" w:hAnsi="Arial" w:cs="Arial"/>
          <w:lang w:eastAsia="it-IT"/>
        </w:rPr>
        <w:lastRenderedPageBreak/>
        <w:t>indicate dal consorzio ai fini della partecipazione siano in possesso della predetta certificazione;</w:t>
      </w:r>
    </w:p>
    <w:p w:rsidR="00AD62EB" w:rsidRPr="00481DB1" w:rsidRDefault="004D6900" w:rsidP="00734D2E">
      <w:pPr>
        <w:numPr>
          <w:ilvl w:val="0"/>
          <w:numId w:val="12"/>
        </w:numPr>
        <w:spacing w:before="120" w:after="0" w:line="240" w:lineRule="auto"/>
        <w:ind w:left="1386" w:hanging="312"/>
        <w:rPr>
          <w:rFonts w:ascii="Arial" w:hAnsi="Arial" w:cs="Arial"/>
          <w:lang w:eastAsia="it-IT"/>
        </w:rPr>
      </w:pPr>
      <w:r w:rsidRPr="00481DB1">
        <w:rPr>
          <w:rFonts w:ascii="Arial" w:hAnsi="Arial" w:cs="Arial"/>
          <w:lang w:eastAsia="it-IT"/>
        </w:rPr>
        <w:t>nel</w:t>
      </w:r>
      <w:r w:rsidR="00AD62EB" w:rsidRPr="00481DB1">
        <w:rPr>
          <w:rFonts w:ascii="Arial" w:hAnsi="Arial" w:cs="Arial"/>
          <w:lang w:eastAsia="it-IT"/>
        </w:rPr>
        <w:t xml:space="preserve"> caso di partecipazione come consorzio di cui all’art. 34, </w:t>
      </w:r>
      <w:r w:rsidR="006931B5" w:rsidRPr="00481DB1">
        <w:rPr>
          <w:rFonts w:ascii="Arial" w:hAnsi="Arial" w:cs="Arial"/>
          <w:lang w:eastAsia="it-IT"/>
        </w:rPr>
        <w:t xml:space="preserve">comma 1, </w:t>
      </w:r>
      <w:r w:rsidR="00AD62EB" w:rsidRPr="00481DB1">
        <w:rPr>
          <w:rFonts w:ascii="Arial" w:hAnsi="Arial" w:cs="Arial"/>
          <w:lang w:eastAsia="it-IT"/>
        </w:rPr>
        <w:t xml:space="preserve">lettera b) o c) del Codice, </w:t>
      </w:r>
      <w:r w:rsidR="00DE79E2" w:rsidRPr="00481DB1">
        <w:rPr>
          <w:rFonts w:ascii="Arial" w:hAnsi="Arial" w:cs="Arial"/>
          <w:lang w:eastAsia="it-IT"/>
        </w:rPr>
        <w:t>è possibile</w:t>
      </w:r>
      <w:r w:rsidR="00AD62EB" w:rsidRPr="00481DB1">
        <w:rPr>
          <w:rFonts w:ascii="Arial" w:hAnsi="Arial" w:cs="Arial"/>
          <w:lang w:eastAsia="it-IT"/>
        </w:rPr>
        <w:t xml:space="preserve"> godere del beneficio della riduzione della garanzia nel caso in cui la predetta certificazione sia posseduta dal consorzio.</w:t>
      </w:r>
    </w:p>
    <w:p w:rsidR="00826D58" w:rsidRDefault="00826D58" w:rsidP="00541980">
      <w:pPr>
        <w:spacing w:before="120" w:after="0" w:line="240" w:lineRule="auto"/>
        <w:ind w:left="714"/>
        <w:rPr>
          <w:rFonts w:ascii="Arial" w:hAnsi="Arial" w:cs="Arial"/>
          <w:u w:val="single"/>
          <w:lang w:eastAsia="it-IT"/>
        </w:rPr>
      </w:pPr>
      <w:r w:rsidRPr="00606884">
        <w:rPr>
          <w:rFonts w:ascii="Arial" w:hAnsi="Arial" w:cs="Arial"/>
          <w:u w:val="single"/>
          <w:lang w:eastAsia="it-IT"/>
        </w:rPr>
        <w:t>La mancanza</w:t>
      </w:r>
      <w:r>
        <w:rPr>
          <w:rFonts w:ascii="Arial" w:hAnsi="Arial" w:cs="Arial"/>
          <w:u w:val="single"/>
          <w:lang w:eastAsia="it-IT"/>
        </w:rPr>
        <w:t xml:space="preserve"> produzione </w:t>
      </w:r>
      <w:r w:rsidRPr="00826D58">
        <w:rPr>
          <w:rFonts w:ascii="Arial" w:hAnsi="Arial" w:cs="Arial"/>
          <w:u w:val="single"/>
          <w:lang w:eastAsia="it-IT"/>
        </w:rPr>
        <w:t xml:space="preserve">della certificazione del sistema di qualità </w:t>
      </w:r>
      <w:r w:rsidRPr="00606884">
        <w:rPr>
          <w:rFonts w:ascii="Arial" w:hAnsi="Arial" w:cs="Arial"/>
          <w:u w:val="single"/>
          <w:lang w:eastAsia="it-IT"/>
        </w:rPr>
        <w:t>non costituisce causa di esclusione ma irregolarità essenziale sanabile con applicazione della sanzione pecuniaria stabilita al p</w:t>
      </w:r>
      <w:r>
        <w:rPr>
          <w:rFonts w:ascii="Arial" w:hAnsi="Arial" w:cs="Arial"/>
          <w:u w:val="single"/>
          <w:lang w:eastAsia="it-IT"/>
        </w:rPr>
        <w:t>recedente paragrafo 12</w:t>
      </w:r>
      <w:r w:rsidR="00772DAA">
        <w:rPr>
          <w:rFonts w:ascii="Arial" w:hAnsi="Arial" w:cs="Arial"/>
          <w:u w:val="single"/>
          <w:lang w:eastAsia="it-IT"/>
        </w:rPr>
        <w:t>.</w:t>
      </w:r>
    </w:p>
    <w:p w:rsidR="00131BFE" w:rsidRPr="00481DB1" w:rsidRDefault="00131BFE" w:rsidP="00541980">
      <w:pPr>
        <w:spacing w:before="120" w:after="0" w:line="240" w:lineRule="auto"/>
        <w:ind w:left="714"/>
        <w:rPr>
          <w:rFonts w:ascii="Arial" w:hAnsi="Arial" w:cs="Arial"/>
          <w:lang w:eastAsia="it-IT"/>
        </w:rPr>
      </w:pPr>
      <w:r w:rsidRPr="00481DB1">
        <w:rPr>
          <w:rFonts w:ascii="Arial" w:hAnsi="Arial" w:cs="Arial"/>
          <w:lang w:eastAsia="it-IT"/>
        </w:rPr>
        <w:t>Si precisa inoltre che:</w:t>
      </w:r>
    </w:p>
    <w:p w:rsidR="00131BFE" w:rsidRPr="00481DB1" w:rsidRDefault="004D6900" w:rsidP="00734D2E">
      <w:pPr>
        <w:numPr>
          <w:ilvl w:val="0"/>
          <w:numId w:val="29"/>
        </w:numPr>
        <w:spacing w:before="120" w:after="0" w:line="240" w:lineRule="auto"/>
        <w:ind w:left="1400"/>
        <w:rPr>
          <w:rFonts w:ascii="Arial" w:hAnsi="Arial" w:cs="Arial"/>
          <w:lang w:eastAsia="it-IT"/>
        </w:rPr>
      </w:pPr>
      <w:r w:rsidRPr="00481DB1">
        <w:rPr>
          <w:rFonts w:ascii="Arial" w:hAnsi="Arial" w:cs="Arial"/>
          <w:lang w:eastAsia="it-IT"/>
        </w:rPr>
        <w:t>nel</w:t>
      </w:r>
      <w:r w:rsidR="00131BFE" w:rsidRPr="00481DB1">
        <w:rPr>
          <w:rFonts w:ascii="Arial" w:hAnsi="Arial" w:cs="Arial"/>
          <w:lang w:eastAsia="it-IT"/>
        </w:rPr>
        <w:t xml:space="preserve"> caso di partecipazione come raggruppamento temporaneo da costituirsi o consorzio ordinario da costituirsi, la fideiussione </w:t>
      </w:r>
      <w:r w:rsidR="001A26E0">
        <w:rPr>
          <w:rFonts w:ascii="Arial" w:hAnsi="Arial" w:cs="Arial"/>
          <w:lang w:eastAsia="it-IT"/>
        </w:rPr>
        <w:t>dovrà</w:t>
      </w:r>
      <w:r w:rsidR="00131BFE" w:rsidRPr="00481DB1">
        <w:rPr>
          <w:rFonts w:ascii="Arial" w:hAnsi="Arial" w:cs="Arial"/>
          <w:lang w:eastAsia="it-IT"/>
        </w:rPr>
        <w:t xml:space="preserve"> essere intestata a tutte le </w:t>
      </w:r>
      <w:r w:rsidR="0076607A" w:rsidRPr="00481DB1">
        <w:rPr>
          <w:rFonts w:ascii="Arial" w:hAnsi="Arial" w:cs="Arial"/>
          <w:lang w:eastAsia="it-IT"/>
        </w:rPr>
        <w:t>i</w:t>
      </w:r>
      <w:r w:rsidR="00131BFE" w:rsidRPr="00481DB1">
        <w:rPr>
          <w:rFonts w:ascii="Arial" w:hAnsi="Arial" w:cs="Arial"/>
          <w:lang w:eastAsia="it-IT"/>
        </w:rPr>
        <w:t>mprese partecipanti al raggruppamento o consorzio;</w:t>
      </w:r>
    </w:p>
    <w:p w:rsidR="00131BFE" w:rsidRPr="00481DB1" w:rsidRDefault="004D6900" w:rsidP="00734D2E">
      <w:pPr>
        <w:numPr>
          <w:ilvl w:val="0"/>
          <w:numId w:val="29"/>
        </w:numPr>
        <w:spacing w:before="120" w:after="0" w:line="240" w:lineRule="auto"/>
        <w:ind w:left="1400"/>
        <w:rPr>
          <w:rFonts w:ascii="Arial" w:hAnsi="Arial" w:cs="Arial"/>
          <w:lang w:eastAsia="it-IT"/>
        </w:rPr>
      </w:pPr>
      <w:r w:rsidRPr="00481DB1">
        <w:rPr>
          <w:rFonts w:ascii="Arial" w:hAnsi="Arial" w:cs="Arial"/>
          <w:lang w:eastAsia="it-IT"/>
        </w:rPr>
        <w:t>nel</w:t>
      </w:r>
      <w:r w:rsidR="00131BFE" w:rsidRPr="00481DB1">
        <w:rPr>
          <w:rFonts w:ascii="Arial" w:hAnsi="Arial" w:cs="Arial"/>
          <w:lang w:eastAsia="it-IT"/>
        </w:rPr>
        <w:t xml:space="preserve"> caso di partecipazione come raggruppamento temporaneo già costituito, la fideiussione </w:t>
      </w:r>
      <w:r w:rsidR="001A26E0">
        <w:rPr>
          <w:rFonts w:ascii="Arial" w:hAnsi="Arial" w:cs="Arial"/>
          <w:lang w:eastAsia="it-IT"/>
        </w:rPr>
        <w:t>dovrà</w:t>
      </w:r>
      <w:r w:rsidR="00131BFE" w:rsidRPr="00481DB1">
        <w:rPr>
          <w:rFonts w:ascii="Arial" w:hAnsi="Arial" w:cs="Arial"/>
          <w:lang w:eastAsia="it-IT"/>
        </w:rPr>
        <w:t xml:space="preserve"> essere intestata all’Impresa mandataria;</w:t>
      </w:r>
    </w:p>
    <w:p w:rsidR="00131BFE" w:rsidRPr="00481DB1" w:rsidRDefault="004D6900" w:rsidP="00734D2E">
      <w:pPr>
        <w:numPr>
          <w:ilvl w:val="0"/>
          <w:numId w:val="29"/>
        </w:numPr>
        <w:spacing w:before="120" w:after="0" w:line="240" w:lineRule="auto"/>
        <w:ind w:left="1400"/>
        <w:rPr>
          <w:rFonts w:ascii="Arial" w:hAnsi="Arial" w:cs="Arial"/>
          <w:lang w:eastAsia="it-IT"/>
        </w:rPr>
      </w:pPr>
      <w:r w:rsidRPr="00481DB1">
        <w:rPr>
          <w:rFonts w:ascii="Arial" w:hAnsi="Arial" w:cs="Arial"/>
          <w:lang w:eastAsia="it-IT"/>
        </w:rPr>
        <w:t>nel</w:t>
      </w:r>
      <w:r w:rsidR="00131BFE" w:rsidRPr="00481DB1">
        <w:rPr>
          <w:rFonts w:ascii="Arial" w:hAnsi="Arial" w:cs="Arial"/>
          <w:lang w:eastAsia="it-IT"/>
        </w:rPr>
        <w:t xml:space="preserve"> caso di partecipazione come consorzio di cui all’art. 34, comma 1, lettera b) o c) del Codice nonché come consorzio ordinario già costituito, la fideiussione </w:t>
      </w:r>
      <w:r w:rsidR="001A26E0">
        <w:rPr>
          <w:rFonts w:ascii="Arial" w:hAnsi="Arial" w:cs="Arial"/>
          <w:lang w:eastAsia="it-IT"/>
        </w:rPr>
        <w:t>dovrà</w:t>
      </w:r>
      <w:r w:rsidR="00131BFE" w:rsidRPr="00481DB1">
        <w:rPr>
          <w:rFonts w:ascii="Arial" w:hAnsi="Arial" w:cs="Arial"/>
          <w:lang w:eastAsia="it-IT"/>
        </w:rPr>
        <w:t xml:space="preserve"> essere intestata al Consorzio.</w:t>
      </w:r>
    </w:p>
    <w:p w:rsidR="00D1495B" w:rsidRPr="00481DB1" w:rsidRDefault="00D1495B" w:rsidP="00541980">
      <w:pPr>
        <w:spacing w:before="120" w:after="0" w:line="240" w:lineRule="auto"/>
        <w:ind w:left="714"/>
        <w:rPr>
          <w:rFonts w:ascii="Arial" w:hAnsi="Arial" w:cs="Arial"/>
          <w:lang w:eastAsia="it-IT"/>
        </w:rPr>
      </w:pPr>
      <w:r w:rsidRPr="00481DB1">
        <w:rPr>
          <w:rFonts w:ascii="Arial" w:hAnsi="Arial" w:cs="Arial"/>
          <w:lang w:eastAsia="it-IT"/>
        </w:rPr>
        <w:t xml:space="preserve">Ai sensi dell’art. 75, comma 6, del Codice, la </w:t>
      </w:r>
      <w:r w:rsidR="0011524A" w:rsidRPr="00481DB1">
        <w:rPr>
          <w:rFonts w:ascii="Arial" w:hAnsi="Arial" w:cs="Arial"/>
          <w:lang w:eastAsia="it-IT"/>
        </w:rPr>
        <w:t xml:space="preserve">garanzia </w:t>
      </w:r>
      <w:r w:rsidRPr="00481DB1">
        <w:rPr>
          <w:rFonts w:ascii="Arial" w:hAnsi="Arial" w:cs="Arial"/>
          <w:lang w:eastAsia="it-IT"/>
        </w:rPr>
        <w:t>provvisoria verrà svincolata all’aggiudicatario automaticamente al momento della stipula del contratto, mentre agli altri concorrenti, ai sensi dell’art. 75, comma 9, del Codice, verrà svincolata entro trenta giorni dalla comunicazione dell’avvenuta aggiudicazione.</w:t>
      </w:r>
    </w:p>
    <w:p w:rsidR="00D1495B" w:rsidRPr="00481DB1" w:rsidRDefault="006522D4" w:rsidP="00541980">
      <w:pPr>
        <w:spacing w:before="120" w:after="0" w:line="240" w:lineRule="auto"/>
        <w:ind w:left="714"/>
        <w:rPr>
          <w:rFonts w:ascii="Arial" w:hAnsi="Arial" w:cs="Arial"/>
          <w:lang w:eastAsia="it-IT"/>
        </w:rPr>
      </w:pPr>
      <w:r>
        <w:rPr>
          <w:rFonts w:ascii="Arial" w:hAnsi="Arial" w:cs="Arial"/>
          <w:lang w:eastAsia="it-IT"/>
        </w:rPr>
        <w:t>Prima</w:t>
      </w:r>
      <w:r w:rsidR="00741903">
        <w:rPr>
          <w:rFonts w:ascii="Arial" w:hAnsi="Arial" w:cs="Arial"/>
          <w:lang w:eastAsia="it-IT"/>
        </w:rPr>
        <w:t xml:space="preserve"> </w:t>
      </w:r>
      <w:r w:rsidR="00D1495B" w:rsidRPr="00481DB1">
        <w:rPr>
          <w:rFonts w:ascii="Arial" w:hAnsi="Arial" w:cs="Arial"/>
          <w:lang w:eastAsia="it-IT"/>
        </w:rPr>
        <w:t>del</w:t>
      </w:r>
      <w:r>
        <w:rPr>
          <w:rFonts w:ascii="Arial" w:hAnsi="Arial" w:cs="Arial"/>
          <w:lang w:eastAsia="it-IT"/>
        </w:rPr>
        <w:t>la stipula</w:t>
      </w:r>
      <w:r w:rsidR="00D1495B" w:rsidRPr="00481DB1">
        <w:rPr>
          <w:rFonts w:ascii="Arial" w:hAnsi="Arial" w:cs="Arial"/>
          <w:lang w:eastAsia="it-IT"/>
        </w:rPr>
        <w:t xml:space="preserve"> </w:t>
      </w:r>
      <w:r>
        <w:rPr>
          <w:rFonts w:ascii="Arial" w:hAnsi="Arial" w:cs="Arial"/>
          <w:lang w:eastAsia="it-IT"/>
        </w:rPr>
        <w:t xml:space="preserve">del </w:t>
      </w:r>
      <w:r w:rsidR="00D1495B" w:rsidRPr="00481DB1">
        <w:rPr>
          <w:rFonts w:ascii="Arial" w:hAnsi="Arial" w:cs="Arial"/>
          <w:lang w:eastAsia="it-IT"/>
        </w:rPr>
        <w:t xml:space="preserve">contratto l’aggiudicatario </w:t>
      </w:r>
      <w:r w:rsidR="001A26E0">
        <w:rPr>
          <w:rFonts w:ascii="Arial" w:hAnsi="Arial" w:cs="Arial"/>
          <w:lang w:eastAsia="it-IT"/>
        </w:rPr>
        <w:t>dovrà</w:t>
      </w:r>
      <w:r w:rsidR="00D1495B" w:rsidRPr="00481DB1">
        <w:rPr>
          <w:rFonts w:ascii="Arial" w:hAnsi="Arial" w:cs="Arial"/>
          <w:lang w:eastAsia="it-IT"/>
        </w:rPr>
        <w:t xml:space="preserve"> presentare la cauzione definitiva nella misura e nei modi previsti dall’art. 113 del Codice, che sarà svincolata ai sensi e secondo le modalità previste dall’art. 113 del Codice e dall’art. 123 del </w:t>
      </w:r>
      <w:r w:rsidR="003B1C65" w:rsidRPr="00481DB1">
        <w:rPr>
          <w:rFonts w:ascii="Arial" w:hAnsi="Arial" w:cs="Arial"/>
          <w:bCs/>
          <w:iCs/>
          <w:lang w:eastAsia="it-IT"/>
        </w:rPr>
        <w:t>Regolamento di esecuzione ed attuazione del Codice dei contratti</w:t>
      </w:r>
      <w:r w:rsidR="00C202F6" w:rsidRPr="00481DB1">
        <w:rPr>
          <w:rFonts w:ascii="Arial" w:hAnsi="Arial" w:cs="Arial"/>
          <w:lang w:eastAsia="it-IT"/>
        </w:rPr>
        <w:t>.</w:t>
      </w:r>
    </w:p>
    <w:p w:rsidR="00CF4081" w:rsidRPr="00481DB1" w:rsidRDefault="00CF4081" w:rsidP="00541980">
      <w:pPr>
        <w:spacing w:before="120" w:after="0" w:line="240" w:lineRule="auto"/>
        <w:ind w:left="714"/>
        <w:rPr>
          <w:rFonts w:ascii="Arial" w:hAnsi="Arial" w:cs="Arial"/>
          <w:lang w:eastAsia="it-IT"/>
        </w:rPr>
      </w:pPr>
      <w:r w:rsidRPr="00481DB1">
        <w:rPr>
          <w:rFonts w:ascii="Arial" w:hAnsi="Arial" w:cs="Arial"/>
          <w:b/>
          <w:lang w:eastAsia="it-IT"/>
        </w:rPr>
        <w:t>La fideiussione</w:t>
      </w:r>
      <w:r w:rsidRPr="00481DB1">
        <w:rPr>
          <w:rFonts w:ascii="Arial" w:hAnsi="Arial" w:cs="Arial"/>
          <w:lang w:eastAsia="it-IT"/>
        </w:rPr>
        <w:t xml:space="preserve"> </w:t>
      </w:r>
      <w:r w:rsidR="001A26E0">
        <w:rPr>
          <w:rFonts w:ascii="Arial" w:hAnsi="Arial" w:cs="Arial"/>
          <w:b/>
          <w:lang w:eastAsia="it-IT"/>
        </w:rPr>
        <w:t>dovrà</w:t>
      </w:r>
      <w:r w:rsidRPr="00481DB1">
        <w:rPr>
          <w:rFonts w:ascii="Arial" w:hAnsi="Arial" w:cs="Arial"/>
          <w:b/>
          <w:lang w:eastAsia="it-IT"/>
        </w:rPr>
        <w:t xml:space="preserve"> essere prodotta in una delle due seguenti modalità</w:t>
      </w:r>
      <w:r w:rsidRPr="00481DB1">
        <w:rPr>
          <w:rFonts w:ascii="Arial" w:hAnsi="Arial" w:cs="Arial"/>
          <w:lang w:eastAsia="it-IT"/>
        </w:rPr>
        <w:t>:</w:t>
      </w:r>
    </w:p>
    <w:p w:rsidR="00CF4081" w:rsidRPr="00481DB1" w:rsidRDefault="00CF4081" w:rsidP="00734D2E">
      <w:pPr>
        <w:numPr>
          <w:ilvl w:val="0"/>
          <w:numId w:val="11"/>
        </w:numPr>
        <w:spacing w:before="120" w:after="0" w:line="240" w:lineRule="auto"/>
        <w:ind w:left="1414" w:hanging="340"/>
        <w:rPr>
          <w:rFonts w:ascii="Arial" w:hAnsi="Arial" w:cs="Arial"/>
          <w:lang w:eastAsia="it-IT"/>
        </w:rPr>
      </w:pPr>
      <w:r w:rsidRPr="00481DB1">
        <w:rPr>
          <w:rFonts w:ascii="Arial" w:hAnsi="Arial" w:cs="Arial"/>
          <w:u w:val="single"/>
          <w:lang w:eastAsia="it-IT"/>
        </w:rPr>
        <w:t>sotto forma di documento informatico con firma digitale</w:t>
      </w:r>
      <w:r w:rsidRPr="00481DB1">
        <w:rPr>
          <w:rFonts w:ascii="Arial" w:hAnsi="Arial" w:cs="Arial"/>
          <w:lang w:eastAsia="it-IT"/>
        </w:rPr>
        <w:t xml:space="preserve"> del soggetto in possesso dei poteri necessari per impegnare il garante;</w:t>
      </w:r>
    </w:p>
    <w:p w:rsidR="00CF4081" w:rsidRPr="00481DB1" w:rsidRDefault="00CF4081" w:rsidP="00541980">
      <w:pPr>
        <w:spacing w:before="120" w:after="0" w:line="240" w:lineRule="auto"/>
        <w:ind w:left="1414"/>
        <w:rPr>
          <w:rFonts w:ascii="Arial" w:hAnsi="Arial" w:cs="Arial"/>
          <w:lang w:eastAsia="it-IT"/>
        </w:rPr>
      </w:pPr>
      <w:r w:rsidRPr="00481DB1">
        <w:rPr>
          <w:rFonts w:ascii="Arial" w:hAnsi="Arial" w:cs="Arial"/>
          <w:lang w:eastAsia="it-IT"/>
        </w:rPr>
        <w:t>ovvero,</w:t>
      </w:r>
    </w:p>
    <w:p w:rsidR="00CF4081" w:rsidRDefault="00CF4081" w:rsidP="00734D2E">
      <w:pPr>
        <w:numPr>
          <w:ilvl w:val="0"/>
          <w:numId w:val="11"/>
        </w:numPr>
        <w:spacing w:before="120" w:after="0" w:line="240" w:lineRule="auto"/>
        <w:ind w:left="1414" w:hanging="340"/>
        <w:rPr>
          <w:rFonts w:ascii="Arial" w:hAnsi="Arial" w:cs="Arial"/>
          <w:lang w:eastAsia="it-IT"/>
        </w:rPr>
      </w:pPr>
      <w:r w:rsidRPr="00481DB1">
        <w:rPr>
          <w:rFonts w:ascii="Arial" w:hAnsi="Arial" w:cs="Arial"/>
          <w:lang w:eastAsia="it-IT"/>
        </w:rPr>
        <w:t>[</w:t>
      </w:r>
      <w:r w:rsidRPr="00481DB1">
        <w:rPr>
          <w:rFonts w:ascii="Arial" w:hAnsi="Arial" w:cs="Arial"/>
          <w:i/>
          <w:lang w:eastAsia="it-IT"/>
        </w:rPr>
        <w:t>nel caso in cui il soggetto in possesso dei poteri necessari per impegnare il garante risulti privo di un certificato di firma digitale</w:t>
      </w:r>
      <w:r w:rsidRPr="00481DB1">
        <w:rPr>
          <w:rFonts w:ascii="Arial" w:hAnsi="Arial" w:cs="Arial"/>
          <w:lang w:eastAsia="it-IT"/>
        </w:rPr>
        <w:t xml:space="preserve">] </w:t>
      </w:r>
      <w:r w:rsidRPr="00481DB1">
        <w:rPr>
          <w:rFonts w:ascii="Arial" w:hAnsi="Arial" w:cs="Arial"/>
          <w:u w:val="single"/>
          <w:lang w:eastAsia="it-IT"/>
        </w:rPr>
        <w:t xml:space="preserve">sotto forma di copia scansionata </w:t>
      </w:r>
      <w:r w:rsidR="00795CE2" w:rsidRPr="00481DB1">
        <w:rPr>
          <w:rFonts w:ascii="Arial" w:hAnsi="Arial" w:cs="Arial"/>
          <w:u w:val="single"/>
          <w:lang w:eastAsia="it-IT"/>
        </w:rPr>
        <w:t>d</w:t>
      </w:r>
      <w:r w:rsidR="00795CE2">
        <w:rPr>
          <w:rFonts w:ascii="Arial" w:hAnsi="Arial" w:cs="Arial"/>
          <w:u w:val="single"/>
          <w:lang w:eastAsia="it-IT"/>
        </w:rPr>
        <w:t>el documento originale</w:t>
      </w:r>
      <w:r w:rsidRPr="00481DB1">
        <w:rPr>
          <w:rFonts w:ascii="Arial" w:hAnsi="Arial" w:cs="Arial"/>
          <w:u w:val="single"/>
          <w:lang w:eastAsia="it-IT"/>
        </w:rPr>
        <w:t xml:space="preserve"> cartaceo</w:t>
      </w:r>
      <w:r w:rsidR="00795CE2">
        <w:rPr>
          <w:rFonts w:ascii="Arial" w:hAnsi="Arial" w:cs="Arial"/>
          <w:lang w:eastAsia="it-IT"/>
        </w:rPr>
        <w:t xml:space="preserve"> corredata da dichiarazione di </w:t>
      </w:r>
      <w:r w:rsidRPr="00481DB1">
        <w:rPr>
          <w:rFonts w:ascii="Arial" w:hAnsi="Arial" w:cs="Arial"/>
          <w:lang w:eastAsia="it-IT"/>
        </w:rPr>
        <w:t xml:space="preserve">conformità del documento all’originale </w:t>
      </w:r>
      <w:r w:rsidR="00795CE2">
        <w:rPr>
          <w:rFonts w:ascii="Arial" w:hAnsi="Arial" w:cs="Arial"/>
          <w:lang w:eastAsia="it-IT"/>
        </w:rPr>
        <w:t>resa e sottoscritta digitalmente</w:t>
      </w:r>
      <w:r w:rsidRPr="00481DB1">
        <w:rPr>
          <w:rFonts w:ascii="Arial" w:hAnsi="Arial" w:cs="Arial"/>
          <w:lang w:eastAsia="it-IT"/>
        </w:rPr>
        <w:t xml:space="preserve"> da un notaio o da altro pubblico ufficiale a ciò autorizzato ai sensi dell’art. 22, comma 2, del </w:t>
      </w:r>
      <w:proofErr w:type="spellStart"/>
      <w:r w:rsidRPr="00481DB1">
        <w:rPr>
          <w:rFonts w:ascii="Arial" w:hAnsi="Arial" w:cs="Arial"/>
          <w:lang w:eastAsia="it-IT"/>
        </w:rPr>
        <w:t>D.Lgs.</w:t>
      </w:r>
      <w:proofErr w:type="spellEnd"/>
      <w:r w:rsidRPr="00481DB1">
        <w:rPr>
          <w:rFonts w:ascii="Arial" w:hAnsi="Arial" w:cs="Arial"/>
          <w:lang w:eastAsia="it-IT"/>
        </w:rPr>
        <w:t xml:space="preserve"> 82/2005. La dichiarazione di conformità </w:t>
      </w:r>
      <w:r w:rsidR="00E708F3">
        <w:rPr>
          <w:rFonts w:ascii="Arial" w:hAnsi="Arial" w:cs="Arial"/>
          <w:lang w:eastAsia="it-IT"/>
        </w:rPr>
        <w:t>potrà</w:t>
      </w:r>
      <w:r w:rsidRPr="00481DB1">
        <w:rPr>
          <w:rFonts w:ascii="Arial" w:hAnsi="Arial" w:cs="Arial"/>
          <w:lang w:eastAsia="it-IT"/>
        </w:rPr>
        <w:t xml:space="preserve"> essere inserita all’interno del documento attestante l’avvenuta costituzione della fideiussione. In questo caso il file contenente la fideiussione e la dichiarazione di conformità </w:t>
      </w:r>
      <w:r w:rsidR="001A26E0">
        <w:rPr>
          <w:rFonts w:ascii="Arial" w:hAnsi="Arial" w:cs="Arial"/>
          <w:lang w:eastAsia="it-IT"/>
        </w:rPr>
        <w:t>dovrà</w:t>
      </w:r>
      <w:r w:rsidRPr="00481DB1">
        <w:rPr>
          <w:rFonts w:ascii="Arial" w:hAnsi="Arial" w:cs="Arial"/>
          <w:lang w:eastAsia="it-IT"/>
        </w:rPr>
        <w:t xml:space="preserve"> essere sottoscritto digitalmente dai soggetti sopra menzionati (notaio o altro pubblico ufficiale).</w:t>
      </w:r>
    </w:p>
    <w:p w:rsidR="00263777" w:rsidRPr="00481DB1" w:rsidRDefault="00263777" w:rsidP="00541980">
      <w:pPr>
        <w:spacing w:before="120" w:after="0" w:line="240" w:lineRule="auto"/>
        <w:ind w:left="708"/>
        <w:rPr>
          <w:rFonts w:ascii="Arial" w:hAnsi="Arial" w:cs="Arial"/>
          <w:lang w:eastAsia="it-IT"/>
        </w:rPr>
      </w:pPr>
      <w:r w:rsidRPr="00606884">
        <w:rPr>
          <w:rFonts w:ascii="Arial" w:hAnsi="Arial" w:cs="Arial"/>
          <w:u w:val="single"/>
          <w:lang w:eastAsia="it-IT"/>
        </w:rPr>
        <w:t xml:space="preserve">La </w:t>
      </w:r>
      <w:r w:rsidR="00112259" w:rsidRPr="00606884">
        <w:rPr>
          <w:rFonts w:ascii="Arial" w:hAnsi="Arial" w:cs="Arial"/>
          <w:u w:val="single"/>
          <w:lang w:eastAsia="it-IT"/>
        </w:rPr>
        <w:t xml:space="preserve">mancata presentazione della fideiussione nelle modalità sopra descritte </w:t>
      </w:r>
      <w:r w:rsidRPr="00606884">
        <w:rPr>
          <w:rFonts w:ascii="Arial" w:hAnsi="Arial" w:cs="Arial"/>
          <w:u w:val="single"/>
          <w:lang w:eastAsia="it-IT"/>
        </w:rPr>
        <w:t>non costituisce causa di esclusione ma irregolarità essenziale sanabile con applicazione della sanzione pecuniaria stabilita al precedente paragrafo 12</w:t>
      </w:r>
      <w:r w:rsidRPr="00481DB1">
        <w:rPr>
          <w:rFonts w:ascii="Arial" w:hAnsi="Arial" w:cs="Arial"/>
          <w:lang w:eastAsia="it-IT"/>
        </w:rPr>
        <w:t>.</w:t>
      </w:r>
    </w:p>
    <w:p w:rsidR="00CF4081" w:rsidRPr="00481DB1" w:rsidRDefault="00CF4081" w:rsidP="00541980">
      <w:pPr>
        <w:spacing w:before="120" w:after="0" w:line="240" w:lineRule="auto"/>
        <w:ind w:left="708"/>
        <w:rPr>
          <w:rFonts w:ascii="Arial" w:hAnsi="Arial" w:cs="Arial"/>
          <w:lang w:eastAsia="it-IT"/>
        </w:rPr>
      </w:pPr>
      <w:r w:rsidRPr="00481DB1">
        <w:rPr>
          <w:rFonts w:ascii="Arial" w:hAnsi="Arial" w:cs="Arial"/>
          <w:lang w:eastAsia="it-IT"/>
        </w:rPr>
        <w:t xml:space="preserve">La fideiussione </w:t>
      </w:r>
      <w:r w:rsidR="001A26E0">
        <w:rPr>
          <w:rFonts w:ascii="Arial" w:hAnsi="Arial" w:cs="Arial"/>
          <w:b/>
          <w:lang w:eastAsia="it-IT"/>
        </w:rPr>
        <w:t>dovrà</w:t>
      </w:r>
      <w:r w:rsidRPr="00481DB1">
        <w:rPr>
          <w:rFonts w:ascii="Arial" w:hAnsi="Arial" w:cs="Arial"/>
          <w:b/>
          <w:lang w:eastAsia="it-IT"/>
        </w:rPr>
        <w:t xml:space="preserve"> essere altresì corredata da</w:t>
      </w:r>
      <w:r w:rsidRPr="00481DB1">
        <w:rPr>
          <w:rFonts w:ascii="Arial" w:hAnsi="Arial" w:cs="Arial"/>
          <w:lang w:eastAsia="it-IT"/>
        </w:rPr>
        <w:t>:</w:t>
      </w:r>
    </w:p>
    <w:p w:rsidR="00CF4081" w:rsidRPr="00481DB1" w:rsidRDefault="00CF4081" w:rsidP="00734D2E">
      <w:pPr>
        <w:numPr>
          <w:ilvl w:val="0"/>
          <w:numId w:val="28"/>
        </w:numPr>
        <w:spacing w:before="120" w:after="0" w:line="240" w:lineRule="auto"/>
        <w:ind w:left="1414" w:hanging="346"/>
        <w:rPr>
          <w:rFonts w:ascii="Arial" w:hAnsi="Arial" w:cs="Arial"/>
          <w:lang w:eastAsia="it-IT"/>
        </w:rPr>
      </w:pPr>
      <w:r w:rsidRPr="00481DB1">
        <w:rPr>
          <w:rFonts w:ascii="Arial" w:hAnsi="Arial" w:cs="Arial"/>
          <w:lang w:eastAsia="it-IT"/>
        </w:rPr>
        <w:t>autodichiarazione, resa ai sensi degli art. 46 e 76 del</w:t>
      </w:r>
      <w:r w:rsidR="00741903">
        <w:rPr>
          <w:rFonts w:ascii="Arial" w:hAnsi="Arial" w:cs="Arial"/>
          <w:lang w:eastAsia="it-IT"/>
        </w:rPr>
        <w:t xml:space="preserve"> </w:t>
      </w:r>
      <w:r w:rsidRPr="00481DB1">
        <w:rPr>
          <w:rFonts w:ascii="Arial" w:hAnsi="Arial" w:cs="Arial"/>
          <w:lang w:eastAsia="it-IT"/>
        </w:rPr>
        <w:t xml:space="preserve">D.P.R. 445/2000, e sottoscritta con firma digitale dal soggetto in possesso dei poteri necessari per impegnare il garante, con la quale </w:t>
      </w:r>
      <w:r w:rsidR="00DA3130">
        <w:rPr>
          <w:rFonts w:ascii="Arial" w:hAnsi="Arial" w:cs="Arial"/>
          <w:lang w:eastAsia="it-IT"/>
        </w:rPr>
        <w:t>lo stesso</w:t>
      </w:r>
      <w:r w:rsidRPr="00481DB1">
        <w:rPr>
          <w:rFonts w:ascii="Arial" w:hAnsi="Arial" w:cs="Arial"/>
          <w:lang w:eastAsia="it-IT"/>
        </w:rPr>
        <w:t xml:space="preserve"> dichiara di essere in possesso </w:t>
      </w:r>
      <w:r w:rsidR="00DA3130">
        <w:rPr>
          <w:rFonts w:ascii="Arial" w:hAnsi="Arial" w:cs="Arial"/>
          <w:lang w:eastAsia="it-IT"/>
        </w:rPr>
        <w:t>di tali poteri</w:t>
      </w:r>
      <w:r w:rsidRPr="00481DB1">
        <w:rPr>
          <w:rFonts w:ascii="Arial" w:hAnsi="Arial" w:cs="Arial"/>
          <w:lang w:eastAsia="it-IT"/>
        </w:rPr>
        <w:t>;</w:t>
      </w:r>
    </w:p>
    <w:p w:rsidR="00CF4081" w:rsidRPr="00481DB1" w:rsidRDefault="00CF4081" w:rsidP="00541980">
      <w:pPr>
        <w:spacing w:before="120" w:after="0" w:line="240" w:lineRule="auto"/>
        <w:ind w:left="708" w:firstLine="708"/>
        <w:rPr>
          <w:rFonts w:ascii="Arial" w:hAnsi="Arial" w:cs="Arial"/>
          <w:lang w:eastAsia="it-IT"/>
        </w:rPr>
      </w:pPr>
      <w:r w:rsidRPr="00481DB1">
        <w:rPr>
          <w:rFonts w:ascii="Arial" w:hAnsi="Arial" w:cs="Arial"/>
          <w:lang w:eastAsia="it-IT"/>
        </w:rPr>
        <w:t>ovvero,</w:t>
      </w:r>
    </w:p>
    <w:p w:rsidR="00CF4081" w:rsidRPr="00481DB1" w:rsidRDefault="00CF4081" w:rsidP="00734D2E">
      <w:pPr>
        <w:numPr>
          <w:ilvl w:val="0"/>
          <w:numId w:val="28"/>
        </w:numPr>
        <w:spacing w:before="120" w:after="0" w:line="240" w:lineRule="auto"/>
        <w:ind w:left="1414" w:hanging="346"/>
        <w:rPr>
          <w:rFonts w:ascii="Arial" w:hAnsi="Arial" w:cs="Arial"/>
          <w:lang w:eastAsia="it-IT"/>
        </w:rPr>
      </w:pPr>
      <w:r w:rsidRPr="00481DB1">
        <w:rPr>
          <w:rFonts w:ascii="Arial" w:hAnsi="Arial" w:cs="Arial"/>
          <w:lang w:eastAsia="it-IT"/>
        </w:rPr>
        <w:t>[</w:t>
      </w:r>
      <w:r w:rsidRPr="00481DB1">
        <w:rPr>
          <w:rFonts w:ascii="Arial" w:hAnsi="Arial" w:cs="Arial"/>
          <w:i/>
          <w:lang w:eastAsia="it-IT"/>
        </w:rPr>
        <w:t>nel caso in cui il soggetto in possesso dei poteri necessari per impegnare il garante risulti privo di un certificato di firma digitale</w:t>
      </w:r>
      <w:r w:rsidRPr="00481DB1">
        <w:rPr>
          <w:rFonts w:ascii="Arial" w:hAnsi="Arial" w:cs="Arial"/>
          <w:lang w:eastAsia="it-IT"/>
        </w:rPr>
        <w:t>] copia scansionata dell’autodichiarazione</w:t>
      </w:r>
      <w:r w:rsidR="00DA3130">
        <w:rPr>
          <w:rFonts w:ascii="Arial" w:hAnsi="Arial" w:cs="Arial"/>
          <w:lang w:eastAsia="it-IT"/>
        </w:rPr>
        <w:t xml:space="preserve"> originale cartacea, </w:t>
      </w:r>
      <w:r w:rsidRPr="00481DB1">
        <w:rPr>
          <w:rFonts w:ascii="Arial" w:hAnsi="Arial" w:cs="Arial"/>
          <w:lang w:eastAsia="it-IT"/>
        </w:rPr>
        <w:t xml:space="preserve">sottoscritta tradizionalmente dal soggetto in possesso dei poteri </w:t>
      </w:r>
      <w:r w:rsidRPr="00481DB1">
        <w:rPr>
          <w:rFonts w:ascii="Arial" w:hAnsi="Arial" w:cs="Arial"/>
          <w:lang w:eastAsia="it-IT"/>
        </w:rPr>
        <w:lastRenderedPageBreak/>
        <w:t xml:space="preserve">necessari per impegnare il garante, con la quale </w:t>
      </w:r>
      <w:r w:rsidR="00DA3130">
        <w:rPr>
          <w:rFonts w:ascii="Arial" w:hAnsi="Arial" w:cs="Arial"/>
          <w:lang w:eastAsia="it-IT"/>
        </w:rPr>
        <w:t xml:space="preserve">lo stesso </w:t>
      </w:r>
      <w:r w:rsidRPr="00481DB1">
        <w:rPr>
          <w:rFonts w:ascii="Arial" w:hAnsi="Arial" w:cs="Arial"/>
          <w:lang w:eastAsia="it-IT"/>
        </w:rPr>
        <w:t xml:space="preserve">dichiara di essere in possesso </w:t>
      </w:r>
      <w:r w:rsidR="00DA3130">
        <w:rPr>
          <w:rFonts w:ascii="Arial" w:hAnsi="Arial" w:cs="Arial"/>
          <w:lang w:eastAsia="it-IT"/>
        </w:rPr>
        <w:t>di tali poteri</w:t>
      </w:r>
      <w:r w:rsidRPr="00481DB1">
        <w:rPr>
          <w:rFonts w:ascii="Arial" w:hAnsi="Arial" w:cs="Arial"/>
          <w:lang w:eastAsia="it-IT"/>
        </w:rPr>
        <w:t xml:space="preserve">, corredata </w:t>
      </w:r>
      <w:r w:rsidR="00DA3130">
        <w:rPr>
          <w:rFonts w:ascii="Arial" w:hAnsi="Arial" w:cs="Arial"/>
          <w:lang w:eastAsia="it-IT"/>
        </w:rPr>
        <w:t xml:space="preserve">dal documento di identità in corso di validità del sottoscrittore e </w:t>
      </w:r>
      <w:r w:rsidRPr="00481DB1">
        <w:rPr>
          <w:rFonts w:ascii="Arial" w:hAnsi="Arial" w:cs="Arial"/>
          <w:lang w:eastAsia="it-IT"/>
        </w:rPr>
        <w:t xml:space="preserve">da dichiarazione di conformità all’originale resa e sottoscritta digitalmente da un notaio o da altro pubblico ufficiale a ciò autorizzato, ai sensi dell’art. 22, comma 2, del </w:t>
      </w:r>
      <w:proofErr w:type="spellStart"/>
      <w:r w:rsidRPr="00481DB1">
        <w:rPr>
          <w:rFonts w:ascii="Arial" w:hAnsi="Arial" w:cs="Arial"/>
          <w:lang w:eastAsia="it-IT"/>
        </w:rPr>
        <w:t>D.Lgs.</w:t>
      </w:r>
      <w:proofErr w:type="spellEnd"/>
      <w:r w:rsidRPr="00481DB1">
        <w:rPr>
          <w:rFonts w:ascii="Arial" w:hAnsi="Arial" w:cs="Arial"/>
          <w:lang w:eastAsia="it-IT"/>
        </w:rPr>
        <w:t xml:space="preserve"> 82/2005. La dichiarazione di conformità </w:t>
      </w:r>
      <w:r w:rsidR="00E708F3">
        <w:rPr>
          <w:rFonts w:ascii="Arial" w:hAnsi="Arial" w:cs="Arial"/>
          <w:lang w:eastAsia="it-IT"/>
        </w:rPr>
        <w:t>potrà</w:t>
      </w:r>
      <w:r w:rsidRPr="00481DB1">
        <w:rPr>
          <w:rFonts w:ascii="Arial" w:hAnsi="Arial" w:cs="Arial"/>
          <w:lang w:eastAsia="it-IT"/>
        </w:rPr>
        <w:t xml:space="preserve"> essere inserita all’interno dell’autodichiarazione del soggetto in possesso dei poteri per impegnare il garante. In questo caso il file contente l’autodichiarazione e la dichiarazione di conformità </w:t>
      </w:r>
      <w:r w:rsidR="001A26E0">
        <w:rPr>
          <w:rFonts w:ascii="Arial" w:hAnsi="Arial" w:cs="Arial"/>
          <w:lang w:eastAsia="it-IT"/>
        </w:rPr>
        <w:t>dovrà</w:t>
      </w:r>
      <w:r w:rsidRPr="00481DB1">
        <w:rPr>
          <w:rFonts w:ascii="Arial" w:hAnsi="Arial" w:cs="Arial"/>
          <w:lang w:eastAsia="it-IT"/>
        </w:rPr>
        <w:t xml:space="preserve"> essere sottoscritto digitalmente dai soggetti sopra menzionati (notaio o altro pubblico ufficiale);</w:t>
      </w:r>
    </w:p>
    <w:p w:rsidR="00CF4081" w:rsidRPr="00481DB1" w:rsidRDefault="00CF4081" w:rsidP="00541980">
      <w:pPr>
        <w:spacing w:before="120" w:after="0" w:line="240" w:lineRule="auto"/>
        <w:ind w:left="708" w:firstLine="708"/>
        <w:rPr>
          <w:rFonts w:ascii="Arial" w:hAnsi="Arial" w:cs="Arial"/>
          <w:lang w:eastAsia="it-IT"/>
        </w:rPr>
      </w:pPr>
      <w:r w:rsidRPr="00481DB1">
        <w:rPr>
          <w:rFonts w:ascii="Arial" w:hAnsi="Arial" w:cs="Arial"/>
          <w:lang w:eastAsia="it-IT"/>
        </w:rPr>
        <w:t>ovvero,</w:t>
      </w:r>
    </w:p>
    <w:p w:rsidR="00CF4081" w:rsidRPr="00481DB1" w:rsidRDefault="00CF4081" w:rsidP="00734D2E">
      <w:pPr>
        <w:numPr>
          <w:ilvl w:val="0"/>
          <w:numId w:val="28"/>
        </w:numPr>
        <w:spacing w:before="120" w:after="0" w:line="240" w:lineRule="auto"/>
        <w:ind w:left="1414" w:hanging="346"/>
        <w:rPr>
          <w:rFonts w:ascii="Arial" w:hAnsi="Arial" w:cs="Arial"/>
          <w:lang w:eastAsia="it-IT"/>
        </w:rPr>
      </w:pPr>
      <w:r w:rsidRPr="00481DB1">
        <w:rPr>
          <w:rFonts w:ascii="Arial" w:hAnsi="Arial" w:cs="Arial"/>
          <w:lang w:eastAsia="it-IT"/>
        </w:rPr>
        <w:t>autentica notarile, sotto forma di documento informatico, resa e sottoscritta digitalmente da un notaio.</w:t>
      </w:r>
    </w:p>
    <w:p w:rsidR="00DA3130" w:rsidRPr="00DA3130" w:rsidRDefault="00DA3130" w:rsidP="00541980">
      <w:pPr>
        <w:spacing w:before="120" w:after="0" w:line="240" w:lineRule="auto"/>
        <w:ind w:left="714"/>
        <w:rPr>
          <w:rFonts w:ascii="Arial" w:hAnsi="Arial" w:cs="Arial"/>
        </w:rPr>
      </w:pPr>
      <w:r w:rsidRPr="00606884">
        <w:rPr>
          <w:rFonts w:ascii="Arial" w:hAnsi="Arial" w:cs="Arial"/>
          <w:u w:val="single"/>
        </w:rPr>
        <w:t xml:space="preserve">La mancanza dei documenti sopra indicati </w:t>
      </w:r>
      <w:r w:rsidR="00112259" w:rsidRPr="00606884">
        <w:rPr>
          <w:rFonts w:ascii="Arial" w:hAnsi="Arial" w:cs="Arial"/>
          <w:u w:val="single"/>
        </w:rPr>
        <w:t xml:space="preserve">così come la mancata presentazione degli stessi nelle modalità descritte </w:t>
      </w:r>
      <w:r w:rsidRPr="00606884">
        <w:rPr>
          <w:rFonts w:ascii="Arial" w:hAnsi="Arial" w:cs="Arial"/>
          <w:u w:val="single"/>
        </w:rPr>
        <w:t>non costituisce causa di esclusione ma irregolarità essenziale sanabile con applicazione della sanzione pecuniaria stabilita al precedente paragrafo 12</w:t>
      </w:r>
      <w:r w:rsidRPr="00DA3130">
        <w:rPr>
          <w:rFonts w:ascii="Arial" w:hAnsi="Arial" w:cs="Arial"/>
        </w:rPr>
        <w:t>.</w:t>
      </w:r>
    </w:p>
    <w:p w:rsidR="00CF4081" w:rsidRPr="00481DB1" w:rsidRDefault="00CF4081" w:rsidP="00541980">
      <w:pPr>
        <w:spacing w:before="120" w:after="0" w:line="240" w:lineRule="auto"/>
        <w:ind w:left="714"/>
        <w:rPr>
          <w:rFonts w:ascii="Arial" w:hAnsi="Arial" w:cs="Arial"/>
        </w:rPr>
      </w:pPr>
      <w:r w:rsidRPr="00481DB1">
        <w:rPr>
          <w:rFonts w:ascii="Arial" w:hAnsi="Arial" w:cs="Arial"/>
          <w:b/>
        </w:rPr>
        <w:t>L’impegno del fideiussore stesso a rilasciare la garanzia fideiussoria</w:t>
      </w:r>
      <w:r w:rsidRPr="00481DB1">
        <w:rPr>
          <w:rFonts w:ascii="Arial" w:hAnsi="Arial" w:cs="Arial"/>
        </w:rPr>
        <w:t xml:space="preserve">, ai sensi dell’art. 113 del Codice, se non contenuto direttamente nel documento attestante l’avvenuta costituzione della fideiussione, </w:t>
      </w:r>
      <w:r w:rsidR="001A26E0">
        <w:rPr>
          <w:rFonts w:ascii="Arial" w:hAnsi="Arial" w:cs="Arial"/>
        </w:rPr>
        <w:t>dovrà</w:t>
      </w:r>
      <w:r w:rsidRPr="00481DB1">
        <w:rPr>
          <w:rFonts w:ascii="Arial" w:hAnsi="Arial" w:cs="Arial"/>
        </w:rPr>
        <w:t xml:space="preserve"> essere reso mediante una delle seguenti modalità:</w:t>
      </w:r>
    </w:p>
    <w:p w:rsidR="00CF4081" w:rsidRPr="00481DB1" w:rsidRDefault="00CF4081" w:rsidP="00734D2E">
      <w:pPr>
        <w:numPr>
          <w:ilvl w:val="0"/>
          <w:numId w:val="19"/>
        </w:numPr>
        <w:spacing w:before="120" w:after="0" w:line="240" w:lineRule="auto"/>
        <w:ind w:left="1400" w:hanging="328"/>
        <w:rPr>
          <w:rFonts w:ascii="Arial" w:hAnsi="Arial" w:cs="Arial"/>
        </w:rPr>
      </w:pPr>
      <w:r w:rsidRPr="00481DB1">
        <w:rPr>
          <w:rFonts w:ascii="Arial" w:hAnsi="Arial" w:cs="Arial"/>
          <w:lang w:eastAsia="it-IT"/>
        </w:rPr>
        <w:t>sotto forma di documento informatico sottoscritto digitalmente dal soggetto in possesso dei poteri necessari per impegnare il garante;</w:t>
      </w:r>
    </w:p>
    <w:p w:rsidR="00CF4081" w:rsidRPr="00481DB1" w:rsidRDefault="00CF4081" w:rsidP="00541980">
      <w:pPr>
        <w:tabs>
          <w:tab w:val="left" w:pos="360"/>
          <w:tab w:val="left" w:pos="993"/>
        </w:tabs>
        <w:spacing w:before="120" w:after="0" w:line="240" w:lineRule="auto"/>
        <w:rPr>
          <w:rFonts w:ascii="Arial" w:hAnsi="Arial" w:cs="Arial"/>
        </w:rPr>
      </w:pPr>
      <w:r w:rsidRPr="00481DB1">
        <w:rPr>
          <w:rFonts w:ascii="Arial" w:hAnsi="Arial" w:cs="Arial"/>
          <w:lang w:eastAsia="it-IT"/>
        </w:rPr>
        <w:tab/>
      </w:r>
      <w:r w:rsidRPr="00481DB1">
        <w:rPr>
          <w:rFonts w:ascii="Arial" w:hAnsi="Arial" w:cs="Arial"/>
          <w:lang w:eastAsia="it-IT"/>
        </w:rPr>
        <w:tab/>
      </w:r>
      <w:r w:rsidR="00FD2CB2">
        <w:rPr>
          <w:rFonts w:ascii="Arial" w:hAnsi="Arial" w:cs="Arial"/>
          <w:lang w:eastAsia="it-IT"/>
        </w:rPr>
        <w:tab/>
      </w:r>
      <w:r w:rsidRPr="00481DB1">
        <w:rPr>
          <w:rFonts w:ascii="Arial" w:hAnsi="Arial" w:cs="Arial"/>
          <w:lang w:eastAsia="it-IT"/>
        </w:rPr>
        <w:t>ovvero,</w:t>
      </w:r>
    </w:p>
    <w:p w:rsidR="00112259" w:rsidRDefault="00CF4081" w:rsidP="00734D2E">
      <w:pPr>
        <w:numPr>
          <w:ilvl w:val="0"/>
          <w:numId w:val="19"/>
        </w:numPr>
        <w:spacing w:before="120" w:after="0" w:line="240" w:lineRule="auto"/>
        <w:ind w:left="1400" w:hanging="328"/>
        <w:rPr>
          <w:rFonts w:ascii="Arial" w:hAnsi="Arial" w:cs="Arial"/>
          <w:lang w:eastAsia="it-IT"/>
        </w:rPr>
      </w:pPr>
      <w:r w:rsidRPr="00481DB1">
        <w:rPr>
          <w:rFonts w:ascii="Arial" w:hAnsi="Arial" w:cs="Arial"/>
          <w:lang w:eastAsia="it-IT"/>
        </w:rPr>
        <w:t xml:space="preserve">sotto forma di copia scansionata </w:t>
      </w:r>
      <w:r w:rsidR="006A496C">
        <w:rPr>
          <w:rFonts w:ascii="Arial" w:hAnsi="Arial" w:cs="Arial"/>
          <w:lang w:eastAsia="it-IT"/>
        </w:rPr>
        <w:t>del</w:t>
      </w:r>
      <w:r w:rsidRPr="00481DB1">
        <w:rPr>
          <w:rFonts w:ascii="Arial" w:hAnsi="Arial" w:cs="Arial"/>
          <w:lang w:eastAsia="it-IT"/>
        </w:rPr>
        <w:t xml:space="preserve"> documento cartaceo</w:t>
      </w:r>
      <w:r w:rsidR="006A496C">
        <w:rPr>
          <w:rFonts w:ascii="Arial" w:hAnsi="Arial" w:cs="Arial"/>
          <w:lang w:eastAsia="it-IT"/>
        </w:rPr>
        <w:t xml:space="preserve"> originale</w:t>
      </w:r>
      <w:r w:rsidRPr="00481DB1">
        <w:rPr>
          <w:rFonts w:ascii="Arial" w:hAnsi="Arial" w:cs="Arial"/>
          <w:lang w:eastAsia="it-IT"/>
        </w:rPr>
        <w:t>, sottoscritta tradizionalmente dal soggetto in possesso dei poteri necessari per impegnare il garant</w:t>
      </w:r>
      <w:r w:rsidR="00DA3130">
        <w:rPr>
          <w:rFonts w:ascii="Arial" w:hAnsi="Arial" w:cs="Arial"/>
          <w:lang w:eastAsia="it-IT"/>
        </w:rPr>
        <w:t>e</w:t>
      </w:r>
      <w:r w:rsidR="006A496C">
        <w:rPr>
          <w:rFonts w:ascii="Arial" w:hAnsi="Arial" w:cs="Arial"/>
          <w:lang w:eastAsia="it-IT"/>
        </w:rPr>
        <w:t>,</w:t>
      </w:r>
      <w:r w:rsidR="00DA3130">
        <w:rPr>
          <w:rFonts w:ascii="Arial" w:hAnsi="Arial" w:cs="Arial"/>
          <w:lang w:eastAsia="it-IT"/>
        </w:rPr>
        <w:t xml:space="preserve"> e corredata </w:t>
      </w:r>
      <w:r w:rsidR="00112259" w:rsidRPr="00481DB1">
        <w:rPr>
          <w:rFonts w:ascii="Arial" w:hAnsi="Arial" w:cs="Arial"/>
          <w:lang w:eastAsia="it-IT"/>
        </w:rPr>
        <w:t xml:space="preserve">da dichiarazione di conformità all’originale resa e sottoscritta digitalmente da un notaio o da altro pubblico ufficiale a ciò autorizzato, ai sensi dell’art. 22, comma 2, del </w:t>
      </w:r>
      <w:proofErr w:type="spellStart"/>
      <w:r w:rsidR="00112259" w:rsidRPr="00481DB1">
        <w:rPr>
          <w:rFonts w:ascii="Arial" w:hAnsi="Arial" w:cs="Arial"/>
          <w:lang w:eastAsia="it-IT"/>
        </w:rPr>
        <w:t>D.Lgs.</w:t>
      </w:r>
      <w:proofErr w:type="spellEnd"/>
      <w:r w:rsidR="00112259" w:rsidRPr="00481DB1">
        <w:rPr>
          <w:rFonts w:ascii="Arial" w:hAnsi="Arial" w:cs="Arial"/>
          <w:lang w:eastAsia="it-IT"/>
        </w:rPr>
        <w:t xml:space="preserve"> 82/2005.</w:t>
      </w:r>
    </w:p>
    <w:p w:rsidR="00112259" w:rsidRPr="00112259" w:rsidRDefault="00112259" w:rsidP="00541980">
      <w:pPr>
        <w:spacing w:before="120" w:after="0" w:line="240" w:lineRule="auto"/>
        <w:ind w:left="714"/>
        <w:rPr>
          <w:rFonts w:ascii="Arial" w:hAnsi="Arial" w:cs="Arial"/>
        </w:rPr>
      </w:pPr>
      <w:r w:rsidRPr="00606884">
        <w:rPr>
          <w:rFonts w:ascii="Arial" w:hAnsi="Arial" w:cs="Arial"/>
          <w:u w:val="single"/>
        </w:rPr>
        <w:t>La mancanza della dichiarazione di impegno così come la mancata presentazione della stessa nelle modalità sopra descritte non costituisce causa di esclusione ma irregolarità essenziale sanabile con applicazione della sanzione pecuniaria stabilita al precedente paragrafo 12</w:t>
      </w:r>
      <w:r w:rsidRPr="00112259">
        <w:rPr>
          <w:rFonts w:ascii="Arial" w:hAnsi="Arial" w:cs="Arial"/>
        </w:rPr>
        <w:t>.</w:t>
      </w:r>
    </w:p>
    <w:p w:rsidR="00712207" w:rsidRDefault="00CF4081" w:rsidP="00541980">
      <w:pPr>
        <w:spacing w:before="120" w:after="0" w:line="240" w:lineRule="auto"/>
        <w:ind w:left="714"/>
        <w:rPr>
          <w:rFonts w:ascii="Arial" w:hAnsi="Arial" w:cs="Arial"/>
          <w:lang w:eastAsia="it-IT"/>
        </w:rPr>
      </w:pPr>
      <w:r w:rsidRPr="00481DB1">
        <w:rPr>
          <w:rFonts w:ascii="Arial" w:hAnsi="Arial" w:cs="Arial"/>
          <w:b/>
          <w:lang w:eastAsia="it-IT"/>
        </w:rPr>
        <w:t>Nel caso di prestazione della cauzione provvisoria in contanti o in titoli del debito pubblico</w:t>
      </w:r>
      <w:r w:rsidRPr="00481DB1">
        <w:rPr>
          <w:rFonts w:ascii="Arial" w:hAnsi="Arial" w:cs="Arial"/>
          <w:lang w:eastAsia="it-IT"/>
        </w:rPr>
        <w:t xml:space="preserve"> </w:t>
      </w:r>
      <w:r w:rsidR="001A26E0">
        <w:rPr>
          <w:rFonts w:ascii="Arial" w:hAnsi="Arial" w:cs="Arial"/>
          <w:lang w:eastAsia="it-IT"/>
        </w:rPr>
        <w:t>dovrà</w:t>
      </w:r>
      <w:r w:rsidRPr="00481DB1">
        <w:rPr>
          <w:rFonts w:ascii="Arial" w:hAnsi="Arial" w:cs="Arial"/>
          <w:lang w:eastAsia="it-IT"/>
        </w:rPr>
        <w:t xml:space="preserve"> essere inserita a portale la copia della quietanza (nel caso di pagamento in contanti) o del titolo (nel caso di cauzione in titoli del debito pubblico). In tal caso </w:t>
      </w:r>
      <w:r w:rsidR="001A26E0">
        <w:rPr>
          <w:rFonts w:ascii="Arial" w:hAnsi="Arial" w:cs="Arial"/>
          <w:lang w:eastAsia="it-IT"/>
        </w:rPr>
        <w:t>dovrà</w:t>
      </w:r>
      <w:r w:rsidRPr="00481DB1">
        <w:rPr>
          <w:rFonts w:ascii="Arial" w:hAnsi="Arial" w:cs="Arial"/>
          <w:lang w:eastAsia="it-IT"/>
        </w:rPr>
        <w:t xml:space="preserve"> essere altresì prodotta una dichiarazione di impegno di un </w:t>
      </w:r>
      <w:r w:rsidRPr="00481DB1">
        <w:rPr>
          <w:rFonts w:ascii="Arial" w:hAnsi="Arial" w:cs="Arial"/>
        </w:rPr>
        <w:t>fideiussore a rilasciare la garanzia fideiussoria, ai sensi dell’art. 113 del Codice</w:t>
      </w:r>
      <w:r w:rsidRPr="00481DB1">
        <w:rPr>
          <w:rFonts w:ascii="Arial" w:hAnsi="Arial" w:cs="Arial"/>
          <w:lang w:eastAsia="it-IT"/>
        </w:rPr>
        <w:t xml:space="preserve">. La dichiarazione di impegno </w:t>
      </w:r>
      <w:r w:rsidR="006A496C">
        <w:rPr>
          <w:rFonts w:ascii="Arial" w:hAnsi="Arial" w:cs="Arial"/>
          <w:lang w:eastAsia="it-IT"/>
        </w:rPr>
        <w:t>dovrà</w:t>
      </w:r>
      <w:r w:rsidRPr="00481DB1">
        <w:rPr>
          <w:rFonts w:ascii="Arial" w:hAnsi="Arial" w:cs="Arial"/>
          <w:lang w:eastAsia="it-IT"/>
        </w:rPr>
        <w:t xml:space="preserve"> essere prodotta in una</w:t>
      </w:r>
      <w:r w:rsidR="00BB2612">
        <w:rPr>
          <w:rFonts w:ascii="Arial" w:hAnsi="Arial" w:cs="Arial"/>
          <w:lang w:eastAsia="it-IT"/>
        </w:rPr>
        <w:t xml:space="preserve"> delle modalità sopra descritte;</w:t>
      </w:r>
    </w:p>
    <w:bookmarkEnd w:id="48"/>
    <w:p w:rsidR="00B23E95" w:rsidRPr="00481DB1" w:rsidRDefault="000735B0" w:rsidP="00734D2E">
      <w:pPr>
        <w:numPr>
          <w:ilvl w:val="0"/>
          <w:numId w:val="7"/>
        </w:numPr>
        <w:spacing w:before="120" w:after="0" w:line="240" w:lineRule="auto"/>
        <w:ind w:left="700" w:hanging="357"/>
        <w:rPr>
          <w:rFonts w:ascii="Arial" w:hAnsi="Arial" w:cs="Arial"/>
        </w:rPr>
      </w:pPr>
      <w:r w:rsidRPr="00481DB1">
        <w:rPr>
          <w:rFonts w:ascii="Arial" w:hAnsi="Arial" w:cs="Arial"/>
          <w:b/>
        </w:rPr>
        <w:t>D</w:t>
      </w:r>
      <w:r w:rsidR="00B23E95" w:rsidRPr="00481DB1">
        <w:rPr>
          <w:rFonts w:ascii="Arial" w:hAnsi="Arial" w:cs="Arial"/>
          <w:b/>
        </w:rPr>
        <w:t>ocumento attestante l’avvenuto pagamento del contributo</w:t>
      </w:r>
      <w:r w:rsidR="00B23E95" w:rsidRPr="00481DB1">
        <w:rPr>
          <w:rFonts w:ascii="Arial" w:hAnsi="Arial" w:cs="Arial"/>
        </w:rPr>
        <w:t>, a favore dell’A</w:t>
      </w:r>
      <w:r w:rsidRPr="00481DB1">
        <w:rPr>
          <w:rFonts w:ascii="Arial" w:hAnsi="Arial" w:cs="Arial"/>
        </w:rPr>
        <w:t>NAC</w:t>
      </w:r>
      <w:r w:rsidR="00B23E95" w:rsidRPr="00481DB1">
        <w:rPr>
          <w:rFonts w:ascii="Arial" w:hAnsi="Arial" w:cs="Arial"/>
        </w:rPr>
        <w:t xml:space="preserve">, di cui alla deliberazione dell’Autorità stessa del </w:t>
      </w:r>
      <w:r w:rsidRPr="00481DB1">
        <w:rPr>
          <w:rFonts w:ascii="Arial" w:hAnsi="Arial" w:cs="Arial"/>
        </w:rPr>
        <w:t>05/03/2014</w:t>
      </w:r>
      <w:r w:rsidR="00B23E95" w:rsidRPr="00481DB1">
        <w:rPr>
          <w:rFonts w:ascii="Arial" w:hAnsi="Arial" w:cs="Arial"/>
        </w:rPr>
        <w:t xml:space="preserve"> in attuazione dell’art. 1, commi 65 e 67 della Legge 23/12/2005 n. 266 (contributi in sede di gara), recante evidenza del codice di identificazione della procedura di gara (CIG) riportato al precedente paragrafo </w:t>
      </w:r>
      <w:r w:rsidR="00406693">
        <w:rPr>
          <w:rFonts w:ascii="Arial" w:hAnsi="Arial" w:cs="Arial"/>
        </w:rPr>
        <w:t>5</w:t>
      </w:r>
      <w:r w:rsidR="00B23E95" w:rsidRPr="00481DB1">
        <w:rPr>
          <w:rFonts w:ascii="Arial" w:hAnsi="Arial" w:cs="Arial"/>
        </w:rPr>
        <w:t>.</w:t>
      </w:r>
    </w:p>
    <w:p w:rsidR="00B23E95" w:rsidRPr="00481DB1" w:rsidRDefault="00B23E95" w:rsidP="00541980">
      <w:pPr>
        <w:spacing w:before="120" w:after="0" w:line="240" w:lineRule="auto"/>
        <w:ind w:left="708"/>
        <w:rPr>
          <w:rFonts w:ascii="Arial" w:hAnsi="Arial" w:cs="Arial"/>
        </w:rPr>
      </w:pPr>
      <w:r w:rsidRPr="00481DB1">
        <w:rPr>
          <w:rFonts w:ascii="Arial" w:hAnsi="Arial" w:cs="Arial"/>
        </w:rPr>
        <w:t>La contribuzione in argomento per ogni partecipante è indicata</w:t>
      </w:r>
      <w:r w:rsidR="003E4D22" w:rsidRPr="00481DB1">
        <w:rPr>
          <w:rFonts w:ascii="Arial" w:hAnsi="Arial" w:cs="Arial"/>
        </w:rPr>
        <w:t xml:space="preserve"> al precedente paragrafo </w:t>
      </w:r>
      <w:r w:rsidR="00406693">
        <w:rPr>
          <w:rFonts w:ascii="Arial" w:hAnsi="Arial" w:cs="Arial"/>
        </w:rPr>
        <w:t>5</w:t>
      </w:r>
      <w:r w:rsidR="003E4D22" w:rsidRPr="00481DB1">
        <w:rPr>
          <w:rFonts w:ascii="Arial" w:hAnsi="Arial" w:cs="Arial"/>
        </w:rPr>
        <w:t>.</w:t>
      </w:r>
    </w:p>
    <w:p w:rsidR="005B5947" w:rsidRPr="00481DB1" w:rsidRDefault="00B23E95" w:rsidP="00541980">
      <w:pPr>
        <w:spacing w:before="120" w:after="0" w:line="240" w:lineRule="auto"/>
        <w:ind w:left="708"/>
        <w:rPr>
          <w:rFonts w:ascii="Arial" w:hAnsi="Arial" w:cs="Arial"/>
        </w:rPr>
      </w:pPr>
      <w:r w:rsidRPr="00BB2612">
        <w:rPr>
          <w:rFonts w:ascii="Arial" w:hAnsi="Arial" w:cs="Arial"/>
          <w:u w:val="single"/>
        </w:rPr>
        <w:t>Si precisa che il mancato pagamento della predetta contribuzione prima della scadenza del termine</w:t>
      </w:r>
      <w:r w:rsidR="00F22744" w:rsidRPr="00BB2612">
        <w:rPr>
          <w:rFonts w:ascii="Arial" w:hAnsi="Arial" w:cs="Arial"/>
          <w:u w:val="single"/>
        </w:rPr>
        <w:t xml:space="preserve"> fissato per la presentazione delle domande di partecipazione/offerte</w:t>
      </w:r>
      <w:r w:rsidRPr="00BB2612">
        <w:rPr>
          <w:rFonts w:ascii="Arial" w:hAnsi="Arial" w:cs="Arial"/>
          <w:u w:val="single"/>
        </w:rPr>
        <w:t xml:space="preserve"> costituirà causa di esclusione </w:t>
      </w:r>
      <w:r w:rsidR="00112259" w:rsidRPr="00BB2612">
        <w:rPr>
          <w:rFonts w:ascii="Arial" w:hAnsi="Arial" w:cs="Arial"/>
          <w:u w:val="single"/>
          <w:lang w:eastAsia="it-IT"/>
        </w:rPr>
        <w:t>dalla gara</w:t>
      </w:r>
      <w:r w:rsidRPr="00BB2612">
        <w:rPr>
          <w:rFonts w:ascii="Arial" w:hAnsi="Arial" w:cs="Arial"/>
          <w:u w:val="single"/>
        </w:rPr>
        <w:t>.</w:t>
      </w:r>
      <w:r w:rsidR="005B5947" w:rsidRPr="00BB2612">
        <w:rPr>
          <w:rFonts w:ascii="Arial" w:hAnsi="Arial" w:cs="Arial"/>
          <w:u w:val="single"/>
        </w:rPr>
        <w:t xml:space="preserve"> Si precisa inoltre che se la contribuzione </w:t>
      </w:r>
      <w:r w:rsidR="00004331" w:rsidRPr="00BB2612">
        <w:rPr>
          <w:rFonts w:ascii="Arial" w:hAnsi="Arial" w:cs="Arial"/>
          <w:u w:val="single"/>
        </w:rPr>
        <w:t xml:space="preserve">è stata </w:t>
      </w:r>
      <w:r w:rsidR="005B5947" w:rsidRPr="00BB2612">
        <w:rPr>
          <w:rFonts w:ascii="Arial" w:hAnsi="Arial" w:cs="Arial"/>
          <w:u w:val="single"/>
        </w:rPr>
        <w:t xml:space="preserve">versata seguendo modalità diverse da quelle indicate oppure il concorrente </w:t>
      </w:r>
      <w:r w:rsidR="00004331" w:rsidRPr="00BB2612">
        <w:rPr>
          <w:rFonts w:ascii="Arial" w:hAnsi="Arial" w:cs="Arial"/>
          <w:u w:val="single"/>
        </w:rPr>
        <w:t>ha dimenticato</w:t>
      </w:r>
      <w:r w:rsidR="005B5947" w:rsidRPr="00BB2612">
        <w:rPr>
          <w:rFonts w:ascii="Arial" w:hAnsi="Arial" w:cs="Arial"/>
          <w:u w:val="single"/>
        </w:rPr>
        <w:t xml:space="preserve"> di inserire nel sistema la copia scansionata della ricevuta di pagamento o dello scontrino rilasciato dal punto vendita tali irregolarità comporteranno l’applicazione della sanzione</w:t>
      </w:r>
      <w:r w:rsidR="00112259" w:rsidRPr="00BB2612">
        <w:rPr>
          <w:rFonts w:ascii="Arial" w:hAnsi="Arial" w:cs="Arial"/>
          <w:u w:val="single"/>
        </w:rPr>
        <w:t xml:space="preserve"> stabilita al precedente paragrafo 12</w:t>
      </w:r>
      <w:r w:rsidR="005B5947" w:rsidRPr="00BB2612">
        <w:rPr>
          <w:rFonts w:ascii="Arial" w:hAnsi="Arial" w:cs="Arial"/>
          <w:u w:val="single"/>
        </w:rPr>
        <w:t xml:space="preserve"> e la richiesta di regolarizzazione ai sensi dell’art. 38, comma 2 bis, </w:t>
      </w:r>
      <w:r w:rsidR="00112259" w:rsidRPr="00BB2612">
        <w:rPr>
          <w:rFonts w:ascii="Arial" w:hAnsi="Arial" w:cs="Arial"/>
          <w:u w:val="single"/>
        </w:rPr>
        <w:t>del Codice</w:t>
      </w:r>
      <w:r w:rsidR="005B5947" w:rsidRPr="00481DB1">
        <w:rPr>
          <w:rFonts w:ascii="Arial" w:hAnsi="Arial" w:cs="Arial"/>
        </w:rPr>
        <w:t>.</w:t>
      </w:r>
    </w:p>
    <w:p w:rsidR="00714F0C" w:rsidRPr="00481DB1" w:rsidRDefault="00D02673" w:rsidP="00541980">
      <w:pPr>
        <w:spacing w:before="120" w:after="0" w:line="240" w:lineRule="auto"/>
        <w:ind w:left="708"/>
        <w:rPr>
          <w:rFonts w:ascii="Arial" w:hAnsi="Arial" w:cs="Arial"/>
        </w:rPr>
      </w:pPr>
      <w:r w:rsidRPr="00481DB1">
        <w:rPr>
          <w:rFonts w:ascii="Arial" w:hAnsi="Arial" w:cs="Arial"/>
        </w:rPr>
        <w:t>S</w:t>
      </w:r>
      <w:r w:rsidR="00714F0C" w:rsidRPr="00481DB1">
        <w:rPr>
          <w:rFonts w:ascii="Arial" w:hAnsi="Arial" w:cs="Arial"/>
        </w:rPr>
        <w:t>ono consentite le seguenti modalità di pagamento della contribuzione:</w:t>
      </w:r>
    </w:p>
    <w:p w:rsidR="00714F0C" w:rsidRPr="00481DB1" w:rsidRDefault="00714F0C" w:rsidP="00734D2E">
      <w:pPr>
        <w:numPr>
          <w:ilvl w:val="0"/>
          <w:numId w:val="13"/>
        </w:numPr>
        <w:spacing w:before="120" w:after="0" w:line="240" w:lineRule="auto"/>
        <w:ind w:left="1384" w:hanging="312"/>
        <w:rPr>
          <w:rFonts w:ascii="Arial" w:hAnsi="Arial" w:cs="Arial"/>
        </w:rPr>
      </w:pPr>
      <w:r w:rsidRPr="00481DB1">
        <w:rPr>
          <w:rFonts w:ascii="Arial" w:hAnsi="Arial" w:cs="Arial"/>
          <w:b/>
        </w:rPr>
        <w:lastRenderedPageBreak/>
        <w:t>online</w:t>
      </w:r>
      <w:r w:rsidRPr="00481DB1">
        <w:rPr>
          <w:rFonts w:ascii="Arial" w:hAnsi="Arial" w:cs="Arial"/>
        </w:rPr>
        <w:t xml:space="preserve"> mediante carta di credito dei circuiti Visa, MasterCard, </w:t>
      </w:r>
      <w:proofErr w:type="spellStart"/>
      <w:r w:rsidRPr="00481DB1">
        <w:rPr>
          <w:rFonts w:ascii="Arial" w:hAnsi="Arial" w:cs="Arial"/>
        </w:rPr>
        <w:t>Diners</w:t>
      </w:r>
      <w:proofErr w:type="spellEnd"/>
      <w:r w:rsidRPr="00481DB1">
        <w:rPr>
          <w:rFonts w:ascii="Arial" w:hAnsi="Arial" w:cs="Arial"/>
        </w:rPr>
        <w:t xml:space="preserve">, American Express. Per eseguire il pagamento sarà necessario collegarsi al “Servizio Riscossione” e seguire le istruzioni a video. </w:t>
      </w:r>
      <w:r w:rsidRPr="00BB2612">
        <w:rPr>
          <w:rFonts w:ascii="Arial" w:hAnsi="Arial" w:cs="Arial"/>
          <w:b/>
        </w:rPr>
        <w:t xml:space="preserve">A </w:t>
      </w:r>
      <w:r w:rsidR="0099669A" w:rsidRPr="00BB2612">
        <w:rPr>
          <w:rFonts w:ascii="Arial" w:hAnsi="Arial" w:cs="Arial"/>
          <w:b/>
        </w:rPr>
        <w:t>riprova dell'avvenuto pagamento</w:t>
      </w:r>
      <w:r w:rsidRPr="00BB2612">
        <w:rPr>
          <w:rFonts w:ascii="Arial" w:hAnsi="Arial" w:cs="Arial"/>
          <w:b/>
        </w:rPr>
        <w:t xml:space="preserve"> </w:t>
      </w:r>
      <w:r w:rsidR="001A26E0" w:rsidRPr="00BB2612">
        <w:rPr>
          <w:rFonts w:ascii="Arial" w:hAnsi="Arial" w:cs="Arial"/>
          <w:b/>
        </w:rPr>
        <w:t>dovrà</w:t>
      </w:r>
      <w:r w:rsidR="00B23E95" w:rsidRPr="00BB2612">
        <w:rPr>
          <w:rFonts w:ascii="Arial" w:hAnsi="Arial" w:cs="Arial"/>
          <w:b/>
        </w:rPr>
        <w:t xml:space="preserve"> essere inserita nel sistema</w:t>
      </w:r>
      <w:r w:rsidRPr="00BB2612">
        <w:rPr>
          <w:rFonts w:ascii="Arial" w:hAnsi="Arial" w:cs="Arial"/>
          <w:b/>
        </w:rPr>
        <w:t xml:space="preserve"> la copia scansionata della ricevuta di pagamento</w:t>
      </w:r>
      <w:r w:rsidRPr="00481DB1">
        <w:rPr>
          <w:rFonts w:ascii="Arial" w:hAnsi="Arial" w:cs="Arial"/>
        </w:rPr>
        <w:t>;</w:t>
      </w:r>
    </w:p>
    <w:p w:rsidR="00714F0C" w:rsidRPr="00481DB1" w:rsidRDefault="00714F0C" w:rsidP="00734D2E">
      <w:pPr>
        <w:numPr>
          <w:ilvl w:val="0"/>
          <w:numId w:val="13"/>
        </w:numPr>
        <w:spacing w:before="120" w:after="0" w:line="240" w:lineRule="auto"/>
        <w:ind w:left="1384" w:hanging="312"/>
        <w:rPr>
          <w:rFonts w:ascii="Arial" w:hAnsi="Arial" w:cs="Arial"/>
        </w:rPr>
      </w:pPr>
      <w:r w:rsidRPr="00481DB1">
        <w:rPr>
          <w:rFonts w:ascii="Arial" w:hAnsi="Arial" w:cs="Arial"/>
        </w:rPr>
        <w:t xml:space="preserve">in contanti, muniti del modello di pagamento rilasciato dal Servizio di riscossione, presso tutti i punti vendita della rete dei tabaccai </w:t>
      </w:r>
      <w:proofErr w:type="spellStart"/>
      <w:r w:rsidRPr="00481DB1">
        <w:rPr>
          <w:rFonts w:ascii="Arial" w:hAnsi="Arial" w:cs="Arial"/>
        </w:rPr>
        <w:t>lottisti</w:t>
      </w:r>
      <w:proofErr w:type="spellEnd"/>
      <w:r w:rsidRPr="00481DB1">
        <w:rPr>
          <w:rFonts w:ascii="Arial" w:hAnsi="Arial" w:cs="Arial"/>
        </w:rPr>
        <w:t xml:space="preserve"> abilitati al pagamento di bollette e bollettini. All’indirizzo </w:t>
      </w:r>
      <w:hyperlink r:id="rId13" w:tooltip="http://www.lottomaticaservizi.it/" w:history="1">
        <w:r w:rsidRPr="00481DB1">
          <w:rPr>
            <w:rFonts w:ascii="Arial" w:hAnsi="Arial" w:cs="Arial"/>
          </w:rPr>
          <w:t>http://www.lottomaticaservizi.it</w:t>
        </w:r>
      </w:hyperlink>
      <w:r w:rsidRPr="00481DB1">
        <w:rPr>
          <w:rFonts w:ascii="Arial" w:hAnsi="Arial" w:cs="Arial"/>
        </w:rPr>
        <w:t xml:space="preserve"> è disponibile la funzione “Cerca il punto vendita più vicino a te”; voce “contributo AVCP” tra le categorie di servizio previste dalla ricerca. </w:t>
      </w:r>
      <w:r w:rsidRPr="00BB2612">
        <w:rPr>
          <w:rFonts w:ascii="Arial" w:hAnsi="Arial" w:cs="Arial"/>
          <w:b/>
        </w:rPr>
        <w:t xml:space="preserve">A </w:t>
      </w:r>
      <w:r w:rsidR="0099669A" w:rsidRPr="00BB2612">
        <w:rPr>
          <w:rFonts w:ascii="Arial" w:hAnsi="Arial" w:cs="Arial"/>
          <w:b/>
        </w:rPr>
        <w:t>riprova dell'avvenuto pagamento</w:t>
      </w:r>
      <w:r w:rsidRPr="00BB2612">
        <w:rPr>
          <w:rFonts w:ascii="Arial" w:hAnsi="Arial" w:cs="Arial"/>
          <w:b/>
        </w:rPr>
        <w:t xml:space="preserve"> </w:t>
      </w:r>
      <w:r w:rsidR="001A26E0" w:rsidRPr="00BB2612">
        <w:rPr>
          <w:rFonts w:ascii="Arial" w:hAnsi="Arial" w:cs="Arial"/>
          <w:b/>
        </w:rPr>
        <w:t>dovrà</w:t>
      </w:r>
      <w:r w:rsidR="0099669A" w:rsidRPr="00BB2612">
        <w:rPr>
          <w:rFonts w:ascii="Arial" w:hAnsi="Arial" w:cs="Arial"/>
          <w:b/>
        </w:rPr>
        <w:t xml:space="preserve"> essere inserita</w:t>
      </w:r>
      <w:r w:rsidR="00406693">
        <w:rPr>
          <w:rFonts w:ascii="Arial" w:hAnsi="Arial" w:cs="Arial"/>
          <w:b/>
        </w:rPr>
        <w:t xml:space="preserve"> nel sistema</w:t>
      </w:r>
      <w:r w:rsidR="0099669A" w:rsidRPr="00BB2612">
        <w:rPr>
          <w:rFonts w:ascii="Arial" w:hAnsi="Arial" w:cs="Arial"/>
          <w:b/>
        </w:rPr>
        <w:t xml:space="preserve"> </w:t>
      </w:r>
      <w:r w:rsidRPr="00BB2612">
        <w:rPr>
          <w:rFonts w:ascii="Arial" w:hAnsi="Arial" w:cs="Arial"/>
          <w:b/>
        </w:rPr>
        <w:t>la copia scansionata dello scontrino rilasciato dal punto vendita</w:t>
      </w:r>
      <w:r w:rsidRPr="00481DB1">
        <w:rPr>
          <w:rFonts w:ascii="Arial" w:hAnsi="Arial" w:cs="Arial"/>
        </w:rPr>
        <w:t xml:space="preserve">. </w:t>
      </w:r>
    </w:p>
    <w:p w:rsidR="00F744E5" w:rsidRPr="008847C0" w:rsidRDefault="00FA1088" w:rsidP="00734D2E">
      <w:pPr>
        <w:numPr>
          <w:ilvl w:val="0"/>
          <w:numId w:val="7"/>
        </w:numPr>
        <w:spacing w:before="120" w:after="0" w:line="240" w:lineRule="auto"/>
        <w:ind w:left="700" w:hanging="357"/>
        <w:rPr>
          <w:rFonts w:ascii="Arial" w:hAnsi="Arial" w:cs="Arial"/>
        </w:rPr>
      </w:pPr>
      <w:r>
        <w:rPr>
          <w:rFonts w:ascii="Arial" w:hAnsi="Arial" w:cs="Arial"/>
        </w:rPr>
        <w:t>I</w:t>
      </w:r>
      <w:r w:rsidR="00611EB5" w:rsidRPr="008847C0">
        <w:rPr>
          <w:rFonts w:ascii="Arial" w:hAnsi="Arial" w:cs="Arial"/>
        </w:rPr>
        <w:t>n caso di ricorso all‘</w:t>
      </w:r>
      <w:proofErr w:type="spellStart"/>
      <w:r w:rsidR="00611EB5" w:rsidRPr="008847C0">
        <w:rPr>
          <w:rFonts w:ascii="Arial" w:hAnsi="Arial" w:cs="Arial"/>
        </w:rPr>
        <w:t>avvalimento</w:t>
      </w:r>
      <w:proofErr w:type="spellEnd"/>
      <w:r w:rsidR="00F744E5" w:rsidRPr="008847C0">
        <w:rPr>
          <w:rFonts w:ascii="Arial" w:hAnsi="Arial" w:cs="Arial"/>
        </w:rPr>
        <w:t xml:space="preserve">, </w:t>
      </w:r>
      <w:r w:rsidR="00F744E5" w:rsidRPr="008847C0">
        <w:rPr>
          <w:rFonts w:ascii="Arial" w:hAnsi="Arial" w:cs="Arial"/>
          <w:b/>
        </w:rPr>
        <w:t xml:space="preserve">documentazione indicata </w:t>
      </w:r>
      <w:r w:rsidR="00D02673" w:rsidRPr="008847C0">
        <w:rPr>
          <w:rFonts w:ascii="Arial" w:hAnsi="Arial" w:cs="Arial"/>
          <w:b/>
        </w:rPr>
        <w:t>al</w:t>
      </w:r>
      <w:r w:rsidR="00F744E5" w:rsidRPr="008847C0">
        <w:rPr>
          <w:rFonts w:ascii="Arial" w:hAnsi="Arial" w:cs="Arial"/>
          <w:b/>
        </w:rPr>
        <w:t xml:space="preserve"> successivo paragrafo </w:t>
      </w:r>
      <w:r w:rsidR="00E31070" w:rsidRPr="008847C0">
        <w:rPr>
          <w:rFonts w:ascii="Arial" w:hAnsi="Arial" w:cs="Arial"/>
          <w:b/>
        </w:rPr>
        <w:t>13.3</w:t>
      </w:r>
      <w:r>
        <w:rPr>
          <w:rFonts w:ascii="Arial" w:hAnsi="Arial" w:cs="Arial"/>
        </w:rPr>
        <w:t>.</w:t>
      </w:r>
    </w:p>
    <w:p w:rsidR="00112259" w:rsidRDefault="00112259" w:rsidP="00734D2E">
      <w:pPr>
        <w:numPr>
          <w:ilvl w:val="0"/>
          <w:numId w:val="7"/>
        </w:numPr>
        <w:spacing w:before="120" w:after="0" w:line="240" w:lineRule="auto"/>
        <w:ind w:left="700" w:hanging="357"/>
        <w:rPr>
          <w:rFonts w:ascii="Arial" w:hAnsi="Arial" w:cs="Arial"/>
        </w:rPr>
      </w:pPr>
      <w:r w:rsidRPr="003561E0">
        <w:rPr>
          <w:rFonts w:ascii="Arial" w:hAnsi="Arial" w:cs="Arial"/>
          <w:b/>
        </w:rPr>
        <w:t>Sched</w:t>
      </w:r>
      <w:r>
        <w:rPr>
          <w:rFonts w:ascii="Arial" w:hAnsi="Arial" w:cs="Arial"/>
          <w:b/>
        </w:rPr>
        <w:t>e</w:t>
      </w:r>
      <w:r w:rsidRPr="003561E0">
        <w:rPr>
          <w:rFonts w:ascii="Arial" w:hAnsi="Arial" w:cs="Arial"/>
          <w:b/>
        </w:rPr>
        <w:t xml:space="preserve"> </w:t>
      </w:r>
      <w:r>
        <w:rPr>
          <w:rFonts w:ascii="Arial" w:hAnsi="Arial" w:cs="Arial"/>
          <w:b/>
        </w:rPr>
        <w:t>“</w:t>
      </w:r>
      <w:r w:rsidRPr="003561E0">
        <w:rPr>
          <w:rFonts w:ascii="Arial" w:hAnsi="Arial" w:cs="Arial"/>
          <w:b/>
        </w:rPr>
        <w:t>comunicazione conto dedicato</w:t>
      </w:r>
      <w:r>
        <w:rPr>
          <w:rFonts w:ascii="Arial" w:hAnsi="Arial" w:cs="Arial"/>
          <w:b/>
        </w:rPr>
        <w:t>”</w:t>
      </w:r>
      <w:r w:rsidRPr="003561E0">
        <w:rPr>
          <w:rFonts w:ascii="Arial" w:hAnsi="Arial" w:cs="Arial"/>
        </w:rPr>
        <w:t xml:space="preserve"> </w:t>
      </w:r>
      <w:r w:rsidRPr="003561E0">
        <w:rPr>
          <w:rFonts w:ascii="Arial" w:hAnsi="Arial" w:cs="Arial"/>
          <w:b/>
        </w:rPr>
        <w:t xml:space="preserve">e </w:t>
      </w:r>
      <w:r>
        <w:rPr>
          <w:rFonts w:ascii="Arial" w:hAnsi="Arial" w:cs="Arial"/>
          <w:b/>
        </w:rPr>
        <w:t>“</w:t>
      </w:r>
      <w:r w:rsidRPr="003561E0">
        <w:rPr>
          <w:rFonts w:ascii="Arial" w:hAnsi="Arial" w:cs="Arial"/>
          <w:b/>
        </w:rPr>
        <w:t>anagrafica fornitore</w:t>
      </w:r>
      <w:r>
        <w:rPr>
          <w:rFonts w:ascii="Arial" w:hAnsi="Arial" w:cs="Arial"/>
          <w:b/>
        </w:rPr>
        <w:t>”</w:t>
      </w:r>
      <w:r w:rsidRPr="003561E0">
        <w:rPr>
          <w:rFonts w:ascii="Arial" w:hAnsi="Arial" w:cs="Arial"/>
          <w:b/>
        </w:rPr>
        <w:t xml:space="preserve"> </w:t>
      </w:r>
      <w:r w:rsidRPr="003561E0">
        <w:rPr>
          <w:rFonts w:ascii="Arial" w:hAnsi="Arial" w:cs="Arial"/>
        </w:rPr>
        <w:t>(necessarie per assolvere a tutti gli obblighi di tracciabilità dei flussi finanziari previsti dall’art. 3 della</w:t>
      </w:r>
      <w:r w:rsidRPr="00F924D9">
        <w:rPr>
          <w:rFonts w:ascii="Arial" w:hAnsi="Arial" w:cs="Arial"/>
        </w:rPr>
        <w:t xml:space="preserve"> Legge n. 136/2010) debitamente compilate e sottoscritte digitalmente dal legal</w:t>
      </w:r>
      <w:r w:rsidR="00BB2612">
        <w:rPr>
          <w:rFonts w:ascii="Arial" w:hAnsi="Arial" w:cs="Arial"/>
        </w:rPr>
        <w:t>e rappresentante o procuratore.</w:t>
      </w:r>
    </w:p>
    <w:p w:rsidR="008D6432" w:rsidRPr="008D6432" w:rsidRDefault="008D6432" w:rsidP="00541980">
      <w:pPr>
        <w:spacing w:before="120" w:after="0" w:line="240" w:lineRule="auto"/>
        <w:ind w:left="700"/>
        <w:rPr>
          <w:rFonts w:ascii="Arial" w:hAnsi="Arial" w:cs="Arial"/>
        </w:rPr>
      </w:pPr>
      <w:r w:rsidRPr="00BB2612">
        <w:rPr>
          <w:rFonts w:ascii="Arial" w:hAnsi="Arial" w:cs="Arial"/>
          <w:u w:val="single"/>
        </w:rPr>
        <w:t>Trattandosi di documenti non rilevanti in questa fase di gara la mancata presentazione degli stessi non darà luogo alla richiesta di regolarizzazione né all’applicazione della sanzione pecuniaria</w:t>
      </w:r>
      <w:r w:rsidR="00FA1088">
        <w:rPr>
          <w:rFonts w:ascii="Arial" w:hAnsi="Arial" w:cs="Arial"/>
        </w:rPr>
        <w:t>.</w:t>
      </w:r>
    </w:p>
    <w:p w:rsidR="002F5497" w:rsidRDefault="00FA1088" w:rsidP="00734D2E">
      <w:pPr>
        <w:numPr>
          <w:ilvl w:val="0"/>
          <w:numId w:val="7"/>
        </w:numPr>
        <w:spacing w:before="120" w:after="0" w:line="240" w:lineRule="auto"/>
        <w:ind w:left="700" w:hanging="357"/>
        <w:rPr>
          <w:rFonts w:ascii="Arial" w:hAnsi="Arial" w:cs="Arial"/>
        </w:rPr>
      </w:pPr>
      <w:r>
        <w:rPr>
          <w:rFonts w:ascii="Arial" w:hAnsi="Arial" w:cs="Arial"/>
        </w:rPr>
        <w:t>I</w:t>
      </w:r>
      <w:r w:rsidR="002F5497" w:rsidRPr="008D6432">
        <w:rPr>
          <w:rFonts w:ascii="Arial" w:hAnsi="Arial" w:cs="Arial"/>
        </w:rPr>
        <w:t xml:space="preserve">n caso di partecipazione </w:t>
      </w:r>
      <w:r w:rsidR="0011524A" w:rsidRPr="008D6432">
        <w:rPr>
          <w:rFonts w:ascii="Arial" w:hAnsi="Arial" w:cs="Arial"/>
        </w:rPr>
        <w:t xml:space="preserve">come </w:t>
      </w:r>
      <w:r w:rsidR="002F5497" w:rsidRPr="008D6432">
        <w:rPr>
          <w:rFonts w:ascii="Arial" w:hAnsi="Arial" w:cs="Arial"/>
        </w:rPr>
        <w:t xml:space="preserve">consorzio di cui all’art. 34, lettera b) o c) del Codice nonché come consorzio ordinario già costituto, </w:t>
      </w:r>
      <w:r w:rsidR="002F5497" w:rsidRPr="008D6432">
        <w:rPr>
          <w:rFonts w:ascii="Arial" w:hAnsi="Arial" w:cs="Arial"/>
          <w:b/>
        </w:rPr>
        <w:t xml:space="preserve">Copia scansionata dell’atto costitutivo e dello Statuto </w:t>
      </w:r>
      <w:r w:rsidR="002F5497" w:rsidRPr="008D6432">
        <w:rPr>
          <w:rFonts w:ascii="Arial" w:hAnsi="Arial" w:cs="Arial"/>
        </w:rPr>
        <w:t>del consorzio con indica</w:t>
      </w:r>
      <w:r w:rsidR="006A496C">
        <w:rPr>
          <w:rFonts w:ascii="Arial" w:hAnsi="Arial" w:cs="Arial"/>
        </w:rPr>
        <w:t>zione delle imprese consorziate.</w:t>
      </w:r>
    </w:p>
    <w:p w:rsidR="00483822" w:rsidRPr="008D6432" w:rsidRDefault="00483822" w:rsidP="00541980">
      <w:pPr>
        <w:spacing w:before="120" w:after="0" w:line="240" w:lineRule="auto"/>
        <w:ind w:left="700"/>
        <w:rPr>
          <w:rFonts w:ascii="Arial" w:hAnsi="Arial" w:cs="Arial"/>
        </w:rPr>
      </w:pPr>
      <w:r w:rsidRPr="00BB2612">
        <w:rPr>
          <w:rFonts w:ascii="Arial" w:hAnsi="Arial" w:cs="Arial"/>
          <w:u w:val="single"/>
        </w:rPr>
        <w:t>La mancata presentazione della copia scansionata dell’atto costitutivo non costituisce causa di esclusione ma irregolarità essenziale sanabile con applicazione della sanzione pecuniaria stabilita al precedente paragrafo 12</w:t>
      </w:r>
      <w:r w:rsidR="00FA1088">
        <w:rPr>
          <w:rFonts w:ascii="Arial" w:hAnsi="Arial" w:cs="Arial"/>
        </w:rPr>
        <w:t>.</w:t>
      </w:r>
    </w:p>
    <w:p w:rsidR="002F5497" w:rsidRDefault="00FA1088" w:rsidP="00734D2E">
      <w:pPr>
        <w:numPr>
          <w:ilvl w:val="0"/>
          <w:numId w:val="7"/>
        </w:numPr>
        <w:spacing w:before="120" w:after="0" w:line="240" w:lineRule="auto"/>
        <w:ind w:left="700" w:hanging="357"/>
        <w:rPr>
          <w:rFonts w:ascii="Arial" w:hAnsi="Arial" w:cs="Arial"/>
        </w:rPr>
      </w:pPr>
      <w:r>
        <w:rPr>
          <w:rFonts w:ascii="Arial" w:hAnsi="Arial" w:cs="Arial"/>
        </w:rPr>
        <w:t>I</w:t>
      </w:r>
      <w:r w:rsidR="002F5497" w:rsidRPr="00481DB1">
        <w:rPr>
          <w:rFonts w:ascii="Arial" w:hAnsi="Arial" w:cs="Arial"/>
        </w:rPr>
        <w:t xml:space="preserve">n caso di partecipazione come raggruppamento temporaneo già costituito, </w:t>
      </w:r>
      <w:r w:rsidR="002F5497" w:rsidRPr="00481DB1">
        <w:rPr>
          <w:rFonts w:ascii="Arial" w:hAnsi="Arial" w:cs="Arial"/>
          <w:b/>
        </w:rPr>
        <w:t>copia scansionata del mandato collettivo irrevocabile con rappresentanza</w:t>
      </w:r>
      <w:r w:rsidR="002F5497" w:rsidRPr="00481DB1">
        <w:rPr>
          <w:rFonts w:ascii="Arial" w:hAnsi="Arial" w:cs="Arial"/>
        </w:rPr>
        <w:t xml:space="preserve"> conferito alla mandataria per atto pubblico o scrittura privata autenticata, con indicazione del soggetto designato quale mandatario;</w:t>
      </w:r>
    </w:p>
    <w:p w:rsidR="00483822" w:rsidRPr="008D6432" w:rsidRDefault="00483822" w:rsidP="00541980">
      <w:pPr>
        <w:spacing w:before="120" w:after="0" w:line="240" w:lineRule="auto"/>
        <w:ind w:left="700"/>
        <w:rPr>
          <w:rFonts w:ascii="Arial" w:hAnsi="Arial" w:cs="Arial"/>
        </w:rPr>
      </w:pPr>
      <w:r w:rsidRPr="00BB2612">
        <w:rPr>
          <w:rFonts w:ascii="Arial" w:hAnsi="Arial" w:cs="Arial"/>
          <w:u w:val="single"/>
        </w:rPr>
        <w:t>La mancata presentazione del mandato non costituisce causa di esclusione ma irregolarità essenziale sanabile con applicazione della sanzione pecuniaria stabilita al precedente paragrafo 12</w:t>
      </w:r>
      <w:r w:rsidR="00FA1088">
        <w:rPr>
          <w:rFonts w:ascii="Arial" w:hAnsi="Arial" w:cs="Arial"/>
        </w:rPr>
        <w:t>.</w:t>
      </w:r>
    </w:p>
    <w:p w:rsidR="002F5497" w:rsidRDefault="002F5497" w:rsidP="00734D2E">
      <w:pPr>
        <w:numPr>
          <w:ilvl w:val="0"/>
          <w:numId w:val="7"/>
        </w:numPr>
        <w:spacing w:before="120" w:after="0" w:line="240" w:lineRule="auto"/>
        <w:ind w:left="700" w:hanging="357"/>
        <w:rPr>
          <w:rFonts w:ascii="Arial" w:hAnsi="Arial" w:cs="Arial"/>
        </w:rPr>
      </w:pPr>
      <w:r w:rsidRPr="00483822">
        <w:rPr>
          <w:rFonts w:ascii="Arial" w:hAnsi="Arial" w:cs="Arial"/>
        </w:rPr>
        <w:t>(nel caso di società aventi sede, residenza o domicilio in paesi cosiddetti “</w:t>
      </w:r>
      <w:proofErr w:type="spellStart"/>
      <w:r w:rsidRPr="00483822">
        <w:rPr>
          <w:rFonts w:ascii="Arial" w:hAnsi="Arial" w:cs="Arial"/>
        </w:rPr>
        <w:t>black</w:t>
      </w:r>
      <w:proofErr w:type="spellEnd"/>
      <w:r w:rsidRPr="00483822">
        <w:rPr>
          <w:rFonts w:ascii="Arial" w:hAnsi="Arial" w:cs="Arial"/>
        </w:rPr>
        <w:t xml:space="preserve"> </w:t>
      </w:r>
      <w:proofErr w:type="spellStart"/>
      <w:r w:rsidRPr="00483822">
        <w:rPr>
          <w:rFonts w:ascii="Arial" w:hAnsi="Arial" w:cs="Arial"/>
        </w:rPr>
        <w:t>list</w:t>
      </w:r>
      <w:proofErr w:type="spellEnd"/>
      <w:r w:rsidRPr="00483822">
        <w:rPr>
          <w:rFonts w:ascii="Arial" w:hAnsi="Arial" w:cs="Arial"/>
        </w:rPr>
        <w:t>”)</w:t>
      </w:r>
      <w:r w:rsidRPr="00481DB1">
        <w:rPr>
          <w:rFonts w:ascii="Arial" w:hAnsi="Arial" w:cs="Arial"/>
          <w:sz w:val="20"/>
        </w:rPr>
        <w:t xml:space="preserve"> </w:t>
      </w:r>
      <w:r w:rsidRPr="00481DB1">
        <w:rPr>
          <w:rFonts w:ascii="Arial" w:hAnsi="Arial" w:cs="Arial"/>
          <w:b/>
        </w:rPr>
        <w:t>Eventuale autorizzazione o richiesta di autorizzazione</w:t>
      </w:r>
      <w:r w:rsidRPr="00481DB1">
        <w:rPr>
          <w:rFonts w:ascii="Arial" w:hAnsi="Arial" w:cs="Arial"/>
        </w:rPr>
        <w:t xml:space="preserve"> (in quest’ultima ipotesi il concorrente, qualora risultasse aggiudicatario, </w:t>
      </w:r>
      <w:r w:rsidR="001A26E0">
        <w:rPr>
          <w:rFonts w:ascii="Arial" w:hAnsi="Arial" w:cs="Arial"/>
        </w:rPr>
        <w:t>dovrà</w:t>
      </w:r>
      <w:r w:rsidRPr="00481DB1">
        <w:rPr>
          <w:rFonts w:ascii="Arial" w:hAnsi="Arial" w:cs="Arial"/>
        </w:rPr>
        <w:t xml:space="preserve"> produrre l’autorizzazione in argomento) alla partecipazione alle procedure di aggiudicazione dei contratti pubblici</w:t>
      </w:r>
      <w:r w:rsidR="00FA1088">
        <w:rPr>
          <w:rFonts w:ascii="Arial" w:hAnsi="Arial" w:cs="Arial"/>
        </w:rPr>
        <w:t xml:space="preserve"> di lavori, servizi e forniture.</w:t>
      </w:r>
    </w:p>
    <w:p w:rsidR="00483822" w:rsidRPr="008D6432" w:rsidRDefault="00483822" w:rsidP="00541980">
      <w:pPr>
        <w:spacing w:before="120" w:after="0" w:line="240" w:lineRule="auto"/>
        <w:ind w:left="700"/>
        <w:rPr>
          <w:rFonts w:ascii="Arial" w:hAnsi="Arial" w:cs="Arial"/>
        </w:rPr>
      </w:pPr>
      <w:r w:rsidRPr="00BB2612">
        <w:rPr>
          <w:rFonts w:ascii="Arial" w:hAnsi="Arial" w:cs="Arial"/>
          <w:u w:val="single"/>
        </w:rPr>
        <w:t>La mancata presentazione dell’autorizzazione o della richiesta di autorizzazione non costituisce causa di esclusione ma irregolarità essenziale sanabile con applicazione della sanzione pecuniaria stabilita al precedente paragrafo 12</w:t>
      </w:r>
      <w:r w:rsidR="00FA1088">
        <w:rPr>
          <w:rFonts w:ascii="Arial" w:hAnsi="Arial" w:cs="Arial"/>
        </w:rPr>
        <w:t>.</w:t>
      </w:r>
    </w:p>
    <w:p w:rsidR="00FA0496" w:rsidRPr="00481DB1" w:rsidRDefault="00FA1088" w:rsidP="00734D2E">
      <w:pPr>
        <w:numPr>
          <w:ilvl w:val="0"/>
          <w:numId w:val="7"/>
        </w:numPr>
        <w:spacing w:before="120" w:after="0" w:line="240" w:lineRule="auto"/>
        <w:ind w:left="700" w:hanging="357"/>
        <w:rPr>
          <w:rFonts w:ascii="Arial" w:hAnsi="Arial" w:cs="Arial"/>
        </w:rPr>
      </w:pPr>
      <w:r>
        <w:rPr>
          <w:rFonts w:ascii="Arial" w:hAnsi="Arial" w:cs="Arial"/>
        </w:rPr>
        <w:t>D</w:t>
      </w:r>
      <w:r w:rsidR="00DD4B27" w:rsidRPr="00481DB1">
        <w:rPr>
          <w:rFonts w:ascii="Arial" w:hAnsi="Arial" w:cs="Arial"/>
        </w:rPr>
        <w:t>ocumento attestante l'attribuzione del "PASSOE" da parte</w:t>
      </w:r>
      <w:r w:rsidR="00D02673" w:rsidRPr="00481DB1">
        <w:rPr>
          <w:rFonts w:ascii="Arial" w:hAnsi="Arial" w:cs="Arial"/>
        </w:rPr>
        <w:t xml:space="preserve"> </w:t>
      </w:r>
      <w:r w:rsidR="00FA0496" w:rsidRPr="00481DB1">
        <w:rPr>
          <w:rFonts w:ascii="Arial" w:hAnsi="Arial" w:cs="Arial"/>
        </w:rPr>
        <w:t xml:space="preserve">del servizio </w:t>
      </w:r>
      <w:proofErr w:type="spellStart"/>
      <w:r w:rsidR="00FA0496" w:rsidRPr="00481DB1">
        <w:rPr>
          <w:rFonts w:ascii="Arial" w:hAnsi="Arial" w:cs="Arial"/>
        </w:rPr>
        <w:t>AVCPpass</w:t>
      </w:r>
      <w:proofErr w:type="spellEnd"/>
      <w:r w:rsidR="00FA0496" w:rsidRPr="00481DB1">
        <w:rPr>
          <w:rFonts w:ascii="Arial" w:hAnsi="Arial" w:cs="Arial"/>
        </w:rPr>
        <w:t>.</w:t>
      </w:r>
    </w:p>
    <w:p w:rsidR="00FA0496" w:rsidRDefault="0011524A" w:rsidP="00541980">
      <w:pPr>
        <w:spacing w:before="120" w:after="0" w:line="240" w:lineRule="auto"/>
        <w:ind w:left="708"/>
        <w:rPr>
          <w:rFonts w:ascii="Arial" w:hAnsi="Arial" w:cs="Arial"/>
        </w:rPr>
      </w:pPr>
      <w:r w:rsidRPr="008005B1">
        <w:rPr>
          <w:rFonts w:ascii="Arial" w:hAnsi="Arial" w:cs="Arial"/>
          <w:u w:val="single"/>
        </w:rPr>
        <w:t>L</w:t>
      </w:r>
      <w:r w:rsidR="00FA0496" w:rsidRPr="008005B1">
        <w:rPr>
          <w:rFonts w:ascii="Arial" w:hAnsi="Arial" w:cs="Arial"/>
          <w:u w:val="single"/>
        </w:rPr>
        <w:t xml:space="preserve">a mancata registrazione presso il servizio </w:t>
      </w:r>
      <w:proofErr w:type="spellStart"/>
      <w:r w:rsidR="00FA0496" w:rsidRPr="008005B1">
        <w:rPr>
          <w:rFonts w:ascii="Arial" w:hAnsi="Arial" w:cs="Arial"/>
          <w:u w:val="single"/>
        </w:rPr>
        <w:t>AVCpass</w:t>
      </w:r>
      <w:proofErr w:type="spellEnd"/>
      <w:r w:rsidR="00FA0496" w:rsidRPr="008005B1">
        <w:rPr>
          <w:rFonts w:ascii="Arial" w:hAnsi="Arial" w:cs="Arial"/>
          <w:u w:val="single"/>
        </w:rPr>
        <w:t>, nonché l’eventuale mancata trasmissione del PASSOE, non comportano</w:t>
      </w:r>
      <w:r w:rsidR="008005B1" w:rsidRPr="008005B1">
        <w:rPr>
          <w:rFonts w:ascii="Arial" w:hAnsi="Arial" w:cs="Arial"/>
          <w:u w:val="single"/>
        </w:rPr>
        <w:t xml:space="preserve"> </w:t>
      </w:r>
      <w:r w:rsidR="00FA0496" w:rsidRPr="008005B1">
        <w:rPr>
          <w:rFonts w:ascii="Arial" w:hAnsi="Arial" w:cs="Arial"/>
          <w:u w:val="single"/>
        </w:rPr>
        <w:t>l’esclusione dalla presente procedura. Coni Servizi provvederà, con apposita comunicazione, ad assegnare un termine congruo per l’effettuazione delle attività previste</w:t>
      </w:r>
      <w:r w:rsidR="00483822" w:rsidRPr="008005B1">
        <w:rPr>
          <w:rFonts w:ascii="Arial" w:hAnsi="Arial" w:cs="Arial"/>
          <w:u w:val="single"/>
        </w:rPr>
        <w:t xml:space="preserve"> pertanto la mancata registrazione al servizio </w:t>
      </w:r>
      <w:proofErr w:type="spellStart"/>
      <w:r w:rsidR="00483822" w:rsidRPr="008005B1">
        <w:rPr>
          <w:rFonts w:ascii="Arial" w:hAnsi="Arial" w:cs="Arial"/>
          <w:u w:val="single"/>
        </w:rPr>
        <w:t>AVCpass</w:t>
      </w:r>
      <w:proofErr w:type="spellEnd"/>
      <w:r w:rsidR="00483822" w:rsidRPr="008005B1">
        <w:rPr>
          <w:rFonts w:ascii="Arial" w:hAnsi="Arial" w:cs="Arial"/>
          <w:u w:val="single"/>
        </w:rPr>
        <w:t xml:space="preserve"> così come la mancata trasmissione del PASSOE</w:t>
      </w:r>
      <w:r w:rsidR="00741903" w:rsidRPr="008005B1">
        <w:rPr>
          <w:rFonts w:ascii="Arial" w:hAnsi="Arial" w:cs="Arial"/>
          <w:u w:val="single"/>
        </w:rPr>
        <w:t xml:space="preserve"> </w:t>
      </w:r>
      <w:r w:rsidR="00483822" w:rsidRPr="008005B1">
        <w:rPr>
          <w:rFonts w:ascii="Arial" w:hAnsi="Arial" w:cs="Arial"/>
          <w:u w:val="single"/>
        </w:rPr>
        <w:t>non darà luogo alla richiesta di regolarizzazione né all’applicazione della sanzione pecuniaria</w:t>
      </w:r>
      <w:r w:rsidR="00483822">
        <w:rPr>
          <w:rFonts w:ascii="Arial" w:hAnsi="Arial" w:cs="Arial"/>
        </w:rPr>
        <w:t>.</w:t>
      </w:r>
    </w:p>
    <w:p w:rsidR="003C4B10" w:rsidRDefault="003C4B10" w:rsidP="00541980">
      <w:pPr>
        <w:spacing w:before="120" w:after="0" w:line="240" w:lineRule="auto"/>
        <w:ind w:left="708"/>
        <w:rPr>
          <w:rFonts w:ascii="Arial" w:hAnsi="Arial" w:cs="Arial"/>
        </w:rPr>
      </w:pPr>
    </w:p>
    <w:p w:rsidR="003C4B10" w:rsidRDefault="003C4B10" w:rsidP="00541980">
      <w:pPr>
        <w:spacing w:before="120" w:after="0" w:line="240" w:lineRule="auto"/>
        <w:ind w:left="708"/>
        <w:rPr>
          <w:rFonts w:ascii="Arial" w:hAnsi="Arial" w:cs="Arial"/>
        </w:rPr>
      </w:pPr>
    </w:p>
    <w:p w:rsidR="00D450AC" w:rsidRPr="00481DB1" w:rsidRDefault="00FA1088" w:rsidP="00541980">
      <w:pPr>
        <w:numPr>
          <w:ilvl w:val="1"/>
          <w:numId w:val="2"/>
        </w:numPr>
        <w:spacing w:before="120" w:after="0" w:line="240" w:lineRule="auto"/>
        <w:ind w:left="993" w:hanging="491"/>
        <w:outlineLvl w:val="0"/>
        <w:rPr>
          <w:rFonts w:ascii="Arial" w:hAnsi="Arial" w:cs="Arial"/>
          <w:b/>
          <w:color w:val="1F497D"/>
        </w:rPr>
      </w:pPr>
      <w:bookmarkStart w:id="49" w:name="_Ref407038543"/>
      <w:r>
        <w:rPr>
          <w:rFonts w:ascii="Arial" w:hAnsi="Arial" w:cs="Arial"/>
          <w:b/>
          <w:color w:val="1F497D"/>
        </w:rPr>
        <w:lastRenderedPageBreak/>
        <w:t xml:space="preserve"> </w:t>
      </w:r>
      <w:bookmarkStart w:id="50" w:name="_Toc414956471"/>
      <w:proofErr w:type="spellStart"/>
      <w:r w:rsidR="00D459DD" w:rsidRPr="00481DB1">
        <w:rPr>
          <w:rFonts w:ascii="Arial" w:hAnsi="Arial" w:cs="Arial"/>
          <w:b/>
          <w:color w:val="1F497D"/>
        </w:rPr>
        <w:t>Avvalimento</w:t>
      </w:r>
      <w:bookmarkEnd w:id="49"/>
      <w:bookmarkEnd w:id="50"/>
      <w:proofErr w:type="spellEnd"/>
    </w:p>
    <w:p w:rsidR="004151A9" w:rsidRPr="00481DB1" w:rsidRDefault="00D450AC" w:rsidP="00541980">
      <w:pPr>
        <w:spacing w:before="120" w:after="0" w:line="240" w:lineRule="auto"/>
        <w:rPr>
          <w:rFonts w:ascii="Arial" w:hAnsi="Arial" w:cs="Arial"/>
        </w:rPr>
      </w:pPr>
      <w:r w:rsidRPr="00481DB1">
        <w:rPr>
          <w:rFonts w:ascii="Arial" w:hAnsi="Arial" w:cs="Arial"/>
        </w:rPr>
        <w:t xml:space="preserve">Ai sensi e secondo le modalità e condizioni di cui all’articolo 49 del </w:t>
      </w:r>
      <w:r w:rsidR="004151A9" w:rsidRPr="00481DB1">
        <w:rPr>
          <w:rFonts w:ascii="Arial" w:hAnsi="Arial" w:cs="Arial"/>
        </w:rPr>
        <w:t>Codice</w:t>
      </w:r>
      <w:r w:rsidRPr="00481DB1">
        <w:rPr>
          <w:rFonts w:ascii="Arial" w:hAnsi="Arial" w:cs="Arial"/>
        </w:rPr>
        <w:t>,</w:t>
      </w:r>
      <w:r w:rsidR="004151A9" w:rsidRPr="00481DB1">
        <w:rPr>
          <w:rFonts w:ascii="Arial" w:hAnsi="Arial" w:cs="Arial"/>
        </w:rPr>
        <w:t xml:space="preserve"> </w:t>
      </w:r>
      <w:r w:rsidRPr="00481DB1">
        <w:rPr>
          <w:rFonts w:ascii="Arial" w:hAnsi="Arial" w:cs="Arial"/>
        </w:rPr>
        <w:t xml:space="preserve">il concorrente - singolo o consorziato o raggruppato ai sensi dell’art. 34 del </w:t>
      </w:r>
      <w:r w:rsidR="004151A9" w:rsidRPr="00481DB1">
        <w:rPr>
          <w:rFonts w:ascii="Arial" w:hAnsi="Arial" w:cs="Arial"/>
        </w:rPr>
        <w:t>Codice</w:t>
      </w:r>
      <w:r w:rsidRPr="00481DB1">
        <w:rPr>
          <w:rFonts w:ascii="Arial" w:hAnsi="Arial" w:cs="Arial"/>
        </w:rPr>
        <w:t xml:space="preserve"> - </w:t>
      </w:r>
      <w:r w:rsidR="00E708F3">
        <w:rPr>
          <w:rFonts w:ascii="Arial" w:hAnsi="Arial" w:cs="Arial"/>
        </w:rPr>
        <w:t>potrà</w:t>
      </w:r>
      <w:r w:rsidRPr="00481DB1">
        <w:rPr>
          <w:rFonts w:ascii="Arial" w:hAnsi="Arial" w:cs="Arial"/>
        </w:rPr>
        <w:t xml:space="preserve"> soddisfare la richiesta relativa al possesso dei requisiti tecnici e/o</w:t>
      </w:r>
      <w:r w:rsidR="004151A9" w:rsidRPr="00481DB1">
        <w:rPr>
          <w:rFonts w:ascii="Arial" w:hAnsi="Arial" w:cs="Arial"/>
        </w:rPr>
        <w:t xml:space="preserve"> </w:t>
      </w:r>
      <w:r w:rsidRPr="00481DB1">
        <w:rPr>
          <w:rFonts w:ascii="Arial" w:hAnsi="Arial" w:cs="Arial"/>
        </w:rPr>
        <w:t xml:space="preserve">economici, avvalendosi dei requisiti di un altro soggetto. </w:t>
      </w:r>
    </w:p>
    <w:p w:rsidR="00A50B3D" w:rsidRPr="00481DB1" w:rsidRDefault="004151A9" w:rsidP="00541980">
      <w:pPr>
        <w:spacing w:before="120" w:after="0" w:line="240" w:lineRule="auto"/>
        <w:rPr>
          <w:rFonts w:ascii="Arial" w:hAnsi="Arial" w:cs="Arial"/>
        </w:rPr>
      </w:pPr>
      <w:r w:rsidRPr="00481DB1">
        <w:rPr>
          <w:rFonts w:ascii="Arial" w:hAnsi="Arial" w:cs="Arial"/>
        </w:rPr>
        <w:t>Il ricorso all’</w:t>
      </w:r>
      <w:proofErr w:type="spellStart"/>
      <w:r w:rsidRPr="00481DB1">
        <w:rPr>
          <w:rFonts w:ascii="Arial" w:hAnsi="Arial" w:cs="Arial"/>
        </w:rPr>
        <w:t>avvalimento</w:t>
      </w:r>
      <w:proofErr w:type="spellEnd"/>
      <w:r w:rsidRPr="00481DB1">
        <w:rPr>
          <w:rFonts w:ascii="Arial" w:hAnsi="Arial" w:cs="Arial"/>
        </w:rPr>
        <w:t xml:space="preserve"> </w:t>
      </w:r>
      <w:r w:rsidR="001A26E0">
        <w:rPr>
          <w:rFonts w:ascii="Arial" w:hAnsi="Arial" w:cs="Arial"/>
        </w:rPr>
        <w:t>dovrà</w:t>
      </w:r>
      <w:r w:rsidRPr="00481DB1">
        <w:rPr>
          <w:rFonts w:ascii="Arial" w:hAnsi="Arial" w:cs="Arial"/>
        </w:rPr>
        <w:t xml:space="preserve"> essere esplicitato nell’Allegato </w:t>
      </w:r>
      <w:r w:rsidR="002F5497" w:rsidRPr="00481DB1">
        <w:rPr>
          <w:rFonts w:ascii="Arial" w:hAnsi="Arial" w:cs="Arial"/>
        </w:rPr>
        <w:t xml:space="preserve">A al presente disciplinare </w:t>
      </w:r>
      <w:r w:rsidR="008005B1">
        <w:rPr>
          <w:rFonts w:ascii="Arial" w:hAnsi="Arial" w:cs="Arial"/>
        </w:rPr>
        <w:t xml:space="preserve">di gara </w:t>
      </w:r>
      <w:r w:rsidRPr="00481DB1">
        <w:rPr>
          <w:rFonts w:ascii="Arial" w:hAnsi="Arial" w:cs="Arial"/>
        </w:rPr>
        <w:t>mediante indicazione</w:t>
      </w:r>
      <w:r w:rsidR="00A50B3D" w:rsidRPr="00481DB1">
        <w:rPr>
          <w:rFonts w:ascii="Arial" w:hAnsi="Arial" w:cs="Arial"/>
        </w:rPr>
        <w:t>:</w:t>
      </w:r>
    </w:p>
    <w:p w:rsidR="00A50B3D" w:rsidRPr="00481DB1" w:rsidRDefault="004151A9" w:rsidP="00734D2E">
      <w:pPr>
        <w:widowControl w:val="0"/>
        <w:numPr>
          <w:ilvl w:val="0"/>
          <w:numId w:val="20"/>
        </w:numPr>
        <w:tabs>
          <w:tab w:val="left" w:pos="284"/>
        </w:tabs>
        <w:spacing w:before="120" w:after="0" w:line="240" w:lineRule="auto"/>
        <w:ind w:left="672" w:hanging="312"/>
        <w:rPr>
          <w:rFonts w:ascii="Arial" w:hAnsi="Arial" w:cs="Arial"/>
        </w:rPr>
      </w:pPr>
      <w:r w:rsidRPr="00481DB1">
        <w:rPr>
          <w:rFonts w:ascii="Arial" w:hAnsi="Arial" w:cs="Arial"/>
        </w:rPr>
        <w:t>dei requisiti di partecipazione di carattere economico-finanziario, tecnico-organizzativo per i quali intende ricorrere all’</w:t>
      </w:r>
      <w:proofErr w:type="spellStart"/>
      <w:r w:rsidRPr="00481DB1">
        <w:rPr>
          <w:rFonts w:ascii="Arial" w:hAnsi="Arial" w:cs="Arial"/>
        </w:rPr>
        <w:t>avvalimento</w:t>
      </w:r>
      <w:proofErr w:type="spellEnd"/>
      <w:r w:rsidR="00A50B3D" w:rsidRPr="00481DB1">
        <w:rPr>
          <w:rFonts w:ascii="Arial" w:hAnsi="Arial" w:cs="Arial"/>
        </w:rPr>
        <w:t>;</w:t>
      </w:r>
    </w:p>
    <w:p w:rsidR="004151A9" w:rsidRPr="00481DB1" w:rsidRDefault="00A50B3D" w:rsidP="00734D2E">
      <w:pPr>
        <w:widowControl w:val="0"/>
        <w:numPr>
          <w:ilvl w:val="0"/>
          <w:numId w:val="20"/>
        </w:numPr>
        <w:tabs>
          <w:tab w:val="left" w:pos="284"/>
        </w:tabs>
        <w:spacing w:before="120" w:after="0" w:line="240" w:lineRule="auto"/>
        <w:ind w:left="672" w:hanging="312"/>
        <w:rPr>
          <w:rFonts w:ascii="Arial" w:hAnsi="Arial" w:cs="Arial"/>
        </w:rPr>
      </w:pPr>
      <w:r w:rsidRPr="00481DB1">
        <w:rPr>
          <w:rFonts w:ascii="Arial" w:hAnsi="Arial" w:cs="Arial"/>
        </w:rPr>
        <w:t>del nominativo dell’</w:t>
      </w:r>
      <w:r w:rsidR="004151A9" w:rsidRPr="00481DB1">
        <w:rPr>
          <w:rFonts w:ascii="Arial" w:hAnsi="Arial" w:cs="Arial"/>
        </w:rPr>
        <w:t>impresa ausiliaria</w:t>
      </w:r>
      <w:r w:rsidRPr="00481DB1">
        <w:rPr>
          <w:rFonts w:ascii="Arial" w:hAnsi="Arial" w:cs="Arial"/>
        </w:rPr>
        <w:t>.</w:t>
      </w:r>
    </w:p>
    <w:p w:rsidR="00980A10" w:rsidRPr="00481DB1" w:rsidRDefault="00980A10" w:rsidP="00541980">
      <w:pPr>
        <w:spacing w:before="120" w:after="0" w:line="240" w:lineRule="auto"/>
        <w:rPr>
          <w:rFonts w:ascii="Arial" w:eastAsia="Calibri" w:hAnsi="Arial" w:cs="Arial"/>
          <w:lang w:eastAsia="it-IT"/>
        </w:rPr>
      </w:pPr>
      <w:r w:rsidRPr="008005B1">
        <w:rPr>
          <w:rFonts w:ascii="Arial" w:eastAsia="Calibri" w:hAnsi="Arial" w:cs="Arial"/>
          <w:u w:val="single"/>
          <w:lang w:eastAsia="it-IT"/>
        </w:rPr>
        <w:t>La mancata esplicitazione del ricorso all’</w:t>
      </w:r>
      <w:proofErr w:type="spellStart"/>
      <w:r w:rsidRPr="008005B1">
        <w:rPr>
          <w:rFonts w:ascii="Arial" w:eastAsia="Calibri" w:hAnsi="Arial" w:cs="Arial"/>
          <w:u w:val="single"/>
          <w:lang w:eastAsia="it-IT"/>
        </w:rPr>
        <w:t>avvalimento</w:t>
      </w:r>
      <w:proofErr w:type="spellEnd"/>
      <w:r w:rsidRPr="008005B1">
        <w:rPr>
          <w:rFonts w:ascii="Arial" w:eastAsia="Calibri" w:hAnsi="Arial" w:cs="Arial"/>
          <w:u w:val="single"/>
          <w:lang w:eastAsia="it-IT"/>
        </w:rPr>
        <w:t xml:space="preserve">, in caso di mancato possesso dei requisiti di partecipazione da parte del concorrente, </w:t>
      </w:r>
      <w:r w:rsidR="006A496C" w:rsidRPr="008005B1">
        <w:rPr>
          <w:rFonts w:ascii="Arial" w:eastAsia="Calibri" w:hAnsi="Arial" w:cs="Arial"/>
          <w:u w:val="single"/>
          <w:lang w:eastAsia="it-IT"/>
        </w:rPr>
        <w:t xml:space="preserve">non potrà essere regolarizzata e pertanto </w:t>
      </w:r>
      <w:r w:rsidRPr="008005B1">
        <w:rPr>
          <w:rFonts w:ascii="Arial" w:eastAsia="Calibri" w:hAnsi="Arial" w:cs="Arial"/>
          <w:u w:val="single"/>
          <w:lang w:eastAsia="it-IT"/>
        </w:rPr>
        <w:t>costituisce causa di esclusione</w:t>
      </w:r>
      <w:r w:rsidRPr="00481DB1">
        <w:rPr>
          <w:rFonts w:ascii="Arial" w:eastAsia="Calibri" w:hAnsi="Arial" w:cs="Arial"/>
          <w:lang w:eastAsia="it-IT"/>
        </w:rPr>
        <w:t>.</w:t>
      </w:r>
    </w:p>
    <w:p w:rsidR="00D450AC" w:rsidRPr="00481DB1" w:rsidRDefault="006A496C" w:rsidP="00541980">
      <w:pPr>
        <w:spacing w:before="120" w:after="0" w:line="240" w:lineRule="auto"/>
        <w:rPr>
          <w:rFonts w:ascii="Arial" w:eastAsia="Calibri" w:hAnsi="Arial" w:cs="Arial"/>
          <w:lang w:eastAsia="it-IT"/>
        </w:rPr>
      </w:pPr>
      <w:r>
        <w:rPr>
          <w:rFonts w:ascii="Arial" w:eastAsia="Calibri" w:hAnsi="Arial" w:cs="Arial"/>
          <w:lang w:eastAsia="it-IT"/>
        </w:rPr>
        <w:t>I</w:t>
      </w:r>
      <w:r w:rsidR="00D450AC" w:rsidRPr="00481DB1">
        <w:rPr>
          <w:rFonts w:ascii="Arial" w:eastAsia="Calibri" w:hAnsi="Arial" w:cs="Arial"/>
          <w:lang w:eastAsia="it-IT"/>
        </w:rPr>
        <w:t>n conformità</w:t>
      </w:r>
      <w:r w:rsidR="004151A9" w:rsidRPr="00481DB1">
        <w:rPr>
          <w:rFonts w:ascii="Arial" w:eastAsia="Calibri" w:hAnsi="Arial" w:cs="Arial"/>
          <w:lang w:eastAsia="it-IT"/>
        </w:rPr>
        <w:t xml:space="preserve"> </w:t>
      </w:r>
      <w:r w:rsidR="002F5497" w:rsidRPr="00481DB1">
        <w:rPr>
          <w:rFonts w:ascii="Arial" w:eastAsia="Calibri" w:hAnsi="Arial" w:cs="Arial"/>
          <w:lang w:eastAsia="it-IT"/>
        </w:rPr>
        <w:t>all’articolo 49, comma 2, del Codice</w:t>
      </w:r>
      <w:r w:rsidR="00D450AC" w:rsidRPr="00481DB1">
        <w:rPr>
          <w:rFonts w:ascii="Arial" w:eastAsia="Calibri" w:hAnsi="Arial" w:cs="Arial"/>
          <w:lang w:eastAsia="it-IT"/>
        </w:rPr>
        <w:t xml:space="preserve">, </w:t>
      </w:r>
      <w:r w:rsidR="001A26E0">
        <w:rPr>
          <w:rFonts w:ascii="Arial" w:eastAsia="Calibri" w:hAnsi="Arial" w:cs="Arial"/>
          <w:lang w:eastAsia="it-IT"/>
        </w:rPr>
        <w:t>dovrà</w:t>
      </w:r>
      <w:r w:rsidR="008C0D61" w:rsidRPr="00481DB1">
        <w:rPr>
          <w:rFonts w:ascii="Arial" w:eastAsia="Calibri" w:hAnsi="Arial" w:cs="Arial"/>
          <w:lang w:eastAsia="it-IT"/>
        </w:rPr>
        <w:t xml:space="preserve"> essere</w:t>
      </w:r>
      <w:r w:rsidR="004151A9" w:rsidRPr="00481DB1">
        <w:rPr>
          <w:rFonts w:ascii="Arial" w:eastAsia="Calibri" w:hAnsi="Arial" w:cs="Arial"/>
          <w:lang w:eastAsia="it-IT"/>
        </w:rPr>
        <w:t xml:space="preserve"> inseri</w:t>
      </w:r>
      <w:r w:rsidR="008C0D61" w:rsidRPr="00481DB1">
        <w:rPr>
          <w:rFonts w:ascii="Arial" w:eastAsia="Calibri" w:hAnsi="Arial" w:cs="Arial"/>
          <w:lang w:eastAsia="it-IT"/>
        </w:rPr>
        <w:t>ta</w:t>
      </w:r>
      <w:r w:rsidR="00D450AC" w:rsidRPr="00481DB1">
        <w:rPr>
          <w:rFonts w:ascii="Arial" w:eastAsia="Calibri" w:hAnsi="Arial" w:cs="Arial"/>
          <w:lang w:eastAsia="it-IT"/>
        </w:rPr>
        <w:t>, nell</w:t>
      </w:r>
      <w:r w:rsidR="004151A9" w:rsidRPr="00481DB1">
        <w:rPr>
          <w:rFonts w:ascii="Arial" w:eastAsia="Calibri" w:hAnsi="Arial" w:cs="Arial"/>
          <w:lang w:eastAsia="it-IT"/>
        </w:rPr>
        <w:t>’</w:t>
      </w:r>
      <w:r w:rsidR="00D450AC" w:rsidRPr="00481DB1">
        <w:rPr>
          <w:rFonts w:ascii="Arial" w:eastAsia="Calibri" w:hAnsi="Arial" w:cs="Arial"/>
          <w:lang w:eastAsia="it-IT"/>
        </w:rPr>
        <w:t>a</w:t>
      </w:r>
      <w:r w:rsidR="008C0D61" w:rsidRPr="00481DB1">
        <w:rPr>
          <w:rFonts w:ascii="Arial" w:eastAsia="Calibri" w:hAnsi="Arial" w:cs="Arial"/>
          <w:lang w:eastAsia="it-IT"/>
        </w:rPr>
        <w:t>rea “Risposta di qualifica</w:t>
      </w:r>
      <w:r w:rsidR="004151A9" w:rsidRPr="00481DB1">
        <w:rPr>
          <w:rFonts w:ascii="Arial" w:eastAsia="Calibri" w:hAnsi="Arial" w:cs="Arial"/>
          <w:lang w:eastAsia="it-IT"/>
        </w:rPr>
        <w:t xml:space="preserve">” della RDO </w:t>
      </w:r>
      <w:r w:rsidR="00373585">
        <w:rPr>
          <w:rFonts w:ascii="Arial" w:eastAsia="Calibri" w:hAnsi="Arial" w:cs="Arial"/>
          <w:lang w:eastAsia="it-IT"/>
        </w:rPr>
        <w:t xml:space="preserve">on </w:t>
      </w:r>
      <w:proofErr w:type="spellStart"/>
      <w:r w:rsidR="00373585">
        <w:rPr>
          <w:rFonts w:ascii="Arial" w:eastAsia="Calibri" w:hAnsi="Arial" w:cs="Arial"/>
          <w:lang w:eastAsia="it-IT"/>
        </w:rPr>
        <w:t>line</w:t>
      </w:r>
      <w:proofErr w:type="spellEnd"/>
      <w:r w:rsidR="004151A9" w:rsidRPr="00481DB1">
        <w:rPr>
          <w:rFonts w:ascii="Arial" w:eastAsia="Calibri" w:hAnsi="Arial" w:cs="Arial"/>
          <w:lang w:eastAsia="it-IT"/>
        </w:rPr>
        <w:t>, la seguente documentazione:</w:t>
      </w:r>
    </w:p>
    <w:p w:rsidR="00A50B3D" w:rsidRPr="00481DB1" w:rsidRDefault="00A50B3D" w:rsidP="00734D2E">
      <w:pPr>
        <w:numPr>
          <w:ilvl w:val="0"/>
          <w:numId w:val="14"/>
        </w:numPr>
        <w:spacing w:before="120" w:after="0" w:line="240" w:lineRule="auto"/>
        <w:ind w:left="700" w:hanging="343"/>
        <w:rPr>
          <w:rFonts w:ascii="Arial" w:hAnsi="Arial" w:cs="Arial"/>
        </w:rPr>
      </w:pPr>
      <w:r w:rsidRPr="00481DB1">
        <w:rPr>
          <w:rFonts w:ascii="Arial" w:hAnsi="Arial" w:cs="Arial"/>
        </w:rPr>
        <w:t xml:space="preserve">Dichiarazione, redatta utilizzando l’Allegato </w:t>
      </w:r>
      <w:r w:rsidR="00A27823" w:rsidRPr="00481DB1">
        <w:rPr>
          <w:rFonts w:ascii="Arial" w:hAnsi="Arial" w:cs="Arial"/>
        </w:rPr>
        <w:t xml:space="preserve">D </w:t>
      </w:r>
      <w:r w:rsidR="00797410" w:rsidRPr="00481DB1">
        <w:rPr>
          <w:rFonts w:ascii="Arial" w:hAnsi="Arial" w:cs="Arial"/>
        </w:rPr>
        <w:t>al presente disciplinare</w:t>
      </w:r>
      <w:r w:rsidR="008C0D61" w:rsidRPr="00481DB1">
        <w:rPr>
          <w:rFonts w:ascii="Arial" w:hAnsi="Arial" w:cs="Arial"/>
        </w:rPr>
        <w:t xml:space="preserve"> di gara</w:t>
      </w:r>
      <w:r w:rsidRPr="00481DB1">
        <w:rPr>
          <w:rFonts w:ascii="Arial" w:hAnsi="Arial" w:cs="Arial"/>
        </w:rPr>
        <w:t>, sottoscritta digitalmente</w:t>
      </w:r>
      <w:r w:rsidR="00242DF1" w:rsidRPr="00481DB1">
        <w:rPr>
          <w:rFonts w:ascii="Arial" w:hAnsi="Arial" w:cs="Arial"/>
        </w:rPr>
        <w:t xml:space="preserve"> </w:t>
      </w:r>
      <w:r w:rsidRPr="00481DB1">
        <w:rPr>
          <w:rFonts w:ascii="Arial" w:hAnsi="Arial" w:cs="Arial"/>
        </w:rPr>
        <w:t xml:space="preserve">dal legale rappresentante </w:t>
      </w:r>
      <w:r w:rsidR="00797410" w:rsidRPr="00481DB1">
        <w:rPr>
          <w:rFonts w:ascii="Arial" w:hAnsi="Arial" w:cs="Arial"/>
        </w:rPr>
        <w:t>o procuratore (in tal caso è necessario inserire copia della procura) dell’impresa ausiliaria</w:t>
      </w:r>
      <w:r w:rsidRPr="00481DB1">
        <w:rPr>
          <w:rFonts w:ascii="Arial" w:hAnsi="Arial" w:cs="Arial"/>
        </w:rPr>
        <w:t>, con la quale lo stesso:</w:t>
      </w:r>
    </w:p>
    <w:p w:rsidR="00A50B3D" w:rsidRPr="00481DB1" w:rsidRDefault="006513A9" w:rsidP="00734D2E">
      <w:pPr>
        <w:numPr>
          <w:ilvl w:val="1"/>
          <w:numId w:val="6"/>
        </w:numPr>
        <w:tabs>
          <w:tab w:val="left" w:pos="360"/>
        </w:tabs>
        <w:spacing w:before="120" w:after="0" w:line="240" w:lineRule="auto"/>
        <w:ind w:left="1384" w:hanging="312"/>
        <w:rPr>
          <w:rFonts w:ascii="Arial" w:hAnsi="Arial" w:cs="Arial"/>
        </w:rPr>
      </w:pPr>
      <w:r w:rsidRPr="00481DB1">
        <w:rPr>
          <w:rFonts w:ascii="Arial" w:hAnsi="Arial" w:cs="Arial"/>
        </w:rPr>
        <w:t>attesta il possesso dei requisiti generali di cui all'articolo 38</w:t>
      </w:r>
      <w:r w:rsidR="00A50B3D" w:rsidRPr="00481DB1">
        <w:rPr>
          <w:rFonts w:ascii="Arial" w:hAnsi="Arial" w:cs="Arial"/>
        </w:rPr>
        <w:t>;</w:t>
      </w:r>
    </w:p>
    <w:p w:rsidR="00A50B3D" w:rsidRPr="00481DB1" w:rsidRDefault="00A50B3D" w:rsidP="00734D2E">
      <w:pPr>
        <w:numPr>
          <w:ilvl w:val="1"/>
          <w:numId w:val="6"/>
        </w:numPr>
        <w:tabs>
          <w:tab w:val="left" w:pos="360"/>
        </w:tabs>
        <w:spacing w:before="120" w:after="0" w:line="240" w:lineRule="auto"/>
        <w:ind w:left="1384" w:hanging="312"/>
        <w:rPr>
          <w:rFonts w:ascii="Arial" w:hAnsi="Arial" w:cs="Arial"/>
        </w:rPr>
      </w:pPr>
      <w:r w:rsidRPr="00481DB1">
        <w:rPr>
          <w:rFonts w:ascii="Arial" w:hAnsi="Arial" w:cs="Arial"/>
        </w:rPr>
        <w:t xml:space="preserve">attesta il possesso dei requisiti tecnici e delle risorse oggetto di </w:t>
      </w:r>
      <w:proofErr w:type="spellStart"/>
      <w:r w:rsidRPr="00481DB1">
        <w:rPr>
          <w:rFonts w:ascii="Arial" w:hAnsi="Arial" w:cs="Arial"/>
        </w:rPr>
        <w:t>avvalimento</w:t>
      </w:r>
      <w:proofErr w:type="spellEnd"/>
      <w:r w:rsidRPr="00481DB1">
        <w:rPr>
          <w:rFonts w:ascii="Arial" w:hAnsi="Arial" w:cs="Arial"/>
        </w:rPr>
        <w:t>;</w:t>
      </w:r>
    </w:p>
    <w:p w:rsidR="00A50B3D" w:rsidRPr="00481DB1" w:rsidRDefault="00A50B3D" w:rsidP="00734D2E">
      <w:pPr>
        <w:numPr>
          <w:ilvl w:val="1"/>
          <w:numId w:val="6"/>
        </w:numPr>
        <w:tabs>
          <w:tab w:val="left" w:pos="360"/>
        </w:tabs>
        <w:spacing w:before="120" w:after="0" w:line="240" w:lineRule="auto"/>
        <w:ind w:left="1384" w:hanging="312"/>
        <w:rPr>
          <w:rFonts w:ascii="Arial" w:hAnsi="Arial" w:cs="Arial"/>
        </w:rPr>
      </w:pPr>
      <w:r w:rsidRPr="00481DB1">
        <w:rPr>
          <w:rFonts w:ascii="Arial" w:hAnsi="Arial" w:cs="Arial"/>
        </w:rPr>
        <w:t xml:space="preserve">si obbliga verso il concorrente e verso </w:t>
      </w:r>
      <w:r w:rsidR="00797410" w:rsidRPr="00481DB1">
        <w:rPr>
          <w:rFonts w:ascii="Arial" w:hAnsi="Arial" w:cs="Arial"/>
        </w:rPr>
        <w:t>Coni Servizi</w:t>
      </w:r>
      <w:r w:rsidRPr="00481DB1">
        <w:rPr>
          <w:rFonts w:ascii="Arial" w:hAnsi="Arial" w:cs="Arial"/>
        </w:rPr>
        <w:t xml:space="preserve"> a mettere a disposizione, per tutta la durata dell’appalto, le risorse necessarie di cui è carente il concorrente;</w:t>
      </w:r>
    </w:p>
    <w:p w:rsidR="00A50B3D" w:rsidRPr="00481DB1" w:rsidRDefault="00A50B3D" w:rsidP="00734D2E">
      <w:pPr>
        <w:numPr>
          <w:ilvl w:val="1"/>
          <w:numId w:val="6"/>
        </w:numPr>
        <w:tabs>
          <w:tab w:val="left" w:pos="360"/>
        </w:tabs>
        <w:spacing w:before="120" w:after="0" w:line="240" w:lineRule="auto"/>
        <w:ind w:left="1384" w:hanging="312"/>
        <w:rPr>
          <w:rFonts w:ascii="Arial" w:hAnsi="Arial" w:cs="Arial"/>
        </w:rPr>
      </w:pPr>
      <w:r w:rsidRPr="00481DB1">
        <w:rPr>
          <w:rFonts w:ascii="Arial" w:hAnsi="Arial" w:cs="Arial"/>
        </w:rPr>
        <w:t>attesta che l’impresa ausiliaria non partecipa alla gara in proprio o associata o consorziata ai sensi dell’art. 34 del Codice.</w:t>
      </w:r>
    </w:p>
    <w:p w:rsidR="00004331" w:rsidRPr="00481DB1" w:rsidRDefault="00242DF1" w:rsidP="00541980">
      <w:pPr>
        <w:spacing w:before="120" w:after="0" w:line="240" w:lineRule="auto"/>
        <w:ind w:left="700"/>
        <w:rPr>
          <w:rFonts w:ascii="Arial" w:hAnsi="Arial" w:cs="Arial"/>
          <w:lang w:eastAsia="it-IT"/>
        </w:rPr>
      </w:pPr>
      <w:r w:rsidRPr="00481DB1">
        <w:rPr>
          <w:rFonts w:ascii="Arial" w:hAnsi="Arial" w:cs="Arial"/>
          <w:lang w:eastAsia="it-IT"/>
        </w:rPr>
        <w:t>L’Impresa ausiliaria</w:t>
      </w:r>
      <w:r w:rsidR="00A50B3D" w:rsidRPr="00481DB1">
        <w:rPr>
          <w:rFonts w:ascii="Arial" w:hAnsi="Arial" w:cs="Arial"/>
          <w:lang w:eastAsia="it-IT"/>
        </w:rPr>
        <w:t>, al fine di dimostrare l’insussistenza delle cause di esclusione ex art. 38</w:t>
      </w:r>
      <w:r w:rsidR="0011524A" w:rsidRPr="00481DB1">
        <w:rPr>
          <w:rFonts w:ascii="Arial" w:hAnsi="Arial" w:cs="Arial"/>
          <w:lang w:eastAsia="it-IT"/>
        </w:rPr>
        <w:t>,</w:t>
      </w:r>
      <w:r w:rsidR="00A50B3D" w:rsidRPr="00481DB1">
        <w:rPr>
          <w:rFonts w:ascii="Arial" w:hAnsi="Arial" w:cs="Arial"/>
          <w:lang w:eastAsia="it-IT"/>
        </w:rPr>
        <w:t xml:space="preserve"> comma 1, lettere b), c) </w:t>
      </w:r>
      <w:r w:rsidR="008005B1">
        <w:rPr>
          <w:rFonts w:ascii="Arial" w:hAnsi="Arial" w:cs="Arial"/>
          <w:lang w:eastAsia="it-IT"/>
        </w:rPr>
        <w:t xml:space="preserve">e </w:t>
      </w:r>
      <w:proofErr w:type="spellStart"/>
      <w:r w:rsidR="008005B1">
        <w:rPr>
          <w:rFonts w:ascii="Arial" w:hAnsi="Arial" w:cs="Arial"/>
          <w:lang w:eastAsia="it-IT"/>
        </w:rPr>
        <w:t>m-ter</w:t>
      </w:r>
      <w:proofErr w:type="spellEnd"/>
      <w:r w:rsidR="008005B1">
        <w:rPr>
          <w:rFonts w:ascii="Arial" w:hAnsi="Arial" w:cs="Arial"/>
          <w:lang w:eastAsia="it-IT"/>
        </w:rPr>
        <w:t xml:space="preserve"> </w:t>
      </w:r>
      <w:r w:rsidR="00A50B3D" w:rsidRPr="00481DB1">
        <w:rPr>
          <w:rFonts w:ascii="Arial" w:hAnsi="Arial" w:cs="Arial"/>
          <w:lang w:eastAsia="it-IT"/>
        </w:rPr>
        <w:t xml:space="preserve">del Codice potrà, in aggiunta all’Allegato </w:t>
      </w:r>
      <w:r w:rsidR="00A27823" w:rsidRPr="00481DB1">
        <w:rPr>
          <w:rFonts w:ascii="Arial" w:hAnsi="Arial" w:cs="Arial"/>
          <w:lang w:eastAsia="it-IT"/>
        </w:rPr>
        <w:t>D</w:t>
      </w:r>
      <w:r w:rsidR="00A50B3D" w:rsidRPr="00481DB1">
        <w:rPr>
          <w:rFonts w:ascii="Arial" w:hAnsi="Arial" w:cs="Arial"/>
          <w:lang w:eastAsia="it-IT"/>
        </w:rPr>
        <w:t xml:space="preserve">, produrre tanti Allegati </w:t>
      </w:r>
      <w:r w:rsidR="00797410" w:rsidRPr="00481DB1">
        <w:rPr>
          <w:rFonts w:ascii="Arial" w:hAnsi="Arial" w:cs="Arial"/>
          <w:lang w:eastAsia="it-IT"/>
        </w:rPr>
        <w:t>B</w:t>
      </w:r>
      <w:r w:rsidR="00A50B3D" w:rsidRPr="00481DB1">
        <w:rPr>
          <w:rFonts w:ascii="Arial" w:hAnsi="Arial" w:cs="Arial"/>
          <w:lang w:eastAsia="it-IT"/>
        </w:rPr>
        <w:t xml:space="preserve"> quanti sono i soggetti elencati al precedente paragrafo </w:t>
      </w:r>
      <w:r w:rsidR="00373585">
        <w:rPr>
          <w:rFonts w:ascii="Arial" w:hAnsi="Arial" w:cs="Arial"/>
          <w:lang w:eastAsia="it-IT"/>
        </w:rPr>
        <w:t>1</w:t>
      </w:r>
      <w:r w:rsidR="00E31070">
        <w:rPr>
          <w:rFonts w:ascii="Arial" w:hAnsi="Arial" w:cs="Arial"/>
          <w:lang w:eastAsia="it-IT"/>
        </w:rPr>
        <w:t>3</w:t>
      </w:r>
      <w:r w:rsidR="00373585">
        <w:rPr>
          <w:rFonts w:ascii="Arial" w:hAnsi="Arial" w:cs="Arial"/>
          <w:lang w:eastAsia="it-IT"/>
        </w:rPr>
        <w:t>.</w:t>
      </w:r>
      <w:r w:rsidR="00E31070">
        <w:rPr>
          <w:rFonts w:ascii="Arial" w:hAnsi="Arial" w:cs="Arial"/>
          <w:lang w:eastAsia="it-IT"/>
        </w:rPr>
        <w:t>2</w:t>
      </w:r>
      <w:r w:rsidR="00A50B3D" w:rsidRPr="00481DB1">
        <w:rPr>
          <w:rFonts w:ascii="Arial" w:hAnsi="Arial" w:cs="Arial"/>
          <w:lang w:eastAsia="it-IT"/>
        </w:rPr>
        <w:t xml:space="preserve"> punto </w:t>
      </w:r>
      <w:r w:rsidR="008005B1">
        <w:rPr>
          <w:rFonts w:ascii="Arial" w:hAnsi="Arial" w:cs="Arial"/>
          <w:lang w:eastAsia="it-IT"/>
        </w:rPr>
        <w:t>2</w:t>
      </w:r>
      <w:r w:rsidR="00A50B3D" w:rsidRPr="00481DB1">
        <w:rPr>
          <w:rFonts w:ascii="Arial" w:hAnsi="Arial" w:cs="Arial"/>
          <w:lang w:eastAsia="it-IT"/>
        </w:rPr>
        <w:t xml:space="preserve"> nell</w:t>
      </w:r>
      <w:r w:rsidR="00797410" w:rsidRPr="00481DB1">
        <w:rPr>
          <w:rFonts w:ascii="Arial" w:hAnsi="Arial" w:cs="Arial"/>
          <w:lang w:eastAsia="it-IT"/>
        </w:rPr>
        <w:t>e</w:t>
      </w:r>
      <w:r w:rsidR="00A50B3D" w:rsidRPr="00481DB1">
        <w:rPr>
          <w:rFonts w:ascii="Arial" w:hAnsi="Arial" w:cs="Arial"/>
          <w:lang w:eastAsia="it-IT"/>
        </w:rPr>
        <w:t xml:space="preserve"> modalità ivi descritte</w:t>
      </w:r>
      <w:r w:rsidR="00004331" w:rsidRPr="00481DB1">
        <w:rPr>
          <w:rFonts w:ascii="Arial" w:hAnsi="Arial" w:cs="Arial"/>
          <w:lang w:eastAsia="it-IT"/>
        </w:rPr>
        <w:t>.</w:t>
      </w:r>
    </w:p>
    <w:p w:rsidR="008005B1" w:rsidRPr="003E4684" w:rsidRDefault="008005B1" w:rsidP="008005B1">
      <w:pPr>
        <w:spacing w:before="120" w:after="0" w:line="240" w:lineRule="auto"/>
        <w:ind w:left="697"/>
        <w:rPr>
          <w:rFonts w:ascii="Arial" w:hAnsi="Arial" w:cs="Arial"/>
        </w:rPr>
      </w:pPr>
      <w:r w:rsidRPr="003E4684">
        <w:rPr>
          <w:rFonts w:ascii="Arial" w:hAnsi="Arial" w:cs="Arial"/>
        </w:rPr>
        <w:t xml:space="preserve">Il </w:t>
      </w:r>
      <w:r>
        <w:rPr>
          <w:rFonts w:ascii="Arial" w:hAnsi="Arial" w:cs="Arial"/>
        </w:rPr>
        <w:t>dichiarante</w:t>
      </w:r>
      <w:r w:rsidRPr="003E4684">
        <w:rPr>
          <w:rFonts w:ascii="Arial" w:hAnsi="Arial" w:cs="Arial"/>
        </w:rPr>
        <w:t xml:space="preserve"> deve presentare una dichiarazione esauriente che permetta a Coni Servizi una valutazione informata sulla sua affidabilità</w:t>
      </w:r>
      <w:r w:rsidR="00E31070">
        <w:rPr>
          <w:rFonts w:ascii="Arial" w:hAnsi="Arial" w:cs="Arial"/>
        </w:rPr>
        <w:t xml:space="preserve"> e su quella dell’Impresa ausiliaria</w:t>
      </w:r>
      <w:r w:rsidRPr="003E4684">
        <w:rPr>
          <w:rFonts w:ascii="Arial" w:hAnsi="Arial" w:cs="Arial"/>
        </w:rPr>
        <w:t>.</w:t>
      </w:r>
    </w:p>
    <w:p w:rsidR="00A50B3D" w:rsidRDefault="00980A10" w:rsidP="00541980">
      <w:pPr>
        <w:spacing w:before="120" w:after="0" w:line="240" w:lineRule="auto"/>
        <w:ind w:left="700"/>
        <w:rPr>
          <w:rFonts w:ascii="Arial" w:hAnsi="Arial" w:cs="Arial"/>
          <w:lang w:eastAsia="it-IT"/>
        </w:rPr>
      </w:pPr>
      <w:r w:rsidRPr="008005B1">
        <w:rPr>
          <w:rFonts w:ascii="Arial" w:hAnsi="Arial" w:cs="Arial"/>
          <w:u w:val="single"/>
          <w:lang w:eastAsia="it-IT"/>
        </w:rPr>
        <w:t>La mancanza dell</w:t>
      </w:r>
      <w:r w:rsidR="00373585" w:rsidRPr="008005B1">
        <w:rPr>
          <w:rFonts w:ascii="Arial" w:hAnsi="Arial" w:cs="Arial"/>
          <w:u w:val="single"/>
          <w:lang w:eastAsia="it-IT"/>
        </w:rPr>
        <w:t>’Allegato D</w:t>
      </w:r>
      <w:r w:rsidR="006A496C" w:rsidRPr="008005B1">
        <w:rPr>
          <w:rFonts w:ascii="Arial" w:hAnsi="Arial" w:cs="Arial"/>
          <w:u w:val="single"/>
          <w:lang w:eastAsia="it-IT"/>
        </w:rPr>
        <w:t>, la mancanza di una o più delle dichiarazioni sopra indicate,</w:t>
      </w:r>
      <w:r w:rsidRPr="008005B1">
        <w:rPr>
          <w:rFonts w:ascii="Arial" w:hAnsi="Arial" w:cs="Arial"/>
          <w:u w:val="single"/>
          <w:lang w:eastAsia="it-IT"/>
        </w:rPr>
        <w:t xml:space="preserve"> il</w:t>
      </w:r>
      <w:r w:rsidR="00741903" w:rsidRPr="008005B1">
        <w:rPr>
          <w:rFonts w:ascii="Arial" w:hAnsi="Arial" w:cs="Arial"/>
          <w:u w:val="single"/>
          <w:lang w:eastAsia="it-IT"/>
        </w:rPr>
        <w:t xml:space="preserve"> </w:t>
      </w:r>
      <w:r w:rsidR="006A496C" w:rsidRPr="008005B1">
        <w:rPr>
          <w:rFonts w:ascii="Arial" w:hAnsi="Arial" w:cs="Arial"/>
          <w:u w:val="single"/>
          <w:lang w:eastAsia="it-IT"/>
        </w:rPr>
        <w:t xml:space="preserve">difetto di sottoscrizione, </w:t>
      </w:r>
      <w:r w:rsidRPr="008005B1">
        <w:rPr>
          <w:rFonts w:ascii="Arial" w:hAnsi="Arial" w:cs="Arial"/>
          <w:u w:val="single"/>
          <w:lang w:eastAsia="it-IT"/>
        </w:rPr>
        <w:t>la</w:t>
      </w:r>
      <w:r w:rsidR="00004331" w:rsidRPr="008005B1">
        <w:rPr>
          <w:rFonts w:ascii="Arial" w:hAnsi="Arial" w:cs="Arial"/>
          <w:u w:val="single"/>
          <w:lang w:eastAsia="it-IT"/>
        </w:rPr>
        <w:t xml:space="preserve"> mancata allegazione della procura nel caso di dichiarazione sottoscritta da un</w:t>
      </w:r>
      <w:r w:rsidR="00741903" w:rsidRPr="008005B1">
        <w:rPr>
          <w:rFonts w:ascii="Arial" w:hAnsi="Arial" w:cs="Arial"/>
          <w:u w:val="single"/>
          <w:lang w:eastAsia="it-IT"/>
        </w:rPr>
        <w:t xml:space="preserve"> </w:t>
      </w:r>
      <w:r w:rsidR="00004331" w:rsidRPr="008005B1">
        <w:rPr>
          <w:rFonts w:ascii="Arial" w:hAnsi="Arial" w:cs="Arial"/>
          <w:u w:val="single"/>
          <w:lang w:eastAsia="it-IT"/>
        </w:rPr>
        <w:t>procuratore,</w:t>
      </w:r>
      <w:r w:rsidRPr="008005B1">
        <w:rPr>
          <w:rFonts w:ascii="Arial" w:hAnsi="Arial" w:cs="Arial"/>
          <w:u w:val="single"/>
          <w:lang w:eastAsia="it-IT"/>
        </w:rPr>
        <w:t xml:space="preserve"> costituiscono tutte irregolarità essenziali </w:t>
      </w:r>
      <w:r w:rsidR="00373585" w:rsidRPr="008005B1">
        <w:rPr>
          <w:rFonts w:ascii="Arial" w:hAnsi="Arial" w:cs="Arial"/>
          <w:u w:val="single"/>
          <w:lang w:eastAsia="it-IT"/>
        </w:rPr>
        <w:t>sanabili con applicazione della sanzione pecuniaria stabili</w:t>
      </w:r>
      <w:r w:rsidR="006A496C" w:rsidRPr="008005B1">
        <w:rPr>
          <w:rFonts w:ascii="Arial" w:hAnsi="Arial" w:cs="Arial"/>
          <w:u w:val="single"/>
          <w:lang w:eastAsia="it-IT"/>
        </w:rPr>
        <w:t>ta al precedente paragrafo 12</w:t>
      </w:r>
      <w:r w:rsidR="006A496C">
        <w:rPr>
          <w:rFonts w:ascii="Arial" w:hAnsi="Arial" w:cs="Arial"/>
          <w:lang w:eastAsia="it-IT"/>
        </w:rPr>
        <w:t>.</w:t>
      </w:r>
    </w:p>
    <w:p w:rsidR="006A496C" w:rsidRDefault="006A496C" w:rsidP="00541980">
      <w:pPr>
        <w:spacing w:before="120" w:after="0" w:line="240" w:lineRule="auto"/>
        <w:ind w:left="700"/>
        <w:rPr>
          <w:rFonts w:ascii="Arial" w:hAnsi="Arial" w:cs="Arial"/>
          <w:lang w:eastAsia="it-IT"/>
        </w:rPr>
      </w:pPr>
      <w:r w:rsidRPr="006744BE">
        <w:rPr>
          <w:rFonts w:ascii="Arial" w:hAnsi="Arial" w:cs="Arial"/>
          <w:u w:val="single"/>
          <w:lang w:eastAsia="it-IT"/>
        </w:rPr>
        <w:t xml:space="preserve">Costituiscono inoltre irregolarità essenziali sanabili tutte le ipotesi/circostanze descritte al precedente paragrafo </w:t>
      </w:r>
      <w:r w:rsidR="00E31070">
        <w:rPr>
          <w:rFonts w:ascii="Arial" w:hAnsi="Arial" w:cs="Arial"/>
          <w:u w:val="single"/>
          <w:lang w:eastAsia="it-IT"/>
        </w:rPr>
        <w:t>13.2</w:t>
      </w:r>
      <w:r w:rsidRPr="006744BE">
        <w:rPr>
          <w:rFonts w:ascii="Arial" w:hAnsi="Arial" w:cs="Arial"/>
          <w:u w:val="single"/>
          <w:lang w:eastAsia="it-IT"/>
        </w:rPr>
        <w:t xml:space="preserve"> </w:t>
      </w:r>
      <w:r w:rsidR="00E31070">
        <w:rPr>
          <w:rFonts w:ascii="Arial" w:hAnsi="Arial" w:cs="Arial"/>
          <w:u w:val="single"/>
          <w:lang w:eastAsia="it-IT"/>
        </w:rPr>
        <w:t>punti 1 e 2</w:t>
      </w:r>
      <w:r>
        <w:rPr>
          <w:rFonts w:ascii="Arial" w:hAnsi="Arial" w:cs="Arial"/>
          <w:lang w:eastAsia="it-IT"/>
        </w:rPr>
        <w:t>;</w:t>
      </w:r>
    </w:p>
    <w:p w:rsidR="00A50B3D" w:rsidRDefault="00A50B3D" w:rsidP="00734D2E">
      <w:pPr>
        <w:numPr>
          <w:ilvl w:val="0"/>
          <w:numId w:val="14"/>
        </w:numPr>
        <w:spacing w:before="120" w:after="0" w:line="240" w:lineRule="auto"/>
        <w:ind w:left="700" w:hanging="343"/>
        <w:rPr>
          <w:rFonts w:ascii="Arial" w:hAnsi="Arial" w:cs="Arial"/>
        </w:rPr>
      </w:pPr>
      <w:r w:rsidRPr="00481DB1">
        <w:rPr>
          <w:rFonts w:ascii="Arial" w:hAnsi="Arial" w:cs="Arial"/>
        </w:rPr>
        <w:t xml:space="preserve">originale </w:t>
      </w:r>
      <w:r w:rsidR="00C019AF" w:rsidRPr="00481DB1">
        <w:rPr>
          <w:rFonts w:ascii="Arial" w:hAnsi="Arial" w:cs="Arial"/>
        </w:rPr>
        <w:t>in formato elettronico (</w:t>
      </w:r>
      <w:r w:rsidR="00797410" w:rsidRPr="00481DB1">
        <w:rPr>
          <w:rFonts w:ascii="Arial" w:hAnsi="Arial" w:cs="Arial"/>
        </w:rPr>
        <w:t xml:space="preserve">o </w:t>
      </w:r>
      <w:r w:rsidRPr="00481DB1">
        <w:rPr>
          <w:rFonts w:ascii="Arial" w:hAnsi="Arial" w:cs="Arial"/>
        </w:rPr>
        <w:t xml:space="preserve">copia </w:t>
      </w:r>
      <w:r w:rsidR="00C019AF" w:rsidRPr="00481DB1">
        <w:rPr>
          <w:rFonts w:ascii="Arial" w:hAnsi="Arial" w:cs="Arial"/>
        </w:rPr>
        <w:t xml:space="preserve">scansionata dell’originale) </w:t>
      </w:r>
      <w:r w:rsidRPr="00481DB1">
        <w:rPr>
          <w:rFonts w:ascii="Arial" w:hAnsi="Arial" w:cs="Arial"/>
        </w:rPr>
        <w:t xml:space="preserve">del contratto, </w:t>
      </w:r>
      <w:r w:rsidR="00C019AF" w:rsidRPr="00481DB1">
        <w:rPr>
          <w:rFonts w:ascii="Arial" w:hAnsi="Arial" w:cs="Arial"/>
        </w:rPr>
        <w:t>sottoscritto digitalmente dal legale r</w:t>
      </w:r>
      <w:r w:rsidR="008C0D61" w:rsidRPr="00481DB1">
        <w:rPr>
          <w:rFonts w:ascii="Arial" w:hAnsi="Arial" w:cs="Arial"/>
        </w:rPr>
        <w:t xml:space="preserve">appresentante o procuratore dell’Impresa </w:t>
      </w:r>
      <w:r w:rsidR="00C019AF" w:rsidRPr="00481DB1">
        <w:rPr>
          <w:rFonts w:ascii="Arial" w:hAnsi="Arial" w:cs="Arial"/>
        </w:rPr>
        <w:t>avvalente nonché dal legale rap</w:t>
      </w:r>
      <w:r w:rsidR="00797410" w:rsidRPr="00481DB1">
        <w:rPr>
          <w:rFonts w:ascii="Arial" w:hAnsi="Arial" w:cs="Arial"/>
        </w:rPr>
        <w:t>presentante o procuratore dell’i</w:t>
      </w:r>
      <w:r w:rsidR="00C019AF" w:rsidRPr="00481DB1">
        <w:rPr>
          <w:rFonts w:ascii="Arial" w:hAnsi="Arial" w:cs="Arial"/>
        </w:rPr>
        <w:t>mpresa ausiliaria,</w:t>
      </w:r>
      <w:r w:rsidR="00741903">
        <w:rPr>
          <w:rFonts w:ascii="Arial" w:hAnsi="Arial" w:cs="Arial"/>
        </w:rPr>
        <w:t xml:space="preserve"> </w:t>
      </w:r>
      <w:r w:rsidRPr="00481DB1">
        <w:rPr>
          <w:rFonts w:ascii="Arial" w:hAnsi="Arial" w:cs="Arial"/>
        </w:rPr>
        <w:t>in virtù del quale l’impresa ausiliaria si obbliga, nei confronti de</w:t>
      </w:r>
      <w:r w:rsidR="008C0D61" w:rsidRPr="00481DB1">
        <w:rPr>
          <w:rFonts w:ascii="Arial" w:hAnsi="Arial" w:cs="Arial"/>
        </w:rPr>
        <w:t>l</w:t>
      </w:r>
      <w:r w:rsidRPr="00481DB1">
        <w:rPr>
          <w:rFonts w:ascii="Arial" w:hAnsi="Arial" w:cs="Arial"/>
        </w:rPr>
        <w:t>l</w:t>
      </w:r>
      <w:r w:rsidR="006513A9" w:rsidRPr="00481DB1">
        <w:rPr>
          <w:rFonts w:ascii="Arial" w:hAnsi="Arial" w:cs="Arial"/>
        </w:rPr>
        <w:t>’</w:t>
      </w:r>
      <w:r w:rsidR="0011524A" w:rsidRPr="00481DB1">
        <w:rPr>
          <w:rFonts w:ascii="Arial" w:hAnsi="Arial" w:cs="Arial"/>
        </w:rPr>
        <w:t xml:space="preserve">impresa </w:t>
      </w:r>
      <w:r w:rsidR="006513A9" w:rsidRPr="00481DB1">
        <w:rPr>
          <w:rFonts w:ascii="Arial" w:hAnsi="Arial" w:cs="Arial"/>
        </w:rPr>
        <w:t>avvale</w:t>
      </w:r>
      <w:r w:rsidR="008C0D61" w:rsidRPr="00481DB1">
        <w:rPr>
          <w:rFonts w:ascii="Arial" w:hAnsi="Arial" w:cs="Arial"/>
        </w:rPr>
        <w:t>nte</w:t>
      </w:r>
      <w:r w:rsidRPr="00481DB1">
        <w:rPr>
          <w:rFonts w:ascii="Arial" w:hAnsi="Arial" w:cs="Arial"/>
        </w:rPr>
        <w:t xml:space="preserve">, a fornire i requisiti e a mettere a disposizione le risorse necessarie, che </w:t>
      </w:r>
      <w:r w:rsidR="001A26E0">
        <w:rPr>
          <w:rFonts w:ascii="Arial" w:hAnsi="Arial" w:cs="Arial"/>
        </w:rPr>
        <w:t>dovranno</w:t>
      </w:r>
      <w:r w:rsidRPr="00481DB1">
        <w:rPr>
          <w:rFonts w:ascii="Arial" w:hAnsi="Arial" w:cs="Arial"/>
        </w:rPr>
        <w:t xml:space="preserve"> essere dettagliatamente descritte, per tutta la durata dell’appalto, oppure, in caso di </w:t>
      </w:r>
      <w:proofErr w:type="spellStart"/>
      <w:r w:rsidR="00797410" w:rsidRPr="00481DB1">
        <w:rPr>
          <w:rFonts w:ascii="Arial" w:hAnsi="Arial" w:cs="Arial"/>
        </w:rPr>
        <w:t>avvalimento</w:t>
      </w:r>
      <w:proofErr w:type="spellEnd"/>
      <w:r w:rsidR="00797410" w:rsidRPr="00481DB1">
        <w:rPr>
          <w:rFonts w:ascii="Arial" w:hAnsi="Arial" w:cs="Arial"/>
        </w:rPr>
        <w:t xml:space="preserve"> nei confronti di un’</w:t>
      </w:r>
      <w:r w:rsidRPr="00481DB1">
        <w:rPr>
          <w:rFonts w:ascii="Arial" w:hAnsi="Arial" w:cs="Arial"/>
        </w:rPr>
        <w:t>impresa che appartiene al medesimo gr</w:t>
      </w:r>
      <w:r w:rsidR="00797410" w:rsidRPr="00481DB1">
        <w:rPr>
          <w:rFonts w:ascii="Arial" w:hAnsi="Arial" w:cs="Arial"/>
        </w:rPr>
        <w:t xml:space="preserve">uppo, dichiarazione sostitutiva, sottoscritta digitalmente dai soggetti sopra indicati, </w:t>
      </w:r>
      <w:r w:rsidRPr="00481DB1">
        <w:rPr>
          <w:rFonts w:ascii="Arial" w:hAnsi="Arial" w:cs="Arial"/>
        </w:rPr>
        <w:t>attestante il legame giuridico ed economico esistente nel gruppo; dal contratto e dalla suddetta dichiarazione discendono, ai sensi dell’art. 49, comma 5, del Codice, nei confronti del soggetto ausiliario, i medesimi obblighi in materia di normativa antimafia previsti per il concorrente</w:t>
      </w:r>
      <w:r w:rsidR="00541980">
        <w:rPr>
          <w:rFonts w:ascii="Arial" w:hAnsi="Arial" w:cs="Arial"/>
        </w:rPr>
        <w:t>.</w:t>
      </w:r>
    </w:p>
    <w:p w:rsidR="004B598B" w:rsidRDefault="00373585" w:rsidP="00541980">
      <w:pPr>
        <w:spacing w:before="120" w:after="0" w:line="240" w:lineRule="auto"/>
        <w:ind w:left="700"/>
        <w:rPr>
          <w:rFonts w:ascii="Arial" w:hAnsi="Arial" w:cs="Arial"/>
          <w:lang w:eastAsia="it-IT"/>
        </w:rPr>
      </w:pPr>
      <w:r w:rsidRPr="00E708F3">
        <w:rPr>
          <w:rFonts w:ascii="Arial" w:hAnsi="Arial" w:cs="Arial"/>
          <w:u w:val="single"/>
          <w:lang w:eastAsia="it-IT"/>
        </w:rPr>
        <w:t>La manca</w:t>
      </w:r>
      <w:r w:rsidR="00541980" w:rsidRPr="00E708F3">
        <w:rPr>
          <w:rFonts w:ascii="Arial" w:hAnsi="Arial" w:cs="Arial"/>
          <w:u w:val="single"/>
          <w:lang w:eastAsia="it-IT"/>
        </w:rPr>
        <w:t>t</w:t>
      </w:r>
      <w:r w:rsidRPr="00E708F3">
        <w:rPr>
          <w:rFonts w:ascii="Arial" w:hAnsi="Arial" w:cs="Arial"/>
          <w:u w:val="single"/>
          <w:lang w:eastAsia="it-IT"/>
        </w:rPr>
        <w:t xml:space="preserve">a presentazione </w:t>
      </w:r>
      <w:r w:rsidR="004908BB">
        <w:rPr>
          <w:rFonts w:ascii="Arial" w:hAnsi="Arial" w:cs="Arial"/>
          <w:u w:val="single"/>
          <w:lang w:eastAsia="it-IT"/>
        </w:rPr>
        <w:t xml:space="preserve">e/o l’incompletezza </w:t>
      </w:r>
      <w:r w:rsidRPr="00E708F3">
        <w:rPr>
          <w:rFonts w:ascii="Arial" w:hAnsi="Arial" w:cs="Arial"/>
          <w:u w:val="single"/>
          <w:lang w:eastAsia="it-IT"/>
        </w:rPr>
        <w:t xml:space="preserve">del contratto di </w:t>
      </w:r>
      <w:proofErr w:type="spellStart"/>
      <w:r w:rsidRPr="00E708F3">
        <w:rPr>
          <w:rFonts w:ascii="Arial" w:hAnsi="Arial" w:cs="Arial"/>
          <w:u w:val="single"/>
          <w:lang w:eastAsia="it-IT"/>
        </w:rPr>
        <w:t>avvalimento</w:t>
      </w:r>
      <w:proofErr w:type="spellEnd"/>
      <w:r w:rsidR="00541980" w:rsidRPr="00E708F3">
        <w:rPr>
          <w:rFonts w:ascii="Arial" w:hAnsi="Arial" w:cs="Arial"/>
          <w:u w:val="single"/>
          <w:lang w:eastAsia="it-IT"/>
        </w:rPr>
        <w:t xml:space="preserve">, </w:t>
      </w:r>
      <w:r w:rsidR="004908BB" w:rsidRPr="00E708F3">
        <w:rPr>
          <w:rFonts w:ascii="Arial" w:hAnsi="Arial" w:cs="Arial"/>
          <w:u w:val="single"/>
          <w:lang w:eastAsia="it-IT"/>
        </w:rPr>
        <w:t xml:space="preserve">La mancata presentazione </w:t>
      </w:r>
      <w:r w:rsidR="004908BB">
        <w:rPr>
          <w:rFonts w:ascii="Arial" w:hAnsi="Arial" w:cs="Arial"/>
          <w:u w:val="single"/>
          <w:lang w:eastAsia="it-IT"/>
        </w:rPr>
        <w:t>e/o l’incompletezza</w:t>
      </w:r>
      <w:r w:rsidR="00541980" w:rsidRPr="00E708F3">
        <w:rPr>
          <w:rFonts w:ascii="Arial" w:hAnsi="Arial" w:cs="Arial"/>
          <w:u w:val="single"/>
          <w:lang w:eastAsia="it-IT"/>
        </w:rPr>
        <w:t xml:space="preserve"> della dichiarazione sostitutiva sopra richiamata,</w:t>
      </w:r>
      <w:r w:rsidR="004908BB">
        <w:rPr>
          <w:rFonts w:ascii="Arial" w:hAnsi="Arial" w:cs="Arial"/>
          <w:u w:val="single"/>
          <w:lang w:eastAsia="it-IT"/>
        </w:rPr>
        <w:t xml:space="preserve"> </w:t>
      </w:r>
      <w:r w:rsidRPr="00E708F3">
        <w:rPr>
          <w:rFonts w:ascii="Arial" w:hAnsi="Arial" w:cs="Arial"/>
          <w:u w:val="single"/>
          <w:lang w:eastAsia="it-IT"/>
        </w:rPr>
        <w:t>il</w:t>
      </w:r>
      <w:r w:rsidR="00741903" w:rsidRPr="00E708F3">
        <w:rPr>
          <w:rFonts w:ascii="Arial" w:hAnsi="Arial" w:cs="Arial"/>
          <w:u w:val="single"/>
          <w:lang w:eastAsia="it-IT"/>
        </w:rPr>
        <w:t xml:space="preserve"> </w:t>
      </w:r>
      <w:r w:rsidRPr="00E708F3">
        <w:rPr>
          <w:rFonts w:ascii="Arial" w:hAnsi="Arial" w:cs="Arial"/>
          <w:u w:val="single"/>
          <w:lang w:eastAsia="it-IT"/>
        </w:rPr>
        <w:t xml:space="preserve">difetto </w:t>
      </w:r>
      <w:r w:rsidRPr="00E708F3">
        <w:rPr>
          <w:rFonts w:ascii="Arial" w:hAnsi="Arial" w:cs="Arial"/>
          <w:u w:val="single"/>
          <w:lang w:eastAsia="it-IT"/>
        </w:rPr>
        <w:lastRenderedPageBreak/>
        <w:t>di sottoscrizione</w:t>
      </w:r>
      <w:r w:rsidR="004908BB">
        <w:rPr>
          <w:rFonts w:ascii="Arial" w:hAnsi="Arial" w:cs="Arial"/>
          <w:u w:val="single"/>
          <w:lang w:eastAsia="it-IT"/>
        </w:rPr>
        <w:t>,</w:t>
      </w:r>
      <w:r w:rsidRPr="00E708F3">
        <w:rPr>
          <w:rFonts w:ascii="Arial" w:hAnsi="Arial" w:cs="Arial"/>
          <w:u w:val="single"/>
          <w:lang w:eastAsia="it-IT"/>
        </w:rPr>
        <w:t xml:space="preserve"> costituiscono tutte irregolarità essenziali sanabili con applicazione della sanzione pecuniaria stabilita al precedente paragrafo 12</w:t>
      </w:r>
      <w:r w:rsidR="004B598B">
        <w:rPr>
          <w:rFonts w:ascii="Arial" w:hAnsi="Arial" w:cs="Arial"/>
          <w:lang w:eastAsia="it-IT"/>
        </w:rPr>
        <w:t>.</w:t>
      </w:r>
    </w:p>
    <w:p w:rsidR="00B82638" w:rsidRPr="008847C0" w:rsidRDefault="00B82638" w:rsidP="00B82638">
      <w:pPr>
        <w:pStyle w:val="Titolo2"/>
        <w:keepNext w:val="0"/>
        <w:numPr>
          <w:ilvl w:val="1"/>
          <w:numId w:val="2"/>
        </w:numPr>
        <w:tabs>
          <w:tab w:val="left" w:pos="993"/>
        </w:tabs>
        <w:spacing w:before="120" w:after="0" w:line="240" w:lineRule="auto"/>
        <w:ind w:left="993" w:hanging="636"/>
        <w:rPr>
          <w:rFonts w:ascii="Arial" w:hAnsi="Arial" w:cs="Arial"/>
          <w:color w:val="1F497D"/>
          <w:sz w:val="22"/>
          <w:szCs w:val="22"/>
        </w:rPr>
      </w:pPr>
      <w:bookmarkStart w:id="51" w:name="_Toc397617795"/>
      <w:bookmarkStart w:id="52" w:name="_Toc414956472"/>
      <w:r w:rsidRPr="008847C0">
        <w:rPr>
          <w:rFonts w:ascii="Arial" w:hAnsi="Arial" w:cs="Arial"/>
          <w:color w:val="1F497D"/>
          <w:sz w:val="22"/>
          <w:szCs w:val="22"/>
        </w:rPr>
        <w:t>Offerta tecnica</w:t>
      </w:r>
      <w:bookmarkEnd w:id="51"/>
      <w:bookmarkEnd w:id="52"/>
    </w:p>
    <w:p w:rsidR="00B82638" w:rsidRPr="008847C0" w:rsidRDefault="00B82638" w:rsidP="008847C0">
      <w:pPr>
        <w:spacing w:before="120" w:after="0" w:line="240" w:lineRule="auto"/>
        <w:rPr>
          <w:rFonts w:ascii="Arial" w:hAnsi="Arial" w:cs="Arial"/>
        </w:rPr>
      </w:pPr>
      <w:r w:rsidRPr="008847C0">
        <w:rPr>
          <w:rFonts w:ascii="Arial" w:hAnsi="Arial" w:cs="Arial"/>
          <w:bCs/>
        </w:rPr>
        <w:t>Nell’area “Risposta tecnica”</w:t>
      </w:r>
      <w:r w:rsidRPr="008847C0">
        <w:rPr>
          <w:rFonts w:ascii="Arial" w:hAnsi="Arial" w:cs="Arial"/>
          <w:color w:val="1F497D"/>
        </w:rPr>
        <w:t xml:space="preserve"> </w:t>
      </w:r>
      <w:r w:rsidR="00750390" w:rsidRPr="008847C0">
        <w:rPr>
          <w:rFonts w:ascii="Arial" w:hAnsi="Arial" w:cs="Arial"/>
        </w:rPr>
        <w:t>della</w:t>
      </w:r>
      <w:r w:rsidRPr="008847C0">
        <w:rPr>
          <w:rFonts w:ascii="Arial" w:hAnsi="Arial" w:cs="Arial"/>
        </w:rPr>
        <w:t xml:space="preserve"> RDO on </w:t>
      </w:r>
      <w:proofErr w:type="spellStart"/>
      <w:r w:rsidRPr="008847C0">
        <w:rPr>
          <w:rFonts w:ascii="Arial" w:hAnsi="Arial" w:cs="Arial"/>
        </w:rPr>
        <w:t>line</w:t>
      </w:r>
      <w:proofErr w:type="spellEnd"/>
      <w:r w:rsidRPr="008847C0">
        <w:rPr>
          <w:rFonts w:ascii="Arial" w:hAnsi="Arial" w:cs="Arial"/>
          <w:bCs/>
        </w:rPr>
        <w:t xml:space="preserve">, </w:t>
      </w:r>
      <w:r w:rsidRPr="008847C0">
        <w:rPr>
          <w:rFonts w:ascii="Arial" w:hAnsi="Arial" w:cs="Arial"/>
        </w:rPr>
        <w:t>deve essere inserito,</w:t>
      </w:r>
      <w:r w:rsidR="008847C0" w:rsidRPr="008847C0">
        <w:rPr>
          <w:rFonts w:ascii="Arial" w:hAnsi="Arial" w:cs="Arial"/>
        </w:rPr>
        <w:t xml:space="preserve"> debitamente compilato,</w:t>
      </w:r>
      <w:r w:rsidRPr="008847C0">
        <w:rPr>
          <w:rFonts w:ascii="Arial" w:hAnsi="Arial" w:cs="Arial"/>
        </w:rPr>
        <w:t xml:space="preserve"> a pena di esclusione, </w:t>
      </w:r>
      <w:r w:rsidR="008847C0" w:rsidRPr="008847C0">
        <w:rPr>
          <w:rFonts w:ascii="Arial" w:hAnsi="Arial" w:cs="Arial"/>
        </w:rPr>
        <w:t>l’Allegato E</w:t>
      </w:r>
      <w:r w:rsidR="00FA1088">
        <w:rPr>
          <w:rFonts w:ascii="Arial" w:hAnsi="Arial" w:cs="Arial"/>
        </w:rPr>
        <w:t>, M</w:t>
      </w:r>
      <w:r w:rsidR="008847C0" w:rsidRPr="008847C0">
        <w:rPr>
          <w:rFonts w:ascii="Arial" w:hAnsi="Arial" w:cs="Arial"/>
        </w:rPr>
        <w:t>odulo offerta tecnica</w:t>
      </w:r>
      <w:r w:rsidRPr="008847C0">
        <w:rPr>
          <w:rFonts w:ascii="Arial" w:hAnsi="Arial" w:cs="Arial"/>
        </w:rPr>
        <w:t xml:space="preserve"> reso e sottoscritto digitalmente, a pena di esclusione, dal legale rappresentante o procuratore</w:t>
      </w:r>
      <w:r w:rsidR="008847C0" w:rsidRPr="008847C0">
        <w:rPr>
          <w:rFonts w:ascii="Arial" w:hAnsi="Arial" w:cs="Arial"/>
        </w:rPr>
        <w:t>.</w:t>
      </w:r>
    </w:p>
    <w:p w:rsidR="00B82638" w:rsidRPr="008847C0" w:rsidRDefault="00B82638" w:rsidP="00B82638">
      <w:pPr>
        <w:spacing w:before="120" w:after="0" w:line="240" w:lineRule="auto"/>
        <w:rPr>
          <w:rFonts w:ascii="Arial" w:hAnsi="Arial" w:cs="Arial"/>
        </w:rPr>
      </w:pPr>
      <w:r w:rsidRPr="008847C0">
        <w:rPr>
          <w:rFonts w:ascii="Arial" w:hAnsi="Arial" w:cs="Arial"/>
        </w:rPr>
        <w:t>Si precisa che, nel caso di partecipazione come raggruppamento/consorzio, il progetto tecnico deve essere, a pena di esclusione, sottoscritto digitalmente:</w:t>
      </w:r>
    </w:p>
    <w:p w:rsidR="00B82638" w:rsidRPr="008847C0" w:rsidRDefault="00B82638" w:rsidP="00734D2E">
      <w:pPr>
        <w:widowControl w:val="0"/>
        <w:numPr>
          <w:ilvl w:val="0"/>
          <w:numId w:val="46"/>
        </w:numPr>
        <w:tabs>
          <w:tab w:val="left" w:pos="284"/>
        </w:tabs>
        <w:spacing w:before="120" w:after="0" w:line="240" w:lineRule="auto"/>
        <w:ind w:left="672" w:hanging="312"/>
        <w:rPr>
          <w:rFonts w:ascii="Arial" w:hAnsi="Arial" w:cs="Arial"/>
        </w:rPr>
      </w:pPr>
      <w:r w:rsidRPr="008847C0">
        <w:rPr>
          <w:rFonts w:ascii="Arial" w:hAnsi="Arial" w:cs="Arial"/>
        </w:rPr>
        <w:t>nel caso di partecipazione come raggruppamento temporaneo già costituito, dal legale rappresentante o procuratore dell’Impresa mandataria;</w:t>
      </w:r>
    </w:p>
    <w:p w:rsidR="00B82638" w:rsidRPr="008847C0" w:rsidRDefault="00B82638" w:rsidP="00734D2E">
      <w:pPr>
        <w:widowControl w:val="0"/>
        <w:numPr>
          <w:ilvl w:val="0"/>
          <w:numId w:val="46"/>
        </w:numPr>
        <w:tabs>
          <w:tab w:val="left" w:pos="284"/>
        </w:tabs>
        <w:spacing w:before="120" w:after="0" w:line="240" w:lineRule="auto"/>
        <w:ind w:left="672" w:hanging="312"/>
        <w:rPr>
          <w:rFonts w:ascii="Arial" w:hAnsi="Arial" w:cs="Arial"/>
        </w:rPr>
      </w:pPr>
      <w:r w:rsidRPr="008847C0">
        <w:rPr>
          <w:rFonts w:ascii="Arial" w:hAnsi="Arial" w:cs="Arial"/>
        </w:rPr>
        <w:t>nel caso di partecipazione raggruppamento temporaneo o consorzio ordinario da costituirsi, dal legale rappresentante o procuratore di ciascuna delle imprese partecipanti al raggruppamento o consorzio;</w:t>
      </w:r>
    </w:p>
    <w:p w:rsidR="00B82638" w:rsidRPr="008847C0" w:rsidRDefault="00B82638" w:rsidP="00734D2E">
      <w:pPr>
        <w:widowControl w:val="0"/>
        <w:numPr>
          <w:ilvl w:val="0"/>
          <w:numId w:val="46"/>
        </w:numPr>
        <w:tabs>
          <w:tab w:val="left" w:pos="284"/>
        </w:tabs>
        <w:spacing w:before="120" w:after="0" w:line="240" w:lineRule="auto"/>
        <w:ind w:left="672" w:hanging="312"/>
        <w:rPr>
          <w:rFonts w:ascii="Arial" w:hAnsi="Arial" w:cs="Arial"/>
        </w:rPr>
      </w:pPr>
      <w:r w:rsidRPr="008847C0">
        <w:rPr>
          <w:rFonts w:ascii="Arial" w:hAnsi="Arial" w:cs="Arial"/>
          <w:lang w:eastAsia="it-IT"/>
        </w:rPr>
        <w:t xml:space="preserve">nel caso di partecipazione come consorzio di cui all’art. 34, comma 1, lettera b) o c) del Codice nonché come consorzio ordinario già costituito, </w:t>
      </w:r>
      <w:r w:rsidRPr="008847C0">
        <w:rPr>
          <w:rFonts w:ascii="Arial" w:hAnsi="Arial" w:cs="Arial"/>
        </w:rPr>
        <w:t>dal legale rappresentante o procuratore del consorzio.</w:t>
      </w:r>
    </w:p>
    <w:p w:rsidR="00C708BA" w:rsidRPr="00481DB1" w:rsidRDefault="00FA1088" w:rsidP="00541980">
      <w:pPr>
        <w:numPr>
          <w:ilvl w:val="1"/>
          <w:numId w:val="2"/>
        </w:numPr>
        <w:spacing w:before="120" w:after="0" w:line="240" w:lineRule="auto"/>
        <w:ind w:left="993" w:hanging="491"/>
        <w:outlineLvl w:val="0"/>
        <w:rPr>
          <w:rFonts w:ascii="Arial" w:hAnsi="Arial" w:cs="Arial"/>
          <w:b/>
          <w:color w:val="1F497D"/>
        </w:rPr>
      </w:pPr>
      <w:bookmarkStart w:id="53" w:name="_Ref407038607"/>
      <w:r>
        <w:rPr>
          <w:rFonts w:ascii="Arial" w:hAnsi="Arial" w:cs="Arial"/>
          <w:b/>
          <w:color w:val="1F497D"/>
        </w:rPr>
        <w:t xml:space="preserve"> </w:t>
      </w:r>
      <w:bookmarkStart w:id="54" w:name="_Toc414956473"/>
      <w:r w:rsidR="00911663" w:rsidRPr="00481DB1">
        <w:rPr>
          <w:rFonts w:ascii="Arial" w:hAnsi="Arial" w:cs="Arial"/>
          <w:b/>
          <w:color w:val="1F497D"/>
        </w:rPr>
        <w:t>Offerta economica</w:t>
      </w:r>
      <w:bookmarkEnd w:id="53"/>
      <w:bookmarkEnd w:id="54"/>
    </w:p>
    <w:p w:rsidR="00DD551B" w:rsidRPr="00481DB1" w:rsidRDefault="00911663" w:rsidP="00541980">
      <w:pPr>
        <w:spacing w:before="120" w:after="0" w:line="240" w:lineRule="auto"/>
        <w:rPr>
          <w:rFonts w:ascii="Arial" w:hAnsi="Arial" w:cs="Arial"/>
        </w:rPr>
      </w:pPr>
      <w:r w:rsidRPr="00481DB1">
        <w:rPr>
          <w:rFonts w:ascii="Arial" w:hAnsi="Arial" w:cs="Arial"/>
          <w:bCs/>
        </w:rPr>
        <w:t xml:space="preserve">Nell’area </w:t>
      </w:r>
      <w:r w:rsidR="00797410" w:rsidRPr="00481DB1">
        <w:rPr>
          <w:rFonts w:ascii="Arial" w:hAnsi="Arial" w:cs="Arial"/>
          <w:bCs/>
        </w:rPr>
        <w:t>“</w:t>
      </w:r>
      <w:r w:rsidRPr="00481DB1">
        <w:rPr>
          <w:rFonts w:ascii="Arial" w:hAnsi="Arial" w:cs="Arial"/>
          <w:bCs/>
        </w:rPr>
        <w:t>Risposta</w:t>
      </w:r>
      <w:r w:rsidR="00797410" w:rsidRPr="00481DB1">
        <w:rPr>
          <w:rFonts w:ascii="Arial" w:hAnsi="Arial" w:cs="Arial"/>
          <w:bCs/>
        </w:rPr>
        <w:t xml:space="preserve"> </w:t>
      </w:r>
      <w:r w:rsidR="00DD551B" w:rsidRPr="00481DB1">
        <w:rPr>
          <w:rFonts w:ascii="Arial" w:hAnsi="Arial" w:cs="Arial"/>
          <w:bCs/>
        </w:rPr>
        <w:t>economica</w:t>
      </w:r>
      <w:r w:rsidR="00797410" w:rsidRPr="00481DB1">
        <w:rPr>
          <w:rFonts w:ascii="Arial" w:hAnsi="Arial" w:cs="Arial"/>
          <w:bCs/>
        </w:rPr>
        <w:t xml:space="preserve">” </w:t>
      </w:r>
      <w:r w:rsidR="00373585">
        <w:rPr>
          <w:rFonts w:ascii="Arial" w:hAnsi="Arial" w:cs="Arial"/>
        </w:rPr>
        <w:t>dell</w:t>
      </w:r>
      <w:r w:rsidR="00541980">
        <w:rPr>
          <w:rFonts w:ascii="Arial" w:hAnsi="Arial" w:cs="Arial"/>
        </w:rPr>
        <w:t>a</w:t>
      </w:r>
      <w:r w:rsidR="00DD551B" w:rsidRPr="00481DB1">
        <w:rPr>
          <w:rFonts w:ascii="Arial" w:hAnsi="Arial" w:cs="Arial"/>
        </w:rPr>
        <w:t xml:space="preserve"> RDO on </w:t>
      </w:r>
      <w:proofErr w:type="spellStart"/>
      <w:r w:rsidR="00DD551B" w:rsidRPr="00481DB1">
        <w:rPr>
          <w:rFonts w:ascii="Arial" w:hAnsi="Arial" w:cs="Arial"/>
        </w:rPr>
        <w:t>line</w:t>
      </w:r>
      <w:proofErr w:type="spellEnd"/>
      <w:r w:rsidR="00DD551B" w:rsidRPr="00481DB1">
        <w:rPr>
          <w:rFonts w:ascii="Arial" w:hAnsi="Arial" w:cs="Arial"/>
        </w:rPr>
        <w:t xml:space="preserve"> </w:t>
      </w:r>
      <w:r w:rsidR="001A26E0">
        <w:rPr>
          <w:rFonts w:ascii="Arial" w:hAnsi="Arial" w:cs="Arial"/>
        </w:rPr>
        <w:t>dovranno</w:t>
      </w:r>
      <w:r w:rsidR="00DD551B" w:rsidRPr="00481DB1">
        <w:rPr>
          <w:rFonts w:ascii="Arial" w:hAnsi="Arial" w:cs="Arial"/>
        </w:rPr>
        <w:t xml:space="preserve"> essere inseriti i seguenti documenti:</w:t>
      </w:r>
    </w:p>
    <w:p w:rsidR="00C708BA" w:rsidRPr="00481DB1" w:rsidRDefault="00373585" w:rsidP="00734D2E">
      <w:pPr>
        <w:numPr>
          <w:ilvl w:val="0"/>
          <w:numId w:val="15"/>
        </w:numPr>
        <w:spacing w:before="120" w:after="0" w:line="240" w:lineRule="auto"/>
        <w:ind w:left="686" w:hanging="329"/>
        <w:rPr>
          <w:rFonts w:ascii="Arial" w:hAnsi="Arial" w:cs="Arial"/>
        </w:rPr>
      </w:pPr>
      <w:r>
        <w:rPr>
          <w:rFonts w:ascii="Arial" w:hAnsi="Arial" w:cs="Arial"/>
          <w:b/>
        </w:rPr>
        <w:t>[</w:t>
      </w:r>
      <w:r w:rsidR="00DD551B" w:rsidRPr="00481DB1">
        <w:rPr>
          <w:rFonts w:ascii="Arial" w:hAnsi="Arial" w:cs="Arial"/>
          <w:b/>
        </w:rPr>
        <w:t>A pena di esclusione</w:t>
      </w:r>
      <w:r>
        <w:rPr>
          <w:rFonts w:ascii="Arial" w:hAnsi="Arial" w:cs="Arial"/>
          <w:b/>
        </w:rPr>
        <w:t>]</w:t>
      </w:r>
      <w:r w:rsidR="004C22F0" w:rsidRPr="00481DB1">
        <w:rPr>
          <w:rFonts w:ascii="Arial" w:hAnsi="Arial" w:cs="Arial"/>
          <w:b/>
        </w:rPr>
        <w:t xml:space="preserve"> </w:t>
      </w:r>
      <w:r>
        <w:rPr>
          <w:rFonts w:ascii="Arial" w:hAnsi="Arial" w:cs="Arial"/>
        </w:rPr>
        <w:t>Modulo</w:t>
      </w:r>
      <w:r w:rsidR="00DD551B" w:rsidRPr="00481DB1">
        <w:rPr>
          <w:rFonts w:ascii="Arial" w:hAnsi="Arial" w:cs="Arial"/>
        </w:rPr>
        <w:t xml:space="preserve"> offerta economica</w:t>
      </w:r>
      <w:r w:rsidR="00C708BA" w:rsidRPr="00481DB1">
        <w:rPr>
          <w:rFonts w:ascii="Arial" w:hAnsi="Arial" w:cs="Arial"/>
        </w:rPr>
        <w:t xml:space="preserve">, </w:t>
      </w:r>
      <w:r w:rsidR="00DD551B" w:rsidRPr="00481DB1">
        <w:rPr>
          <w:rFonts w:ascii="Arial" w:hAnsi="Arial" w:cs="Arial"/>
        </w:rPr>
        <w:t>redatta utilizzando l’Allegato</w:t>
      </w:r>
      <w:r w:rsidR="00713281" w:rsidRPr="00481DB1">
        <w:rPr>
          <w:rFonts w:ascii="Arial" w:hAnsi="Arial" w:cs="Arial"/>
        </w:rPr>
        <w:t xml:space="preserve"> </w:t>
      </w:r>
      <w:r w:rsidR="00FE276B">
        <w:rPr>
          <w:rFonts w:ascii="Arial" w:hAnsi="Arial" w:cs="Arial"/>
        </w:rPr>
        <w:t>F</w:t>
      </w:r>
      <w:r w:rsidRPr="00481DB1">
        <w:rPr>
          <w:rFonts w:ascii="Arial" w:hAnsi="Arial" w:cs="Arial"/>
        </w:rPr>
        <w:t xml:space="preserve"> </w:t>
      </w:r>
      <w:r w:rsidR="00DD551B" w:rsidRPr="00481DB1">
        <w:rPr>
          <w:rFonts w:ascii="Arial" w:hAnsi="Arial" w:cs="Arial"/>
        </w:rPr>
        <w:t>al presente disciplinare</w:t>
      </w:r>
      <w:r w:rsidR="00C708BA" w:rsidRPr="00481DB1">
        <w:rPr>
          <w:rFonts w:ascii="Arial" w:hAnsi="Arial" w:cs="Arial"/>
        </w:rPr>
        <w:t xml:space="preserve"> di gara, </w:t>
      </w:r>
      <w:r w:rsidR="00A9303C" w:rsidRPr="00481DB1">
        <w:rPr>
          <w:rFonts w:ascii="Arial" w:hAnsi="Arial" w:cs="Arial"/>
        </w:rPr>
        <w:t>res</w:t>
      </w:r>
      <w:r w:rsidR="00541980">
        <w:rPr>
          <w:rFonts w:ascii="Arial" w:hAnsi="Arial" w:cs="Arial"/>
        </w:rPr>
        <w:t>o</w:t>
      </w:r>
      <w:r w:rsidR="00A9303C" w:rsidRPr="00481DB1">
        <w:rPr>
          <w:rFonts w:ascii="Arial" w:hAnsi="Arial" w:cs="Arial"/>
        </w:rPr>
        <w:t xml:space="preserve"> e </w:t>
      </w:r>
      <w:r w:rsidRPr="00481DB1">
        <w:rPr>
          <w:rFonts w:ascii="Arial" w:hAnsi="Arial" w:cs="Arial"/>
        </w:rPr>
        <w:t>sottoscritt</w:t>
      </w:r>
      <w:r>
        <w:rPr>
          <w:rFonts w:ascii="Arial" w:hAnsi="Arial" w:cs="Arial"/>
        </w:rPr>
        <w:t>o</w:t>
      </w:r>
      <w:r w:rsidRPr="00481DB1">
        <w:rPr>
          <w:rFonts w:ascii="Arial" w:hAnsi="Arial" w:cs="Arial"/>
        </w:rPr>
        <w:t xml:space="preserve"> </w:t>
      </w:r>
      <w:r w:rsidR="005E62C7" w:rsidRPr="00481DB1">
        <w:rPr>
          <w:rFonts w:ascii="Arial" w:hAnsi="Arial" w:cs="Arial"/>
        </w:rPr>
        <w:t>digitalmente</w:t>
      </w:r>
      <w:r>
        <w:rPr>
          <w:rFonts w:ascii="Arial" w:hAnsi="Arial" w:cs="Arial"/>
        </w:rPr>
        <w:t xml:space="preserve"> </w:t>
      </w:r>
      <w:r w:rsidR="005E62C7" w:rsidRPr="00481DB1">
        <w:rPr>
          <w:rFonts w:ascii="Arial" w:hAnsi="Arial" w:cs="Arial"/>
        </w:rPr>
        <w:t xml:space="preserve">dal legale rappresentante o procuratore, </w:t>
      </w:r>
      <w:r w:rsidR="00C708BA" w:rsidRPr="00481DB1">
        <w:rPr>
          <w:rFonts w:ascii="Arial" w:hAnsi="Arial" w:cs="Arial"/>
        </w:rPr>
        <w:t>contenente l’indicazione dei seguenti elementi:</w:t>
      </w:r>
    </w:p>
    <w:p w:rsidR="0034244C" w:rsidRPr="003C4B10" w:rsidRDefault="00541980" w:rsidP="00734D2E">
      <w:pPr>
        <w:numPr>
          <w:ilvl w:val="0"/>
          <w:numId w:val="33"/>
        </w:numPr>
        <w:spacing w:before="120" w:after="0" w:line="240" w:lineRule="auto"/>
        <w:rPr>
          <w:rFonts w:ascii="Arial" w:hAnsi="Arial" w:cs="Arial"/>
          <w:lang w:eastAsia="it-IT"/>
        </w:rPr>
      </w:pPr>
      <w:r>
        <w:rPr>
          <w:rFonts w:ascii="Arial" w:hAnsi="Arial" w:cs="Arial"/>
          <w:lang w:eastAsia="it-IT"/>
        </w:rPr>
        <w:t xml:space="preserve">[A pena di esclusione] </w:t>
      </w:r>
      <w:r w:rsidR="00FE276B" w:rsidRPr="003C4B10">
        <w:rPr>
          <w:rFonts w:ascii="Arial" w:hAnsi="Arial" w:cs="Arial"/>
          <w:lang w:eastAsia="it-IT"/>
        </w:rPr>
        <w:t xml:space="preserve">Tutti i premi offerti di cui all’Allegato F Modulo offerta economica </w:t>
      </w:r>
      <w:r w:rsidR="00280E0B" w:rsidRPr="003C4B10">
        <w:rPr>
          <w:rFonts w:ascii="Arial" w:hAnsi="Arial" w:cs="Arial"/>
          <w:lang w:eastAsia="it-IT"/>
        </w:rPr>
        <w:t xml:space="preserve">(fino alla terza </w:t>
      </w:r>
      <w:r w:rsidR="00E708F3" w:rsidRPr="003C4B10">
        <w:rPr>
          <w:rFonts w:ascii="Arial" w:hAnsi="Arial" w:cs="Arial"/>
          <w:lang w:eastAsia="it-IT"/>
        </w:rPr>
        <w:t>seconda</w:t>
      </w:r>
      <w:r w:rsidR="00280E0B" w:rsidRPr="003C4B10">
        <w:rPr>
          <w:rFonts w:ascii="Arial" w:hAnsi="Arial" w:cs="Arial"/>
          <w:lang w:eastAsia="it-IT"/>
        </w:rPr>
        <w:t xml:space="preserve"> decimale)</w:t>
      </w:r>
      <w:r w:rsidR="00373585" w:rsidRPr="003C4B10">
        <w:rPr>
          <w:rFonts w:ascii="Arial" w:hAnsi="Arial" w:cs="Arial"/>
          <w:lang w:eastAsia="it-IT"/>
        </w:rPr>
        <w:t xml:space="preserve"> IVA esclusa</w:t>
      </w:r>
      <w:r w:rsidR="00C708BA" w:rsidRPr="003C4B10">
        <w:rPr>
          <w:rFonts w:ascii="Arial" w:hAnsi="Arial" w:cs="Arial"/>
          <w:lang w:eastAsia="it-IT"/>
        </w:rPr>
        <w:t>;</w:t>
      </w:r>
    </w:p>
    <w:p w:rsidR="0074617D" w:rsidRPr="00373585" w:rsidRDefault="0074617D" w:rsidP="00541980">
      <w:pPr>
        <w:spacing w:before="120" w:after="0" w:line="240" w:lineRule="auto"/>
        <w:ind w:left="686"/>
        <w:rPr>
          <w:rFonts w:ascii="Arial" w:hAnsi="Arial" w:cs="Arial"/>
        </w:rPr>
      </w:pPr>
      <w:r w:rsidRPr="00373585">
        <w:rPr>
          <w:rFonts w:ascii="Arial" w:hAnsi="Arial" w:cs="Arial"/>
        </w:rPr>
        <w:t>Non è ammessa, pena</w:t>
      </w:r>
      <w:r w:rsidR="003C4B10">
        <w:rPr>
          <w:rFonts w:ascii="Arial" w:hAnsi="Arial" w:cs="Arial"/>
        </w:rPr>
        <w:t xml:space="preserve"> esclusione, l’indicazione di</w:t>
      </w:r>
      <w:r w:rsidRPr="00373585">
        <w:rPr>
          <w:rFonts w:ascii="Arial" w:hAnsi="Arial" w:cs="Arial"/>
        </w:rPr>
        <w:t xml:space="preserve"> </w:t>
      </w:r>
      <w:r w:rsidR="003C4B10">
        <w:rPr>
          <w:rFonts w:ascii="Arial" w:hAnsi="Arial" w:cs="Arial"/>
        </w:rPr>
        <w:t>premi superiori</w:t>
      </w:r>
      <w:r w:rsidR="00373585">
        <w:rPr>
          <w:rFonts w:ascii="Arial" w:hAnsi="Arial" w:cs="Arial"/>
        </w:rPr>
        <w:t xml:space="preserve"> a</w:t>
      </w:r>
      <w:r w:rsidR="003C4B10">
        <w:rPr>
          <w:rFonts w:ascii="Arial" w:hAnsi="Arial" w:cs="Arial"/>
        </w:rPr>
        <w:t xml:space="preserve">gli </w:t>
      </w:r>
      <w:r w:rsidR="00373585">
        <w:rPr>
          <w:rFonts w:ascii="Arial" w:hAnsi="Arial" w:cs="Arial"/>
        </w:rPr>
        <w:t>import</w:t>
      </w:r>
      <w:r w:rsidR="003C4B10">
        <w:rPr>
          <w:rFonts w:ascii="Arial" w:hAnsi="Arial" w:cs="Arial"/>
        </w:rPr>
        <w:t>i posti</w:t>
      </w:r>
      <w:r w:rsidR="00373585">
        <w:rPr>
          <w:rFonts w:ascii="Arial" w:hAnsi="Arial" w:cs="Arial"/>
        </w:rPr>
        <w:t xml:space="preserve"> a base di gara di cui al precedente paragrafo </w:t>
      </w:r>
      <w:r w:rsidR="003C4B10">
        <w:rPr>
          <w:rFonts w:ascii="Arial" w:hAnsi="Arial" w:cs="Arial"/>
        </w:rPr>
        <w:t>1.2.</w:t>
      </w:r>
    </w:p>
    <w:p w:rsidR="00C96577" w:rsidRPr="00C96577" w:rsidRDefault="00C96577" w:rsidP="00541980">
      <w:pPr>
        <w:spacing w:before="120" w:after="0" w:line="240" w:lineRule="auto"/>
        <w:ind w:left="686"/>
        <w:rPr>
          <w:rFonts w:ascii="Arial" w:hAnsi="Arial" w:cs="Arial"/>
        </w:rPr>
      </w:pPr>
      <w:r w:rsidRPr="00FE276B">
        <w:rPr>
          <w:rFonts w:ascii="Arial" w:hAnsi="Arial" w:cs="Arial"/>
        </w:rPr>
        <w:t xml:space="preserve">Il </w:t>
      </w:r>
      <w:r w:rsidR="003C4B10">
        <w:rPr>
          <w:rFonts w:ascii="Arial" w:hAnsi="Arial" w:cs="Arial"/>
        </w:rPr>
        <w:t>premio</w:t>
      </w:r>
      <w:r w:rsidRPr="00FE276B">
        <w:rPr>
          <w:rFonts w:ascii="Arial" w:hAnsi="Arial" w:cs="Arial"/>
        </w:rPr>
        <w:t xml:space="preserve"> offerto </w:t>
      </w:r>
      <w:r w:rsidR="00723FF1" w:rsidRPr="00FE276B">
        <w:rPr>
          <w:rFonts w:ascii="Arial" w:hAnsi="Arial" w:cs="Arial"/>
        </w:rPr>
        <w:t>per l’intero</w:t>
      </w:r>
      <w:r w:rsidR="00826D58" w:rsidRPr="00FE276B">
        <w:rPr>
          <w:rFonts w:ascii="Arial" w:hAnsi="Arial" w:cs="Arial"/>
        </w:rPr>
        <w:t xml:space="preserve"> </w:t>
      </w:r>
      <w:r w:rsidR="00723FF1" w:rsidRPr="00FE276B">
        <w:rPr>
          <w:rFonts w:ascii="Arial" w:hAnsi="Arial" w:cs="Arial"/>
        </w:rPr>
        <w:t xml:space="preserve">servizio </w:t>
      </w:r>
      <w:r w:rsidR="001A26E0" w:rsidRPr="00FE276B">
        <w:rPr>
          <w:rFonts w:ascii="Arial" w:hAnsi="Arial" w:cs="Arial"/>
        </w:rPr>
        <w:t>dovrà</w:t>
      </w:r>
      <w:r w:rsidRPr="00FE276B">
        <w:rPr>
          <w:rFonts w:ascii="Arial" w:hAnsi="Arial" w:cs="Arial"/>
        </w:rPr>
        <w:t xml:space="preserve"> essere comprensivo di tutte le prestazioni richieste nel presente documento e negli altri documenti di gara. Nessun ulteriore costo aggiuntivo p</w:t>
      </w:r>
      <w:r w:rsidR="00E708F3" w:rsidRPr="00FE276B">
        <w:rPr>
          <w:rFonts w:ascii="Arial" w:hAnsi="Arial" w:cs="Arial"/>
        </w:rPr>
        <w:t>otrà</w:t>
      </w:r>
      <w:r w:rsidRPr="00FE276B">
        <w:rPr>
          <w:rFonts w:ascii="Arial" w:hAnsi="Arial" w:cs="Arial"/>
        </w:rPr>
        <w:t xml:space="preserve"> pertanto essere richiesto a Coni Servizi in quanto il prezzo di aggiudicazione includerà ogni costo.</w:t>
      </w:r>
    </w:p>
    <w:p w:rsidR="0074617D" w:rsidRPr="00481DB1" w:rsidRDefault="0074617D" w:rsidP="00541980">
      <w:pPr>
        <w:spacing w:before="120" w:after="0" w:line="240" w:lineRule="auto"/>
        <w:ind w:left="708"/>
        <w:rPr>
          <w:rFonts w:ascii="Arial" w:hAnsi="Arial" w:cs="Arial"/>
        </w:rPr>
      </w:pPr>
      <w:r w:rsidRPr="00481DB1">
        <w:rPr>
          <w:rFonts w:ascii="Arial" w:hAnsi="Arial" w:cs="Arial"/>
        </w:rPr>
        <w:t xml:space="preserve">Si precisa che, nel caso di partecipazione come raggruppamento/consorzio, </w:t>
      </w:r>
      <w:r w:rsidR="00541980">
        <w:rPr>
          <w:rFonts w:ascii="Arial" w:hAnsi="Arial" w:cs="Arial"/>
        </w:rPr>
        <w:t xml:space="preserve">il </w:t>
      </w:r>
      <w:r w:rsidR="00373585">
        <w:rPr>
          <w:rFonts w:ascii="Arial" w:hAnsi="Arial" w:cs="Arial"/>
        </w:rPr>
        <w:t>Modulo</w:t>
      </w:r>
      <w:r w:rsidRPr="00481DB1">
        <w:rPr>
          <w:rFonts w:ascii="Arial" w:hAnsi="Arial" w:cs="Arial"/>
        </w:rPr>
        <w:t xml:space="preserve"> offerta economica </w:t>
      </w:r>
      <w:r w:rsidR="001A26E0">
        <w:rPr>
          <w:rFonts w:ascii="Arial" w:hAnsi="Arial" w:cs="Arial"/>
        </w:rPr>
        <w:t>dovrà</w:t>
      </w:r>
      <w:r w:rsidR="00541980">
        <w:rPr>
          <w:rFonts w:ascii="Arial" w:hAnsi="Arial" w:cs="Arial"/>
        </w:rPr>
        <w:t xml:space="preserve"> essere</w:t>
      </w:r>
      <w:r w:rsidRPr="00481DB1">
        <w:rPr>
          <w:rFonts w:ascii="Arial" w:hAnsi="Arial" w:cs="Arial"/>
        </w:rPr>
        <w:t xml:space="preserve"> </w:t>
      </w:r>
      <w:r w:rsidR="00373585" w:rsidRPr="00481DB1">
        <w:rPr>
          <w:rFonts w:ascii="Arial" w:hAnsi="Arial" w:cs="Arial"/>
        </w:rPr>
        <w:t>sottoscritt</w:t>
      </w:r>
      <w:r w:rsidR="00373585">
        <w:rPr>
          <w:rFonts w:ascii="Arial" w:hAnsi="Arial" w:cs="Arial"/>
        </w:rPr>
        <w:t>o</w:t>
      </w:r>
      <w:r w:rsidR="00373585" w:rsidRPr="00481DB1">
        <w:rPr>
          <w:rFonts w:ascii="Arial" w:hAnsi="Arial" w:cs="Arial"/>
        </w:rPr>
        <w:t xml:space="preserve"> </w:t>
      </w:r>
      <w:r w:rsidRPr="00481DB1">
        <w:rPr>
          <w:rFonts w:ascii="Arial" w:hAnsi="Arial" w:cs="Arial"/>
        </w:rPr>
        <w:t>digitalmente:</w:t>
      </w:r>
    </w:p>
    <w:p w:rsidR="0074617D" w:rsidRPr="00481DB1" w:rsidRDefault="0074617D" w:rsidP="00734D2E">
      <w:pPr>
        <w:numPr>
          <w:ilvl w:val="2"/>
          <w:numId w:val="15"/>
        </w:numPr>
        <w:tabs>
          <w:tab w:val="left" w:pos="360"/>
        </w:tabs>
        <w:spacing w:before="120" w:after="0" w:line="240" w:lineRule="auto"/>
        <w:ind w:hanging="319"/>
        <w:rPr>
          <w:rFonts w:ascii="Arial" w:hAnsi="Arial" w:cs="Arial"/>
          <w:lang w:eastAsia="it-IT"/>
        </w:rPr>
      </w:pPr>
      <w:r w:rsidRPr="00481DB1">
        <w:rPr>
          <w:rFonts w:ascii="Arial" w:hAnsi="Arial" w:cs="Arial"/>
          <w:lang w:eastAsia="it-IT"/>
        </w:rPr>
        <w:t>nel caso di partecipazione come raggruppamento temporaneo già costituito, dal legale rappresentante o procuratore dell’Impresa mandataria;</w:t>
      </w:r>
    </w:p>
    <w:p w:rsidR="007E11BD" w:rsidRPr="00481DB1" w:rsidRDefault="0074617D" w:rsidP="00734D2E">
      <w:pPr>
        <w:numPr>
          <w:ilvl w:val="2"/>
          <w:numId w:val="15"/>
        </w:numPr>
        <w:tabs>
          <w:tab w:val="left" w:pos="360"/>
        </w:tabs>
        <w:spacing w:before="120" w:after="0" w:line="240" w:lineRule="auto"/>
        <w:ind w:hanging="319"/>
        <w:rPr>
          <w:rFonts w:ascii="Arial" w:hAnsi="Arial" w:cs="Arial"/>
          <w:lang w:eastAsia="it-IT"/>
        </w:rPr>
      </w:pPr>
      <w:r w:rsidRPr="00481DB1">
        <w:rPr>
          <w:rFonts w:ascii="Arial" w:hAnsi="Arial" w:cs="Arial"/>
          <w:lang w:eastAsia="it-IT"/>
        </w:rPr>
        <w:t xml:space="preserve">nel caso di partecipazione raggruppamento temporaneo o consorzio ordinario </w:t>
      </w:r>
      <w:r w:rsidR="00911663" w:rsidRPr="00481DB1">
        <w:rPr>
          <w:rFonts w:ascii="Arial" w:hAnsi="Arial" w:cs="Arial"/>
          <w:lang w:eastAsia="it-IT"/>
        </w:rPr>
        <w:t>da costituirsi</w:t>
      </w:r>
      <w:r w:rsidRPr="00481DB1">
        <w:rPr>
          <w:rFonts w:ascii="Arial" w:hAnsi="Arial" w:cs="Arial"/>
          <w:lang w:eastAsia="it-IT"/>
        </w:rPr>
        <w:t>, dal legale rappresentante o procuratore di ciascuna delle imprese partecipanti al raggruppamento o consorzio;</w:t>
      </w:r>
    </w:p>
    <w:p w:rsidR="0074617D" w:rsidRPr="00481DB1" w:rsidRDefault="0074617D" w:rsidP="00734D2E">
      <w:pPr>
        <w:numPr>
          <w:ilvl w:val="2"/>
          <w:numId w:val="15"/>
        </w:numPr>
        <w:tabs>
          <w:tab w:val="left" w:pos="360"/>
        </w:tabs>
        <w:spacing w:before="120" w:after="0" w:line="240" w:lineRule="auto"/>
        <w:ind w:hanging="319"/>
        <w:rPr>
          <w:rFonts w:ascii="Arial" w:hAnsi="Arial" w:cs="Arial"/>
          <w:lang w:eastAsia="it-IT"/>
        </w:rPr>
      </w:pPr>
      <w:r w:rsidRPr="00481DB1">
        <w:rPr>
          <w:rFonts w:ascii="Arial" w:hAnsi="Arial" w:cs="Arial"/>
          <w:lang w:eastAsia="it-IT"/>
        </w:rPr>
        <w:t xml:space="preserve">nel caso di partecipazione come consorzio di cui all’art. 34, </w:t>
      </w:r>
      <w:r w:rsidR="00280E0B" w:rsidRPr="00481DB1">
        <w:rPr>
          <w:rFonts w:ascii="Arial" w:hAnsi="Arial" w:cs="Arial"/>
          <w:lang w:eastAsia="it-IT"/>
        </w:rPr>
        <w:t xml:space="preserve">comma 1, </w:t>
      </w:r>
      <w:r w:rsidRPr="00481DB1">
        <w:rPr>
          <w:rFonts w:ascii="Arial" w:hAnsi="Arial" w:cs="Arial"/>
          <w:lang w:eastAsia="it-IT"/>
        </w:rPr>
        <w:t>lettera b) o c) del Codice nonché come consorzio ordinario già costituito, dal legale rappresentante o procuratore del consorzio</w:t>
      </w:r>
      <w:r w:rsidR="00280E0B" w:rsidRPr="00481DB1">
        <w:rPr>
          <w:rFonts w:ascii="Arial" w:hAnsi="Arial" w:cs="Arial"/>
          <w:lang w:eastAsia="it-IT"/>
        </w:rPr>
        <w:t>;</w:t>
      </w:r>
    </w:p>
    <w:p w:rsidR="00826D58" w:rsidRPr="00826D58" w:rsidRDefault="00826D58" w:rsidP="00826D58">
      <w:pPr>
        <w:spacing w:before="120" w:after="0" w:line="240" w:lineRule="auto"/>
        <w:rPr>
          <w:rFonts w:ascii="Arial" w:hAnsi="Arial" w:cs="Arial"/>
          <w:bCs/>
          <w:u w:val="single"/>
        </w:rPr>
      </w:pPr>
      <w:r w:rsidRPr="00826D58">
        <w:rPr>
          <w:rFonts w:ascii="Arial" w:hAnsi="Arial" w:cs="Arial"/>
          <w:bCs/>
          <w:u w:val="single"/>
        </w:rPr>
        <w:t>La mancanza, incompletezza o irregolarità del certificato di firma digitale equivale a</w:t>
      </w:r>
      <w:r>
        <w:rPr>
          <w:rFonts w:ascii="Arial" w:hAnsi="Arial" w:cs="Arial"/>
          <w:bCs/>
          <w:u w:val="single"/>
        </w:rPr>
        <w:t xml:space="preserve"> difetto di sottoscrizione del Modulo offerta economica</w:t>
      </w:r>
      <w:r w:rsidRPr="00826D58">
        <w:rPr>
          <w:rFonts w:ascii="Arial" w:hAnsi="Arial" w:cs="Arial"/>
          <w:bCs/>
          <w:u w:val="single"/>
        </w:rPr>
        <w:t xml:space="preserve"> e costituisce, quindi, una irregolarità essenziale sanabile con conseguente applicazione della sanzione pecuniaria stabilita al precedente paragrafo 12, in conformità all’art. 38, comma 2 bis, del Codice.</w:t>
      </w:r>
    </w:p>
    <w:p w:rsidR="00826D58" w:rsidRPr="00826D58" w:rsidRDefault="00826D58" w:rsidP="00826D58">
      <w:pPr>
        <w:spacing w:before="120" w:after="0" w:line="240" w:lineRule="auto"/>
        <w:rPr>
          <w:rFonts w:ascii="Arial" w:hAnsi="Arial" w:cs="Arial"/>
          <w:bCs/>
        </w:rPr>
      </w:pPr>
      <w:r w:rsidRPr="00826D58">
        <w:rPr>
          <w:rFonts w:ascii="Arial" w:hAnsi="Arial" w:cs="Arial"/>
          <w:bCs/>
        </w:rPr>
        <w:t>Oltre a quanto sopra previsto si richiede altre</w:t>
      </w:r>
      <w:r w:rsidR="003C4B10">
        <w:rPr>
          <w:rFonts w:ascii="Arial" w:hAnsi="Arial" w:cs="Arial"/>
          <w:bCs/>
        </w:rPr>
        <w:t>sì di ribadire a video il premio</w:t>
      </w:r>
      <w:r w:rsidRPr="00826D58">
        <w:rPr>
          <w:rFonts w:ascii="Arial" w:hAnsi="Arial" w:cs="Arial"/>
          <w:bCs/>
        </w:rPr>
        <w:t xml:space="preserve"> totale offerto come risultante nel Modulo offerta economica.</w:t>
      </w:r>
    </w:p>
    <w:p w:rsidR="00826D58" w:rsidRDefault="00826D58" w:rsidP="00826D58">
      <w:pPr>
        <w:spacing w:before="120" w:after="0" w:line="240" w:lineRule="auto"/>
        <w:rPr>
          <w:rFonts w:ascii="Arial" w:hAnsi="Arial" w:cs="Arial"/>
          <w:bCs/>
        </w:rPr>
      </w:pPr>
      <w:r w:rsidRPr="00826D58">
        <w:rPr>
          <w:rFonts w:ascii="Arial" w:hAnsi="Arial" w:cs="Arial"/>
          <w:bCs/>
        </w:rPr>
        <w:t>In caso di discordanza tra il valore indicato a video e quello risultante dal Modulo offerta economica prevale il valore indicato nel Modulo offerta economica.</w:t>
      </w:r>
    </w:p>
    <w:p w:rsidR="00D94127" w:rsidRPr="00826D58" w:rsidRDefault="00D94127" w:rsidP="00826D58">
      <w:pPr>
        <w:spacing w:before="120" w:after="0" w:line="240" w:lineRule="auto"/>
        <w:rPr>
          <w:rFonts w:ascii="Arial" w:hAnsi="Arial" w:cs="Arial"/>
          <w:bCs/>
        </w:rPr>
      </w:pPr>
      <w:r w:rsidRPr="00826D58">
        <w:rPr>
          <w:rFonts w:ascii="Arial" w:hAnsi="Arial" w:cs="Arial"/>
          <w:bCs/>
        </w:rPr>
        <w:lastRenderedPageBreak/>
        <w:t>All</w:t>
      </w:r>
      <w:r w:rsidR="005E62C7" w:rsidRPr="00826D58">
        <w:rPr>
          <w:rFonts w:ascii="Arial" w:hAnsi="Arial" w:cs="Arial"/>
          <w:bCs/>
        </w:rPr>
        <w:t>’interno dell</w:t>
      </w:r>
      <w:r w:rsidR="00911663" w:rsidRPr="00826D58">
        <w:rPr>
          <w:rFonts w:ascii="Arial" w:hAnsi="Arial" w:cs="Arial"/>
          <w:bCs/>
        </w:rPr>
        <w:t xml:space="preserve">’area </w:t>
      </w:r>
      <w:r w:rsidR="00A9303C" w:rsidRPr="00826D58">
        <w:rPr>
          <w:rFonts w:ascii="Arial" w:hAnsi="Arial" w:cs="Arial"/>
          <w:bCs/>
        </w:rPr>
        <w:t>“</w:t>
      </w:r>
      <w:r w:rsidR="00911663" w:rsidRPr="00826D58">
        <w:rPr>
          <w:rFonts w:ascii="Arial" w:hAnsi="Arial" w:cs="Arial"/>
          <w:bCs/>
        </w:rPr>
        <w:t>Risposta</w:t>
      </w:r>
      <w:r w:rsidR="00A9303C" w:rsidRPr="00826D58">
        <w:rPr>
          <w:rFonts w:ascii="Arial" w:hAnsi="Arial" w:cs="Arial"/>
          <w:bCs/>
        </w:rPr>
        <w:t xml:space="preserve"> economica”</w:t>
      </w:r>
      <w:r w:rsidR="00A27823" w:rsidRPr="00826D58">
        <w:rPr>
          <w:rFonts w:ascii="Arial" w:hAnsi="Arial" w:cs="Arial"/>
          <w:bCs/>
        </w:rPr>
        <w:t xml:space="preserve"> </w:t>
      </w:r>
      <w:r w:rsidR="00444C2C" w:rsidRPr="00826D58">
        <w:rPr>
          <w:rFonts w:ascii="Arial" w:hAnsi="Arial" w:cs="Arial"/>
          <w:bCs/>
        </w:rPr>
        <w:t>potranno</w:t>
      </w:r>
      <w:r w:rsidR="00911663" w:rsidRPr="00826D58">
        <w:rPr>
          <w:rFonts w:ascii="Arial" w:hAnsi="Arial" w:cs="Arial"/>
          <w:bCs/>
        </w:rPr>
        <w:t xml:space="preserve"> essere</w:t>
      </w:r>
      <w:r w:rsidRPr="00826D58">
        <w:rPr>
          <w:rFonts w:ascii="Arial" w:hAnsi="Arial" w:cs="Arial"/>
          <w:bCs/>
        </w:rPr>
        <w:t xml:space="preserve"> prod</w:t>
      </w:r>
      <w:r w:rsidR="00911663" w:rsidRPr="00826D58">
        <w:rPr>
          <w:rFonts w:ascii="Arial" w:hAnsi="Arial" w:cs="Arial"/>
          <w:bCs/>
        </w:rPr>
        <w:t>otte</w:t>
      </w:r>
      <w:r w:rsidRPr="00826D58">
        <w:rPr>
          <w:rFonts w:ascii="Arial" w:hAnsi="Arial" w:cs="Arial"/>
          <w:bCs/>
        </w:rPr>
        <w:t xml:space="preserve"> le</w:t>
      </w:r>
      <w:r w:rsidR="00A27823" w:rsidRPr="00826D58">
        <w:rPr>
          <w:rFonts w:ascii="Arial" w:hAnsi="Arial" w:cs="Arial"/>
          <w:bCs/>
        </w:rPr>
        <w:t xml:space="preserve"> </w:t>
      </w:r>
      <w:r w:rsidRPr="00826D58">
        <w:rPr>
          <w:rFonts w:ascii="Arial" w:hAnsi="Arial" w:cs="Arial"/>
          <w:bCs/>
        </w:rPr>
        <w:t xml:space="preserve">giustificazioni di </w:t>
      </w:r>
      <w:r w:rsidR="005E62C7" w:rsidRPr="00826D58">
        <w:rPr>
          <w:rFonts w:ascii="Arial" w:hAnsi="Arial" w:cs="Arial"/>
          <w:bCs/>
        </w:rPr>
        <w:t>cui all’</w:t>
      </w:r>
      <w:r w:rsidRPr="00826D58">
        <w:rPr>
          <w:rFonts w:ascii="Arial" w:hAnsi="Arial" w:cs="Arial"/>
          <w:bCs/>
        </w:rPr>
        <w:t>art. 87, comma 2</w:t>
      </w:r>
      <w:r w:rsidR="00A9303C" w:rsidRPr="00826D58">
        <w:rPr>
          <w:rFonts w:ascii="Arial" w:hAnsi="Arial" w:cs="Arial"/>
          <w:bCs/>
        </w:rPr>
        <w:t>,</w:t>
      </w:r>
      <w:r w:rsidRPr="00826D58">
        <w:rPr>
          <w:rFonts w:ascii="Arial" w:hAnsi="Arial" w:cs="Arial"/>
          <w:bCs/>
        </w:rPr>
        <w:t xml:space="preserve"> del </w:t>
      </w:r>
      <w:r w:rsidR="00A9303C" w:rsidRPr="00826D58">
        <w:rPr>
          <w:rFonts w:ascii="Arial" w:hAnsi="Arial" w:cs="Arial"/>
          <w:bCs/>
        </w:rPr>
        <w:t>Codice</w:t>
      </w:r>
      <w:r w:rsidRPr="00826D58">
        <w:rPr>
          <w:rFonts w:ascii="Arial" w:hAnsi="Arial" w:cs="Arial"/>
          <w:bCs/>
        </w:rPr>
        <w:t xml:space="preserve"> con riferimento </w:t>
      </w:r>
      <w:r w:rsidR="00C96577" w:rsidRPr="00826D58">
        <w:rPr>
          <w:rFonts w:ascii="Arial" w:hAnsi="Arial" w:cs="Arial"/>
          <w:bCs/>
        </w:rPr>
        <w:t>al</w:t>
      </w:r>
      <w:r w:rsidRPr="00826D58">
        <w:rPr>
          <w:rFonts w:ascii="Arial" w:hAnsi="Arial" w:cs="Arial"/>
          <w:bCs/>
        </w:rPr>
        <w:t xml:space="preserve"> prezzo </w:t>
      </w:r>
      <w:r w:rsidR="00C96577" w:rsidRPr="00826D58">
        <w:rPr>
          <w:rFonts w:ascii="Arial" w:hAnsi="Arial" w:cs="Arial"/>
          <w:bCs/>
        </w:rPr>
        <w:t xml:space="preserve">offerto </w:t>
      </w:r>
      <w:r w:rsidR="00AC787E" w:rsidRPr="00826D58">
        <w:rPr>
          <w:rFonts w:ascii="Arial" w:hAnsi="Arial" w:cs="Arial"/>
          <w:bCs/>
        </w:rPr>
        <w:t xml:space="preserve">in cui siano evidenziati anche i costi </w:t>
      </w:r>
      <w:r w:rsidR="00E708F3" w:rsidRPr="00826D58">
        <w:rPr>
          <w:rFonts w:ascii="Arial" w:hAnsi="Arial" w:cs="Arial"/>
          <w:bCs/>
        </w:rPr>
        <w:t xml:space="preserve">della </w:t>
      </w:r>
      <w:r w:rsidR="00AC787E" w:rsidRPr="00826D58">
        <w:rPr>
          <w:rFonts w:ascii="Arial" w:hAnsi="Arial" w:cs="Arial"/>
          <w:bCs/>
        </w:rPr>
        <w:t>sicurezza di cui all’art. 87, comma 4, del Codice (fino alla seconda cifra decimale), ossia quelli la cui quantificazione rientra nella responsabilità del concorrente in quanto connesso con l’esercizio dell’attività aziendale. Si precisa che tale costo non rappresenta per Coni Servizi un corrispettivo aggiuntivo rispetto a quello indicato nell’offerta economica stessa, bensì una componente specifica di essa.</w:t>
      </w:r>
    </w:p>
    <w:p w:rsidR="00D94127" w:rsidRDefault="00D94127" w:rsidP="00541980">
      <w:pPr>
        <w:spacing w:before="120" w:after="0" w:line="240" w:lineRule="auto"/>
        <w:rPr>
          <w:rFonts w:ascii="Arial" w:hAnsi="Arial" w:cs="Arial"/>
        </w:rPr>
      </w:pPr>
      <w:r w:rsidRPr="00481DB1">
        <w:rPr>
          <w:rFonts w:ascii="Arial" w:hAnsi="Arial" w:cs="Arial"/>
        </w:rPr>
        <w:t>La mancata produzione anticipata della documentazione afferente le giustificazioni di</w:t>
      </w:r>
      <w:r w:rsidR="00741903">
        <w:rPr>
          <w:rFonts w:ascii="Arial" w:hAnsi="Arial" w:cs="Arial"/>
        </w:rPr>
        <w:t xml:space="preserve"> </w:t>
      </w:r>
      <w:r w:rsidR="005E62C7" w:rsidRPr="00481DB1">
        <w:rPr>
          <w:rFonts w:ascii="Arial" w:hAnsi="Arial" w:cs="Arial"/>
        </w:rPr>
        <w:t>cui all’</w:t>
      </w:r>
      <w:r w:rsidRPr="00481DB1">
        <w:rPr>
          <w:rFonts w:ascii="Arial" w:hAnsi="Arial" w:cs="Arial"/>
        </w:rPr>
        <w:t xml:space="preserve">art. 87, comma 2, del </w:t>
      </w:r>
      <w:r w:rsidR="005E62C7" w:rsidRPr="00481DB1">
        <w:rPr>
          <w:rFonts w:ascii="Arial" w:hAnsi="Arial" w:cs="Arial"/>
        </w:rPr>
        <w:t>Codice</w:t>
      </w:r>
      <w:r w:rsidRPr="00481DB1">
        <w:rPr>
          <w:rFonts w:ascii="Arial" w:hAnsi="Arial" w:cs="Arial"/>
        </w:rPr>
        <w:t xml:space="preserve"> non sarà causa di esclusione dalla presente procedura</w:t>
      </w:r>
      <w:r w:rsidR="00C96577">
        <w:rPr>
          <w:rFonts w:ascii="Arial" w:hAnsi="Arial" w:cs="Arial"/>
        </w:rPr>
        <w:t xml:space="preserve"> né sarà oggetto di regolarizzazione.</w:t>
      </w:r>
    </w:p>
    <w:p w:rsidR="00425DB3" w:rsidRPr="00481DB1" w:rsidRDefault="00FA1088" w:rsidP="00541980">
      <w:pPr>
        <w:numPr>
          <w:ilvl w:val="1"/>
          <w:numId w:val="2"/>
        </w:numPr>
        <w:spacing w:before="120" w:after="0" w:line="240" w:lineRule="auto"/>
        <w:ind w:left="993" w:hanging="491"/>
        <w:outlineLvl w:val="0"/>
        <w:rPr>
          <w:rFonts w:ascii="Arial" w:hAnsi="Arial" w:cs="Arial"/>
          <w:b/>
          <w:color w:val="1F497D"/>
        </w:rPr>
      </w:pPr>
      <w:r>
        <w:rPr>
          <w:rFonts w:ascii="Arial" w:hAnsi="Arial" w:cs="Arial"/>
          <w:b/>
          <w:color w:val="1F497D"/>
        </w:rPr>
        <w:t xml:space="preserve"> </w:t>
      </w:r>
      <w:bookmarkStart w:id="55" w:name="_Toc414956474"/>
      <w:r w:rsidR="00911663" w:rsidRPr="00481DB1">
        <w:rPr>
          <w:rFonts w:ascii="Arial" w:hAnsi="Arial" w:cs="Arial"/>
          <w:b/>
          <w:color w:val="1F497D"/>
        </w:rPr>
        <w:t xml:space="preserve">Invio della risposta </w:t>
      </w:r>
      <w:r w:rsidR="00C96577" w:rsidRPr="00481DB1">
        <w:rPr>
          <w:rFonts w:ascii="Arial" w:hAnsi="Arial" w:cs="Arial"/>
          <w:b/>
          <w:color w:val="1F497D"/>
        </w:rPr>
        <w:t>all</w:t>
      </w:r>
      <w:r w:rsidR="00C96577">
        <w:rPr>
          <w:rFonts w:ascii="Arial" w:hAnsi="Arial" w:cs="Arial"/>
          <w:b/>
          <w:color w:val="1F497D"/>
        </w:rPr>
        <w:t>a</w:t>
      </w:r>
      <w:r w:rsidR="00C96577" w:rsidRPr="00481DB1">
        <w:rPr>
          <w:rFonts w:ascii="Arial" w:hAnsi="Arial" w:cs="Arial"/>
          <w:b/>
          <w:color w:val="1F497D"/>
        </w:rPr>
        <w:t xml:space="preserve"> </w:t>
      </w:r>
      <w:r w:rsidR="00425DB3" w:rsidRPr="00481DB1">
        <w:rPr>
          <w:rFonts w:ascii="Arial" w:hAnsi="Arial" w:cs="Arial"/>
          <w:b/>
          <w:color w:val="1F497D"/>
        </w:rPr>
        <w:t xml:space="preserve">RDO on </w:t>
      </w:r>
      <w:proofErr w:type="spellStart"/>
      <w:r w:rsidR="00425DB3" w:rsidRPr="00481DB1">
        <w:rPr>
          <w:rFonts w:ascii="Arial" w:hAnsi="Arial" w:cs="Arial"/>
          <w:b/>
          <w:color w:val="1F497D"/>
        </w:rPr>
        <w:t>line</w:t>
      </w:r>
      <w:bookmarkEnd w:id="55"/>
      <w:proofErr w:type="spellEnd"/>
    </w:p>
    <w:p w:rsidR="00425DB3" w:rsidRDefault="00425DB3" w:rsidP="00541980">
      <w:pPr>
        <w:spacing w:before="120" w:after="0" w:line="240" w:lineRule="auto"/>
        <w:rPr>
          <w:rFonts w:ascii="Arial" w:hAnsi="Arial" w:cs="Arial"/>
        </w:rPr>
      </w:pPr>
      <w:r w:rsidRPr="00481DB1">
        <w:rPr>
          <w:rFonts w:ascii="Arial" w:hAnsi="Arial" w:cs="Arial"/>
        </w:rPr>
        <w:t>Una volta allegata</w:t>
      </w:r>
      <w:r w:rsidR="00C96577">
        <w:rPr>
          <w:rFonts w:ascii="Arial" w:hAnsi="Arial" w:cs="Arial"/>
        </w:rPr>
        <w:t xml:space="preserve"> </w:t>
      </w:r>
      <w:r w:rsidRPr="00481DB1">
        <w:rPr>
          <w:rFonts w:ascii="Arial" w:hAnsi="Arial" w:cs="Arial"/>
        </w:rPr>
        <w:t xml:space="preserve">la documentazione </w:t>
      </w:r>
      <w:r w:rsidR="00C96577">
        <w:rPr>
          <w:rFonts w:ascii="Arial" w:hAnsi="Arial" w:cs="Arial"/>
        </w:rPr>
        <w:t>richiesta ai precedenti paragrafi</w:t>
      </w:r>
      <w:r w:rsidRPr="00481DB1">
        <w:rPr>
          <w:rFonts w:ascii="Arial" w:hAnsi="Arial" w:cs="Arial"/>
        </w:rPr>
        <w:t xml:space="preserve">, </w:t>
      </w:r>
      <w:r w:rsidR="001A26E0">
        <w:rPr>
          <w:rFonts w:ascii="Arial" w:hAnsi="Arial" w:cs="Arial"/>
        </w:rPr>
        <w:t>dovrà</w:t>
      </w:r>
      <w:r w:rsidR="00911663" w:rsidRPr="00481DB1">
        <w:rPr>
          <w:rFonts w:ascii="Arial" w:hAnsi="Arial" w:cs="Arial"/>
        </w:rPr>
        <w:t xml:space="preserve"> essere inviata</w:t>
      </w:r>
      <w:r w:rsidRPr="00481DB1">
        <w:rPr>
          <w:rFonts w:ascii="Arial" w:hAnsi="Arial" w:cs="Arial"/>
        </w:rPr>
        <w:t xml:space="preserve"> la risposta alla RDO on </w:t>
      </w:r>
      <w:proofErr w:type="spellStart"/>
      <w:r w:rsidRPr="00481DB1">
        <w:rPr>
          <w:rFonts w:ascii="Arial" w:hAnsi="Arial" w:cs="Arial"/>
        </w:rPr>
        <w:t>line</w:t>
      </w:r>
      <w:proofErr w:type="spellEnd"/>
      <w:r w:rsidRPr="00481DB1">
        <w:rPr>
          <w:rFonts w:ascii="Arial" w:hAnsi="Arial" w:cs="Arial"/>
        </w:rPr>
        <w:t xml:space="preserve">, seguendo le indicazioni riportate </w:t>
      </w:r>
      <w:r w:rsidR="005E62C7" w:rsidRPr="00481DB1">
        <w:rPr>
          <w:rFonts w:ascii="Arial" w:hAnsi="Arial" w:cs="Arial"/>
        </w:rPr>
        <w:t>nelle</w:t>
      </w:r>
      <w:r w:rsidRPr="00481DB1">
        <w:rPr>
          <w:rFonts w:ascii="Arial" w:hAnsi="Arial" w:cs="Arial"/>
        </w:rPr>
        <w:t xml:space="preserve"> Istruzioni operative.</w:t>
      </w:r>
    </w:p>
    <w:p w:rsidR="00923B63" w:rsidRPr="00481DB1" w:rsidRDefault="00FA1088" w:rsidP="00541980">
      <w:pPr>
        <w:numPr>
          <w:ilvl w:val="1"/>
          <w:numId w:val="2"/>
        </w:numPr>
        <w:spacing w:before="120" w:after="0" w:line="240" w:lineRule="auto"/>
        <w:ind w:left="993" w:hanging="491"/>
        <w:outlineLvl w:val="0"/>
        <w:rPr>
          <w:rFonts w:ascii="Arial" w:hAnsi="Arial" w:cs="Arial"/>
          <w:b/>
          <w:color w:val="1F497D"/>
        </w:rPr>
      </w:pPr>
      <w:bookmarkStart w:id="56" w:name="_Toc381808386"/>
      <w:r>
        <w:rPr>
          <w:rFonts w:ascii="Arial" w:hAnsi="Arial" w:cs="Arial"/>
          <w:b/>
          <w:color w:val="1F497D"/>
        </w:rPr>
        <w:t xml:space="preserve"> </w:t>
      </w:r>
      <w:bookmarkStart w:id="57" w:name="_Toc414956475"/>
      <w:r w:rsidR="00923B63" w:rsidRPr="00481DB1">
        <w:rPr>
          <w:rFonts w:ascii="Arial" w:hAnsi="Arial" w:cs="Arial"/>
          <w:b/>
          <w:color w:val="1F497D"/>
        </w:rPr>
        <w:t>Ulteriori note</w:t>
      </w:r>
      <w:bookmarkEnd w:id="56"/>
      <w:bookmarkEnd w:id="57"/>
    </w:p>
    <w:p w:rsidR="00923B63" w:rsidRPr="00481DB1" w:rsidRDefault="00923B63" w:rsidP="00541980">
      <w:pPr>
        <w:pStyle w:val="Corpodeltesto3"/>
        <w:spacing w:before="120" w:after="0"/>
        <w:rPr>
          <w:rFonts w:ascii="Arial" w:hAnsi="Arial" w:cs="Arial"/>
          <w:b w:val="0"/>
          <w:i w:val="0"/>
          <w:sz w:val="22"/>
          <w:szCs w:val="22"/>
        </w:rPr>
      </w:pPr>
      <w:bookmarkStart w:id="58" w:name="_Toc359506853"/>
      <w:bookmarkEnd w:id="58"/>
      <w:r w:rsidRPr="00481DB1">
        <w:rPr>
          <w:rFonts w:ascii="Arial" w:hAnsi="Arial" w:cs="Arial"/>
          <w:b w:val="0"/>
          <w:i w:val="0"/>
          <w:sz w:val="22"/>
          <w:szCs w:val="22"/>
        </w:rPr>
        <w:t xml:space="preserve">Le operazioni di inserimento a portale di tutta la documentazione richiesta nonché di </w:t>
      </w:r>
      <w:r w:rsidR="00911663" w:rsidRPr="00481DB1">
        <w:rPr>
          <w:rFonts w:ascii="Arial" w:hAnsi="Arial" w:cs="Arial"/>
          <w:b w:val="0"/>
          <w:i w:val="0"/>
          <w:sz w:val="22"/>
          <w:szCs w:val="22"/>
        </w:rPr>
        <w:t>invio</w:t>
      </w:r>
      <w:r w:rsidRPr="00481DB1">
        <w:rPr>
          <w:rFonts w:ascii="Arial" w:hAnsi="Arial" w:cs="Arial"/>
          <w:b w:val="0"/>
          <w:i w:val="0"/>
          <w:sz w:val="22"/>
          <w:szCs w:val="22"/>
        </w:rPr>
        <w:t xml:space="preserve"> della risposta </w:t>
      </w:r>
      <w:r w:rsidR="00C96577">
        <w:rPr>
          <w:rFonts w:ascii="Arial" w:hAnsi="Arial" w:cs="Arial"/>
          <w:b w:val="0"/>
          <w:i w:val="0"/>
          <w:sz w:val="22"/>
          <w:szCs w:val="22"/>
        </w:rPr>
        <w:t>alla</w:t>
      </w:r>
      <w:r w:rsidRPr="00481DB1">
        <w:rPr>
          <w:rFonts w:ascii="Arial" w:hAnsi="Arial" w:cs="Arial"/>
          <w:b w:val="0"/>
          <w:i w:val="0"/>
          <w:sz w:val="22"/>
          <w:szCs w:val="22"/>
        </w:rPr>
        <w:t xml:space="preserve"> RDO on </w:t>
      </w:r>
      <w:proofErr w:type="spellStart"/>
      <w:r w:rsidRPr="00481DB1">
        <w:rPr>
          <w:rFonts w:ascii="Arial" w:hAnsi="Arial" w:cs="Arial"/>
          <w:b w:val="0"/>
          <w:i w:val="0"/>
          <w:sz w:val="22"/>
          <w:szCs w:val="22"/>
        </w:rPr>
        <w:t>line</w:t>
      </w:r>
      <w:proofErr w:type="spellEnd"/>
      <w:r w:rsidRPr="00481DB1">
        <w:rPr>
          <w:rFonts w:ascii="Arial" w:hAnsi="Arial" w:cs="Arial"/>
          <w:b w:val="0"/>
          <w:i w:val="0"/>
          <w:sz w:val="22"/>
          <w:szCs w:val="22"/>
        </w:rPr>
        <w:t xml:space="preserve"> rimangono ad esclusi</w:t>
      </w:r>
      <w:r w:rsidR="005E62C7" w:rsidRPr="00481DB1">
        <w:rPr>
          <w:rFonts w:ascii="Arial" w:hAnsi="Arial" w:cs="Arial"/>
          <w:b w:val="0"/>
          <w:i w:val="0"/>
          <w:sz w:val="22"/>
          <w:szCs w:val="22"/>
        </w:rPr>
        <w:t>vo rischio del concorrente</w:t>
      </w:r>
      <w:r w:rsidRPr="00481DB1">
        <w:rPr>
          <w:rFonts w:ascii="Arial" w:hAnsi="Arial" w:cs="Arial"/>
          <w:b w:val="0"/>
          <w:i w:val="0"/>
          <w:sz w:val="22"/>
          <w:szCs w:val="22"/>
        </w:rPr>
        <w:t xml:space="preserve">, pertanto, non saranno accettati reclami, se, per un motivo qualsiasi, la risposta non venga </w:t>
      </w:r>
      <w:r w:rsidR="00911663" w:rsidRPr="00481DB1">
        <w:rPr>
          <w:rFonts w:ascii="Arial" w:hAnsi="Arial" w:cs="Arial"/>
          <w:b w:val="0"/>
          <w:i w:val="0"/>
          <w:sz w:val="22"/>
          <w:szCs w:val="22"/>
        </w:rPr>
        <w:t>inviata</w:t>
      </w:r>
      <w:r w:rsidRPr="00481DB1">
        <w:rPr>
          <w:rFonts w:ascii="Arial" w:hAnsi="Arial" w:cs="Arial"/>
          <w:b w:val="0"/>
          <w:i w:val="0"/>
          <w:sz w:val="22"/>
          <w:szCs w:val="22"/>
        </w:rPr>
        <w:t xml:space="preserve"> entro il termine fissato per la presentazione dell</w:t>
      </w:r>
      <w:r w:rsidR="005E62C7" w:rsidRPr="00481DB1">
        <w:rPr>
          <w:rFonts w:ascii="Arial" w:hAnsi="Arial" w:cs="Arial"/>
          <w:b w:val="0"/>
          <w:i w:val="0"/>
          <w:sz w:val="22"/>
          <w:szCs w:val="22"/>
        </w:rPr>
        <w:t>e domande</w:t>
      </w:r>
      <w:r w:rsidRPr="00481DB1">
        <w:rPr>
          <w:rFonts w:ascii="Arial" w:hAnsi="Arial" w:cs="Arial"/>
          <w:b w:val="0"/>
          <w:i w:val="0"/>
          <w:sz w:val="22"/>
          <w:szCs w:val="22"/>
        </w:rPr>
        <w:t xml:space="preserve"> di partecipazio</w:t>
      </w:r>
      <w:r w:rsidR="005E62C7" w:rsidRPr="00481DB1">
        <w:rPr>
          <w:rFonts w:ascii="Arial" w:hAnsi="Arial" w:cs="Arial"/>
          <w:b w:val="0"/>
          <w:i w:val="0"/>
          <w:sz w:val="22"/>
          <w:szCs w:val="22"/>
        </w:rPr>
        <w:t>ne/offerte</w:t>
      </w:r>
      <w:r w:rsidRPr="00481DB1">
        <w:rPr>
          <w:rFonts w:ascii="Arial" w:hAnsi="Arial" w:cs="Arial"/>
          <w:b w:val="0"/>
          <w:i w:val="0"/>
          <w:sz w:val="22"/>
          <w:szCs w:val="22"/>
        </w:rPr>
        <w:t>.</w:t>
      </w:r>
    </w:p>
    <w:p w:rsidR="00923B63" w:rsidRPr="00481DB1" w:rsidRDefault="00923B63" w:rsidP="00541980">
      <w:pPr>
        <w:spacing w:before="120" w:after="0" w:line="240" w:lineRule="auto"/>
        <w:rPr>
          <w:rFonts w:ascii="Arial" w:hAnsi="Arial" w:cs="Arial"/>
        </w:rPr>
      </w:pPr>
      <w:r w:rsidRPr="00481DB1">
        <w:rPr>
          <w:rFonts w:ascii="Arial" w:hAnsi="Arial" w:cs="Arial"/>
        </w:rPr>
        <w:t xml:space="preserve">Onde evitare </w:t>
      </w:r>
      <w:r w:rsidR="00911663" w:rsidRPr="00481DB1">
        <w:rPr>
          <w:rFonts w:ascii="Arial" w:hAnsi="Arial" w:cs="Arial"/>
        </w:rPr>
        <w:t>il</w:t>
      </w:r>
      <w:r w:rsidRPr="00481DB1">
        <w:rPr>
          <w:rFonts w:ascii="Arial" w:hAnsi="Arial" w:cs="Arial"/>
        </w:rPr>
        <w:t xml:space="preserve"> non complet</w:t>
      </w:r>
      <w:r w:rsidR="00911663" w:rsidRPr="00481DB1">
        <w:rPr>
          <w:rFonts w:ascii="Arial" w:hAnsi="Arial" w:cs="Arial"/>
        </w:rPr>
        <w:t>o</w:t>
      </w:r>
      <w:r w:rsidRPr="00481DB1">
        <w:rPr>
          <w:rFonts w:ascii="Arial" w:hAnsi="Arial" w:cs="Arial"/>
        </w:rPr>
        <w:t xml:space="preserve"> e quindi </w:t>
      </w:r>
      <w:r w:rsidR="00C96577" w:rsidRPr="00481DB1">
        <w:rPr>
          <w:rFonts w:ascii="Arial" w:hAnsi="Arial" w:cs="Arial"/>
        </w:rPr>
        <w:t>mancat</w:t>
      </w:r>
      <w:r w:rsidR="00C96577">
        <w:rPr>
          <w:rFonts w:ascii="Arial" w:hAnsi="Arial" w:cs="Arial"/>
        </w:rPr>
        <w:t>o</w:t>
      </w:r>
      <w:r w:rsidR="00C96577" w:rsidRPr="00481DB1">
        <w:rPr>
          <w:rFonts w:ascii="Arial" w:hAnsi="Arial" w:cs="Arial"/>
        </w:rPr>
        <w:t xml:space="preserve"> </w:t>
      </w:r>
      <w:r w:rsidR="00911663" w:rsidRPr="00481DB1">
        <w:rPr>
          <w:rFonts w:ascii="Arial" w:hAnsi="Arial" w:cs="Arial"/>
        </w:rPr>
        <w:t>invio</w:t>
      </w:r>
      <w:r w:rsidRPr="00481DB1">
        <w:rPr>
          <w:rFonts w:ascii="Arial" w:hAnsi="Arial" w:cs="Arial"/>
        </w:rPr>
        <w:t xml:space="preserve"> della risposta alla RDO on </w:t>
      </w:r>
      <w:proofErr w:type="spellStart"/>
      <w:r w:rsidRPr="00481DB1">
        <w:rPr>
          <w:rFonts w:ascii="Arial" w:hAnsi="Arial" w:cs="Arial"/>
        </w:rPr>
        <w:t>line</w:t>
      </w:r>
      <w:proofErr w:type="spellEnd"/>
      <w:r w:rsidRPr="00481DB1">
        <w:rPr>
          <w:rFonts w:ascii="Arial" w:hAnsi="Arial" w:cs="Arial"/>
        </w:rPr>
        <w:t>, è consigliabile iniziare il processo di inserimento della stessa con largo anticipo (almeno 3 ore prima) rispetto al termine fi</w:t>
      </w:r>
      <w:r w:rsidR="0074617D" w:rsidRPr="00481DB1">
        <w:rPr>
          <w:rFonts w:ascii="Arial" w:hAnsi="Arial" w:cs="Arial"/>
        </w:rPr>
        <w:t>ssato per la presentazione delle domande</w:t>
      </w:r>
      <w:r w:rsidRPr="00481DB1">
        <w:rPr>
          <w:rFonts w:ascii="Arial" w:hAnsi="Arial" w:cs="Arial"/>
        </w:rPr>
        <w:t xml:space="preserve"> di partecipazio</w:t>
      </w:r>
      <w:r w:rsidR="0074617D" w:rsidRPr="00481DB1">
        <w:rPr>
          <w:rFonts w:ascii="Arial" w:hAnsi="Arial" w:cs="Arial"/>
        </w:rPr>
        <w:t>ne/offerte</w:t>
      </w:r>
      <w:r w:rsidRPr="00481DB1">
        <w:rPr>
          <w:rFonts w:ascii="Arial" w:hAnsi="Arial" w:cs="Arial"/>
        </w:rPr>
        <w:t>.</w:t>
      </w:r>
    </w:p>
    <w:p w:rsidR="00923B63" w:rsidRPr="00481DB1" w:rsidRDefault="00923B63" w:rsidP="00541980">
      <w:pPr>
        <w:spacing w:before="120" w:after="0" w:line="240" w:lineRule="auto"/>
        <w:rPr>
          <w:rFonts w:ascii="Arial" w:hAnsi="Arial" w:cs="Arial"/>
        </w:rPr>
      </w:pPr>
      <w:r w:rsidRPr="00481DB1">
        <w:rPr>
          <w:rFonts w:ascii="Arial" w:hAnsi="Arial" w:cs="Arial"/>
        </w:rPr>
        <w:t xml:space="preserve">Entro e non oltre tale termine il sistema consente, seguendo indicazioni riportate </w:t>
      </w:r>
      <w:r w:rsidR="0074617D" w:rsidRPr="00481DB1">
        <w:rPr>
          <w:rFonts w:ascii="Arial" w:hAnsi="Arial" w:cs="Arial"/>
        </w:rPr>
        <w:t>nelle</w:t>
      </w:r>
      <w:r w:rsidRPr="00481DB1">
        <w:rPr>
          <w:rFonts w:ascii="Arial" w:hAnsi="Arial" w:cs="Arial"/>
        </w:rPr>
        <w:t xml:space="preserve"> Istruzioni operative:</w:t>
      </w:r>
    </w:p>
    <w:p w:rsidR="00923B63" w:rsidRPr="00481DB1" w:rsidRDefault="00923B63" w:rsidP="00734D2E">
      <w:pPr>
        <w:widowControl w:val="0"/>
        <w:numPr>
          <w:ilvl w:val="0"/>
          <w:numId w:val="21"/>
        </w:numPr>
        <w:tabs>
          <w:tab w:val="left" w:pos="284"/>
        </w:tabs>
        <w:spacing w:before="120" w:after="0" w:line="240" w:lineRule="auto"/>
        <w:ind w:left="700" w:hanging="340"/>
        <w:rPr>
          <w:rFonts w:ascii="Arial" w:hAnsi="Arial" w:cs="Arial"/>
        </w:rPr>
      </w:pPr>
      <w:r w:rsidRPr="00481DB1">
        <w:rPr>
          <w:rFonts w:ascii="Arial" w:hAnsi="Arial" w:cs="Arial"/>
        </w:rPr>
        <w:t>la modifica dei dati precedentemente trasmessi (</w:t>
      </w:r>
      <w:r w:rsidR="00A741CC" w:rsidRPr="00481DB1">
        <w:rPr>
          <w:rFonts w:ascii="Arial" w:hAnsi="Arial" w:cs="Arial"/>
        </w:rPr>
        <w:t xml:space="preserve">ad esempio, </w:t>
      </w:r>
      <w:r w:rsidRPr="00481DB1">
        <w:rPr>
          <w:rFonts w:ascii="Arial" w:hAnsi="Arial" w:cs="Arial"/>
        </w:rPr>
        <w:t>eliminazione e/o inserimento nuovi allegati);</w:t>
      </w:r>
    </w:p>
    <w:p w:rsidR="00923B63" w:rsidRPr="00481DB1" w:rsidRDefault="00923B63" w:rsidP="00734D2E">
      <w:pPr>
        <w:widowControl w:val="0"/>
        <w:numPr>
          <w:ilvl w:val="0"/>
          <w:numId w:val="21"/>
        </w:numPr>
        <w:tabs>
          <w:tab w:val="left" w:pos="284"/>
        </w:tabs>
        <w:spacing w:before="120" w:after="0" w:line="240" w:lineRule="auto"/>
        <w:ind w:left="700" w:hanging="340"/>
        <w:rPr>
          <w:rFonts w:ascii="Arial" w:hAnsi="Arial" w:cs="Arial"/>
        </w:rPr>
      </w:pPr>
      <w:r w:rsidRPr="00481DB1">
        <w:rPr>
          <w:rFonts w:ascii="Arial" w:hAnsi="Arial" w:cs="Arial"/>
        </w:rPr>
        <w:t xml:space="preserve">la cancellazione della risposta alla RDO on </w:t>
      </w:r>
      <w:proofErr w:type="spellStart"/>
      <w:r w:rsidRPr="00481DB1">
        <w:rPr>
          <w:rFonts w:ascii="Arial" w:hAnsi="Arial" w:cs="Arial"/>
        </w:rPr>
        <w:t>line</w:t>
      </w:r>
      <w:proofErr w:type="spellEnd"/>
      <w:r w:rsidRPr="00481DB1">
        <w:rPr>
          <w:rFonts w:ascii="Arial" w:hAnsi="Arial" w:cs="Arial"/>
        </w:rPr>
        <w:t>.</w:t>
      </w:r>
    </w:p>
    <w:p w:rsidR="00923B63" w:rsidRPr="00481DB1" w:rsidRDefault="00923B63" w:rsidP="00541980">
      <w:pPr>
        <w:spacing w:before="120" w:after="0" w:line="240" w:lineRule="auto"/>
        <w:rPr>
          <w:rFonts w:ascii="Arial" w:hAnsi="Arial" w:cs="Arial"/>
        </w:rPr>
      </w:pPr>
      <w:r w:rsidRPr="00481DB1">
        <w:rPr>
          <w:rFonts w:ascii="Arial" w:hAnsi="Arial" w:cs="Arial"/>
        </w:rPr>
        <w:t>I dati non trasmessi</w:t>
      </w:r>
      <w:r w:rsidR="00A741CC" w:rsidRPr="00481DB1">
        <w:rPr>
          <w:rFonts w:ascii="Arial" w:hAnsi="Arial" w:cs="Arial"/>
        </w:rPr>
        <w:t xml:space="preserve"> e</w:t>
      </w:r>
      <w:r w:rsidRPr="00481DB1">
        <w:rPr>
          <w:rFonts w:ascii="Arial" w:hAnsi="Arial" w:cs="Arial"/>
        </w:rPr>
        <w:t xml:space="preserve"> cancellati</w:t>
      </w:r>
      <w:r w:rsidR="00A741CC" w:rsidRPr="00481DB1">
        <w:rPr>
          <w:rFonts w:ascii="Arial" w:hAnsi="Arial" w:cs="Arial"/>
        </w:rPr>
        <w:t xml:space="preserve"> </w:t>
      </w:r>
      <w:r w:rsidRPr="00481DB1">
        <w:rPr>
          <w:rFonts w:ascii="Arial" w:hAnsi="Arial" w:cs="Arial"/>
        </w:rPr>
        <w:t xml:space="preserve">non saranno visibili a </w:t>
      </w:r>
      <w:r w:rsidR="00A741CC" w:rsidRPr="00481DB1">
        <w:rPr>
          <w:rFonts w:ascii="Arial" w:hAnsi="Arial" w:cs="Arial"/>
        </w:rPr>
        <w:t>Coni Servizi</w:t>
      </w:r>
      <w:r w:rsidRPr="00481DB1">
        <w:rPr>
          <w:rFonts w:ascii="Arial" w:hAnsi="Arial" w:cs="Arial"/>
        </w:rPr>
        <w:t xml:space="preserve"> e, pertanto, si intenderanno non presentati.</w:t>
      </w:r>
    </w:p>
    <w:p w:rsidR="00911663" w:rsidRPr="00481DB1" w:rsidRDefault="00163F5B" w:rsidP="00541980">
      <w:pPr>
        <w:spacing w:before="120" w:after="0" w:line="240" w:lineRule="auto"/>
        <w:rPr>
          <w:rFonts w:ascii="Arial" w:hAnsi="Arial" w:cs="Arial"/>
        </w:rPr>
      </w:pPr>
      <w:r w:rsidRPr="00481DB1">
        <w:rPr>
          <w:rFonts w:ascii="Arial" w:hAnsi="Arial" w:cs="Arial"/>
        </w:rPr>
        <w:t>Costituisce</w:t>
      </w:r>
      <w:r w:rsidR="00911663" w:rsidRPr="00481DB1">
        <w:rPr>
          <w:rFonts w:ascii="Arial" w:hAnsi="Arial" w:cs="Arial"/>
        </w:rPr>
        <w:t xml:space="preserve"> onere e cura </w:t>
      </w:r>
      <w:r w:rsidR="00420823" w:rsidRPr="00481DB1">
        <w:rPr>
          <w:rFonts w:ascii="Arial" w:hAnsi="Arial" w:cs="Arial"/>
        </w:rPr>
        <w:t>del soggetto partecipante</w:t>
      </w:r>
      <w:r w:rsidR="00911663" w:rsidRPr="00481DB1">
        <w:rPr>
          <w:rFonts w:ascii="Arial" w:hAnsi="Arial" w:cs="Arial"/>
        </w:rPr>
        <w:t xml:space="preserve"> verificare</w:t>
      </w:r>
      <w:r w:rsidRPr="00481DB1">
        <w:rPr>
          <w:rFonts w:ascii="Arial" w:hAnsi="Arial" w:cs="Arial"/>
        </w:rPr>
        <w:t>,</w:t>
      </w:r>
      <w:r w:rsidR="00911663" w:rsidRPr="00481DB1">
        <w:rPr>
          <w:rFonts w:ascii="Arial" w:hAnsi="Arial" w:cs="Arial"/>
        </w:rPr>
        <w:t xml:space="preserve"> entro il termine fissato per la presentazione delle domande di partecipazione/offerte:</w:t>
      </w:r>
    </w:p>
    <w:p w:rsidR="00911663" w:rsidRPr="00481DB1" w:rsidRDefault="00911663" w:rsidP="00734D2E">
      <w:pPr>
        <w:numPr>
          <w:ilvl w:val="0"/>
          <w:numId w:val="34"/>
        </w:numPr>
        <w:tabs>
          <w:tab w:val="left" w:pos="360"/>
        </w:tabs>
        <w:spacing w:before="120" w:after="0" w:line="240" w:lineRule="auto"/>
        <w:ind w:left="686" w:hanging="326"/>
        <w:rPr>
          <w:rFonts w:ascii="Arial" w:hAnsi="Arial" w:cs="Arial"/>
        </w:rPr>
      </w:pPr>
      <w:r w:rsidRPr="00481DB1">
        <w:rPr>
          <w:rFonts w:ascii="Arial" w:hAnsi="Arial" w:cs="Arial"/>
        </w:rPr>
        <w:t>lo stato della propria risposta</w:t>
      </w:r>
      <w:r w:rsidR="00163F5B" w:rsidRPr="00481DB1">
        <w:rPr>
          <w:rFonts w:ascii="Arial" w:hAnsi="Arial" w:cs="Arial"/>
        </w:rPr>
        <w:t xml:space="preserve"> alla RDO on </w:t>
      </w:r>
      <w:proofErr w:type="spellStart"/>
      <w:r w:rsidR="00163F5B" w:rsidRPr="00481DB1">
        <w:rPr>
          <w:rFonts w:ascii="Arial" w:hAnsi="Arial" w:cs="Arial"/>
        </w:rPr>
        <w:t>line</w:t>
      </w:r>
      <w:proofErr w:type="spellEnd"/>
      <w:r w:rsidRPr="00481DB1">
        <w:rPr>
          <w:rFonts w:ascii="Arial" w:hAnsi="Arial" w:cs="Arial"/>
        </w:rPr>
        <w:t xml:space="preserve"> che dovrà essere in stato “Pubblicata” al fine di essere presentata a</w:t>
      </w:r>
      <w:r w:rsidR="00163F5B" w:rsidRPr="00481DB1">
        <w:rPr>
          <w:rFonts w:ascii="Arial" w:hAnsi="Arial" w:cs="Arial"/>
        </w:rPr>
        <w:t xml:space="preserve"> </w:t>
      </w:r>
      <w:r w:rsidRPr="00481DB1">
        <w:rPr>
          <w:rFonts w:ascii="Arial" w:hAnsi="Arial" w:cs="Arial"/>
        </w:rPr>
        <w:t>Coni Serviz</w:t>
      </w:r>
      <w:r w:rsidR="00163F5B" w:rsidRPr="00481DB1">
        <w:rPr>
          <w:rFonts w:ascii="Arial" w:hAnsi="Arial" w:cs="Arial"/>
        </w:rPr>
        <w:t>i;</w:t>
      </w:r>
    </w:p>
    <w:p w:rsidR="00911663" w:rsidRPr="00481DB1" w:rsidRDefault="00163F5B" w:rsidP="00734D2E">
      <w:pPr>
        <w:numPr>
          <w:ilvl w:val="0"/>
          <w:numId w:val="34"/>
        </w:numPr>
        <w:tabs>
          <w:tab w:val="left" w:pos="360"/>
        </w:tabs>
        <w:spacing w:before="120" w:after="0" w:line="240" w:lineRule="auto"/>
        <w:ind w:left="686" w:hanging="326"/>
        <w:rPr>
          <w:rFonts w:ascii="Arial" w:hAnsi="Arial" w:cs="Arial"/>
        </w:rPr>
      </w:pPr>
      <w:r w:rsidRPr="00481DB1">
        <w:rPr>
          <w:rFonts w:ascii="Arial" w:hAnsi="Arial" w:cs="Arial"/>
        </w:rPr>
        <w:t>l’apposizione e la validità della firma digitale, ove richiesta, sui documenti inseriti nel sistema;</w:t>
      </w:r>
    </w:p>
    <w:p w:rsidR="00911663" w:rsidRPr="00481DB1" w:rsidRDefault="00911663" w:rsidP="00734D2E">
      <w:pPr>
        <w:numPr>
          <w:ilvl w:val="0"/>
          <w:numId w:val="34"/>
        </w:numPr>
        <w:tabs>
          <w:tab w:val="left" w:pos="360"/>
        </w:tabs>
        <w:spacing w:before="120" w:after="0" w:line="240" w:lineRule="auto"/>
        <w:ind w:left="686" w:hanging="326"/>
        <w:rPr>
          <w:rFonts w:ascii="Arial" w:hAnsi="Arial" w:cs="Arial"/>
        </w:rPr>
      </w:pPr>
      <w:r w:rsidRPr="00481DB1">
        <w:rPr>
          <w:rFonts w:ascii="Arial" w:hAnsi="Arial" w:cs="Arial"/>
        </w:rPr>
        <w:t>la completezza e correttezza</w:t>
      </w:r>
      <w:r w:rsidR="00163F5B" w:rsidRPr="00481DB1">
        <w:rPr>
          <w:rFonts w:ascii="Arial" w:hAnsi="Arial" w:cs="Arial"/>
        </w:rPr>
        <w:t>,</w:t>
      </w:r>
      <w:r w:rsidRPr="00481DB1">
        <w:rPr>
          <w:rFonts w:ascii="Arial" w:hAnsi="Arial" w:cs="Arial"/>
        </w:rPr>
        <w:t xml:space="preserve"> secondo le indicazioni presenti nella documentazione di gara e</w:t>
      </w:r>
      <w:r w:rsidR="00741903">
        <w:rPr>
          <w:rFonts w:ascii="Arial" w:hAnsi="Arial" w:cs="Arial"/>
        </w:rPr>
        <w:t xml:space="preserve"> </w:t>
      </w:r>
      <w:r w:rsidRPr="00481DB1">
        <w:rPr>
          <w:rFonts w:ascii="Arial" w:hAnsi="Arial" w:cs="Arial"/>
        </w:rPr>
        <w:t>relativi allegati in essa citati</w:t>
      </w:r>
      <w:r w:rsidR="00163F5B" w:rsidRPr="00481DB1">
        <w:rPr>
          <w:rFonts w:ascii="Arial" w:hAnsi="Arial" w:cs="Arial"/>
        </w:rPr>
        <w:t>,</w:t>
      </w:r>
      <w:r w:rsidRPr="00481DB1">
        <w:rPr>
          <w:rFonts w:ascii="Arial" w:hAnsi="Arial" w:cs="Arial"/>
        </w:rPr>
        <w:t xml:space="preserve"> della propria </w:t>
      </w:r>
      <w:r w:rsidR="00163F5B" w:rsidRPr="00481DB1">
        <w:rPr>
          <w:rFonts w:ascii="Arial" w:hAnsi="Arial" w:cs="Arial"/>
        </w:rPr>
        <w:t xml:space="preserve">risposta alla RDO on </w:t>
      </w:r>
      <w:proofErr w:type="spellStart"/>
      <w:r w:rsidR="00163F5B" w:rsidRPr="00481DB1">
        <w:rPr>
          <w:rFonts w:ascii="Arial" w:hAnsi="Arial" w:cs="Arial"/>
        </w:rPr>
        <w:t>line</w:t>
      </w:r>
      <w:proofErr w:type="spellEnd"/>
      <w:r w:rsidR="00163F5B" w:rsidRPr="00481DB1">
        <w:rPr>
          <w:rFonts w:ascii="Arial" w:hAnsi="Arial" w:cs="Arial"/>
        </w:rPr>
        <w:t>.</w:t>
      </w:r>
    </w:p>
    <w:p w:rsidR="00923B63" w:rsidRPr="00481DB1" w:rsidRDefault="00923B63" w:rsidP="00541980">
      <w:pPr>
        <w:spacing w:before="120" w:after="0" w:line="240" w:lineRule="auto"/>
        <w:rPr>
          <w:rFonts w:ascii="Arial" w:hAnsi="Arial" w:cs="Arial"/>
        </w:rPr>
      </w:pPr>
      <w:r w:rsidRPr="00481DB1">
        <w:rPr>
          <w:rFonts w:ascii="Arial" w:hAnsi="Arial" w:cs="Arial"/>
        </w:rPr>
        <w:t>Con la trasmissione della risposta</w:t>
      </w:r>
      <w:r w:rsidR="00911663" w:rsidRPr="00481DB1">
        <w:rPr>
          <w:rFonts w:ascii="Arial" w:hAnsi="Arial" w:cs="Arial"/>
        </w:rPr>
        <w:t xml:space="preserve"> il concorrente </w:t>
      </w:r>
      <w:r w:rsidRPr="00481DB1">
        <w:rPr>
          <w:rFonts w:ascii="Arial" w:hAnsi="Arial" w:cs="Arial"/>
        </w:rPr>
        <w:t xml:space="preserve">accetta implicitamente tutta la documentazione di gara, allegati </w:t>
      </w:r>
      <w:r w:rsidR="005E62C7" w:rsidRPr="00481DB1">
        <w:rPr>
          <w:rFonts w:ascii="Arial" w:hAnsi="Arial" w:cs="Arial"/>
        </w:rPr>
        <w:t xml:space="preserve">e risposte ai chiarimenti </w:t>
      </w:r>
      <w:r w:rsidRPr="00481DB1">
        <w:rPr>
          <w:rFonts w:ascii="Arial" w:hAnsi="Arial" w:cs="Arial"/>
        </w:rPr>
        <w:t>inclusi.</w:t>
      </w:r>
    </w:p>
    <w:p w:rsidR="00A53108" w:rsidRPr="00481DB1" w:rsidRDefault="00FA1088" w:rsidP="00C1503F">
      <w:pPr>
        <w:numPr>
          <w:ilvl w:val="1"/>
          <w:numId w:val="2"/>
        </w:numPr>
        <w:spacing w:before="120" w:after="0" w:line="240" w:lineRule="auto"/>
        <w:ind w:left="993" w:hanging="491"/>
        <w:outlineLvl w:val="0"/>
        <w:rPr>
          <w:rFonts w:ascii="Arial" w:hAnsi="Arial" w:cs="Arial"/>
          <w:b/>
          <w:color w:val="1F497D"/>
        </w:rPr>
      </w:pPr>
      <w:r>
        <w:rPr>
          <w:rFonts w:ascii="Arial" w:hAnsi="Arial" w:cs="Arial"/>
          <w:b/>
          <w:color w:val="1F497D"/>
        </w:rPr>
        <w:t xml:space="preserve"> </w:t>
      </w:r>
      <w:bookmarkStart w:id="59" w:name="_Toc414956476"/>
      <w:r w:rsidR="00A53108" w:rsidRPr="00481DB1">
        <w:rPr>
          <w:rFonts w:ascii="Arial" w:hAnsi="Arial" w:cs="Arial"/>
          <w:b/>
          <w:color w:val="1F497D"/>
        </w:rPr>
        <w:t>Modifiche alla procedura</w:t>
      </w:r>
      <w:bookmarkEnd w:id="59"/>
    </w:p>
    <w:p w:rsidR="00A53108" w:rsidRPr="00481DB1" w:rsidRDefault="00A741CC" w:rsidP="00541980">
      <w:pPr>
        <w:spacing w:before="120" w:after="0" w:line="240" w:lineRule="auto"/>
        <w:rPr>
          <w:rFonts w:ascii="Arial" w:hAnsi="Arial" w:cs="Arial"/>
        </w:rPr>
      </w:pPr>
      <w:r w:rsidRPr="00481DB1">
        <w:rPr>
          <w:rFonts w:ascii="Arial" w:hAnsi="Arial" w:cs="Arial"/>
        </w:rPr>
        <w:t>Coni Servizi</w:t>
      </w:r>
      <w:r w:rsidR="00A53108" w:rsidRPr="00481DB1">
        <w:rPr>
          <w:rFonts w:ascii="Arial" w:hAnsi="Arial" w:cs="Arial"/>
        </w:rPr>
        <w:t xml:space="preserve"> si riserva la facoltà:</w:t>
      </w:r>
    </w:p>
    <w:p w:rsidR="00A53108" w:rsidRPr="00481DB1" w:rsidRDefault="00A53108" w:rsidP="00734D2E">
      <w:pPr>
        <w:widowControl w:val="0"/>
        <w:numPr>
          <w:ilvl w:val="0"/>
          <w:numId w:val="22"/>
        </w:numPr>
        <w:tabs>
          <w:tab w:val="left" w:pos="284"/>
        </w:tabs>
        <w:spacing w:before="120" w:after="0" w:line="240" w:lineRule="auto"/>
        <w:ind w:left="700" w:hanging="340"/>
        <w:rPr>
          <w:rFonts w:ascii="Arial" w:hAnsi="Arial" w:cs="Arial"/>
        </w:rPr>
      </w:pPr>
      <w:r w:rsidRPr="00481DB1">
        <w:rPr>
          <w:rFonts w:ascii="Arial" w:hAnsi="Arial" w:cs="Arial"/>
        </w:rPr>
        <w:t>apportare eventuali rettifiche e/o integrazioni che si dovessero rendere necessarie ai do</w:t>
      </w:r>
      <w:r w:rsidR="00A741CC" w:rsidRPr="00481DB1">
        <w:rPr>
          <w:rFonts w:ascii="Arial" w:hAnsi="Arial" w:cs="Arial"/>
        </w:rPr>
        <w:t>cumenti messi a disposizione dei concorrenti</w:t>
      </w:r>
      <w:r w:rsidRPr="00481DB1">
        <w:rPr>
          <w:rFonts w:ascii="Arial" w:hAnsi="Arial" w:cs="Arial"/>
        </w:rPr>
        <w:t xml:space="preserve"> ai fini della presentazione delle rispettive offerte;</w:t>
      </w:r>
    </w:p>
    <w:p w:rsidR="00A53108" w:rsidRPr="00481DB1" w:rsidRDefault="00A53108" w:rsidP="00734D2E">
      <w:pPr>
        <w:widowControl w:val="0"/>
        <w:numPr>
          <w:ilvl w:val="0"/>
          <w:numId w:val="22"/>
        </w:numPr>
        <w:tabs>
          <w:tab w:val="left" w:pos="284"/>
        </w:tabs>
        <w:spacing w:before="120" w:after="0" w:line="240" w:lineRule="auto"/>
        <w:ind w:left="714" w:hanging="357"/>
        <w:rPr>
          <w:rFonts w:ascii="Arial" w:hAnsi="Arial" w:cs="Arial"/>
        </w:rPr>
      </w:pPr>
      <w:r w:rsidRPr="00481DB1">
        <w:rPr>
          <w:rFonts w:ascii="Arial" w:hAnsi="Arial" w:cs="Arial"/>
        </w:rPr>
        <w:t xml:space="preserve">di modificare i parametri della RDO on </w:t>
      </w:r>
      <w:proofErr w:type="spellStart"/>
      <w:r w:rsidRPr="00481DB1">
        <w:rPr>
          <w:rFonts w:ascii="Arial" w:hAnsi="Arial" w:cs="Arial"/>
        </w:rPr>
        <w:t>line</w:t>
      </w:r>
      <w:proofErr w:type="spellEnd"/>
      <w:r w:rsidRPr="00481DB1">
        <w:rPr>
          <w:rFonts w:ascii="Arial" w:hAnsi="Arial" w:cs="Arial"/>
        </w:rPr>
        <w:t>.</w:t>
      </w:r>
    </w:p>
    <w:p w:rsidR="00C96577" w:rsidRDefault="00C96577" w:rsidP="00541980">
      <w:pPr>
        <w:tabs>
          <w:tab w:val="left" w:pos="360"/>
        </w:tabs>
        <w:spacing w:before="120" w:after="0" w:line="240" w:lineRule="auto"/>
        <w:rPr>
          <w:rFonts w:ascii="Arial" w:hAnsi="Arial" w:cs="Arial"/>
          <w:bCs/>
          <w:iCs/>
          <w:lang w:eastAsia="it-IT"/>
        </w:rPr>
      </w:pPr>
      <w:r>
        <w:rPr>
          <w:rFonts w:ascii="Arial" w:hAnsi="Arial" w:cs="Arial"/>
          <w:bCs/>
          <w:iCs/>
          <w:lang w:eastAsia="it-IT"/>
        </w:rPr>
        <w:t>Le modifiche/rettifiche/integrazioni saranno visibili:</w:t>
      </w:r>
    </w:p>
    <w:p w:rsidR="00C1503F" w:rsidRPr="00C1503F" w:rsidRDefault="00C96577" w:rsidP="00734D2E">
      <w:pPr>
        <w:numPr>
          <w:ilvl w:val="0"/>
          <w:numId w:val="6"/>
        </w:numPr>
        <w:tabs>
          <w:tab w:val="left" w:pos="360"/>
        </w:tabs>
        <w:spacing w:before="120" w:after="0" w:line="240" w:lineRule="auto"/>
        <w:ind w:left="700" w:hanging="340"/>
        <w:rPr>
          <w:rFonts w:ascii="Arial" w:hAnsi="Arial" w:cs="Arial"/>
          <w:bCs/>
          <w:iCs/>
          <w:lang w:eastAsia="it-IT"/>
        </w:rPr>
      </w:pPr>
      <w:r w:rsidRPr="008B2FA0">
        <w:rPr>
          <w:rFonts w:ascii="Arial" w:hAnsi="Arial" w:cs="Arial"/>
          <w:bCs/>
          <w:iCs/>
          <w:lang w:eastAsia="it-IT"/>
        </w:rPr>
        <w:t xml:space="preserve">all’interno dell’area “Bandi/Esiti di gara ed Elenco fornitori” del sito istituzionale di Coni Servizi nella sezione dedicata ai bandi di gara disponibile al seguente indirizzo: </w:t>
      </w:r>
      <w:hyperlink r:id="rId14" w:history="1">
        <w:r w:rsidR="00C1503F" w:rsidRPr="00C1503F">
          <w:rPr>
            <w:rStyle w:val="Collegamentoipertestuale"/>
            <w:rFonts w:ascii="Arial" w:hAnsi="Arial" w:cs="Arial"/>
          </w:rPr>
          <w:t>http://coniservizi.coni.it/it/coni-servizi/bandi-esiti-di-gara-ed-elenco-fornitori/bandi-di-gara.html</w:t>
        </w:r>
      </w:hyperlink>
      <w:r w:rsidR="00C1503F">
        <w:rPr>
          <w:rFonts w:ascii="Arial" w:hAnsi="Arial" w:cs="Arial"/>
        </w:rPr>
        <w:t>;</w:t>
      </w:r>
    </w:p>
    <w:p w:rsidR="00C96577" w:rsidRDefault="00C96577" w:rsidP="00734D2E">
      <w:pPr>
        <w:numPr>
          <w:ilvl w:val="0"/>
          <w:numId w:val="6"/>
        </w:numPr>
        <w:tabs>
          <w:tab w:val="left" w:pos="360"/>
        </w:tabs>
        <w:spacing w:before="120" w:after="0" w:line="240" w:lineRule="auto"/>
        <w:ind w:left="700" w:hanging="340"/>
        <w:rPr>
          <w:rFonts w:ascii="Arial" w:hAnsi="Arial" w:cs="Arial"/>
          <w:bCs/>
          <w:iCs/>
          <w:lang w:eastAsia="it-IT"/>
        </w:rPr>
      </w:pPr>
      <w:r w:rsidRPr="00481DB1">
        <w:rPr>
          <w:rFonts w:ascii="Arial" w:hAnsi="Arial" w:cs="Arial"/>
          <w:bCs/>
          <w:iCs/>
          <w:lang w:eastAsia="it-IT"/>
        </w:rPr>
        <w:t>all’interno dell’area “Bandi e Avvisi in corso” del Portale fornitori;</w:t>
      </w:r>
    </w:p>
    <w:p w:rsidR="00C96577" w:rsidRPr="00481DB1" w:rsidRDefault="00C96577" w:rsidP="00734D2E">
      <w:pPr>
        <w:numPr>
          <w:ilvl w:val="0"/>
          <w:numId w:val="6"/>
        </w:numPr>
        <w:tabs>
          <w:tab w:val="left" w:pos="360"/>
        </w:tabs>
        <w:spacing w:before="120" w:after="0" w:line="240" w:lineRule="auto"/>
        <w:ind w:left="700" w:hanging="340"/>
        <w:rPr>
          <w:rFonts w:ascii="Arial" w:hAnsi="Arial" w:cs="Arial"/>
          <w:bCs/>
          <w:iCs/>
          <w:lang w:eastAsia="it-IT"/>
        </w:rPr>
      </w:pPr>
      <w:r>
        <w:rPr>
          <w:rFonts w:ascii="Arial" w:hAnsi="Arial" w:cs="Arial"/>
          <w:bCs/>
          <w:iCs/>
          <w:lang w:eastAsia="it-IT"/>
        </w:rPr>
        <w:t xml:space="preserve">all’interno dell’area “Allegati” e/o “Messaggi ricevuti” della RDO on </w:t>
      </w:r>
      <w:proofErr w:type="spellStart"/>
      <w:r>
        <w:rPr>
          <w:rFonts w:ascii="Arial" w:hAnsi="Arial" w:cs="Arial"/>
          <w:bCs/>
          <w:iCs/>
          <w:lang w:eastAsia="it-IT"/>
        </w:rPr>
        <w:t>line</w:t>
      </w:r>
      <w:proofErr w:type="spellEnd"/>
      <w:r>
        <w:rPr>
          <w:rFonts w:ascii="Arial" w:hAnsi="Arial" w:cs="Arial"/>
          <w:bCs/>
          <w:iCs/>
          <w:lang w:eastAsia="it-IT"/>
        </w:rPr>
        <w:t xml:space="preserve"> </w:t>
      </w:r>
      <w:r w:rsidRPr="00481DB1">
        <w:rPr>
          <w:rFonts w:ascii="Arial" w:hAnsi="Arial" w:cs="Arial"/>
          <w:bCs/>
          <w:iCs/>
          <w:lang w:eastAsia="it-IT"/>
        </w:rPr>
        <w:t xml:space="preserve">per le sole imprese che hanno completato, con esito positivo, la procedura di abilitazione al </w:t>
      </w:r>
      <w:r>
        <w:rPr>
          <w:rFonts w:ascii="Arial" w:hAnsi="Arial" w:cs="Arial"/>
          <w:bCs/>
          <w:iCs/>
          <w:lang w:eastAsia="it-IT"/>
        </w:rPr>
        <w:t>Portale fornitori.</w:t>
      </w:r>
    </w:p>
    <w:p w:rsidR="00A53108" w:rsidRPr="00481DB1" w:rsidRDefault="00A53108" w:rsidP="00541980">
      <w:pPr>
        <w:spacing w:before="120" w:after="0" w:line="240" w:lineRule="auto"/>
        <w:rPr>
          <w:rFonts w:ascii="Arial" w:hAnsi="Arial" w:cs="Arial"/>
        </w:rPr>
      </w:pPr>
      <w:r w:rsidRPr="00481DB1">
        <w:rPr>
          <w:rFonts w:ascii="Arial" w:hAnsi="Arial" w:cs="Arial"/>
        </w:rPr>
        <w:t>Qualora, nel corso della procedura, vengano apportate delle rettifiche/integrazioni/modifiche all’Impresa</w:t>
      </w:r>
      <w:r w:rsidR="00741903">
        <w:rPr>
          <w:rFonts w:ascii="Arial" w:hAnsi="Arial" w:cs="Arial"/>
        </w:rPr>
        <w:t xml:space="preserve"> </w:t>
      </w:r>
      <w:r w:rsidR="00C96577">
        <w:rPr>
          <w:rFonts w:ascii="Arial" w:hAnsi="Arial" w:cs="Arial"/>
        </w:rPr>
        <w:t xml:space="preserve">che ha effettuato almeno un accesso alla RDO on </w:t>
      </w:r>
      <w:proofErr w:type="spellStart"/>
      <w:r w:rsidR="00C96577">
        <w:rPr>
          <w:rFonts w:ascii="Arial" w:hAnsi="Arial" w:cs="Arial"/>
        </w:rPr>
        <w:t>line</w:t>
      </w:r>
      <w:proofErr w:type="spellEnd"/>
      <w:r w:rsidRPr="00481DB1">
        <w:rPr>
          <w:rFonts w:ascii="Arial" w:hAnsi="Arial" w:cs="Arial"/>
        </w:rPr>
        <w:t xml:space="preserve"> perverrà una comunicazione (</w:t>
      </w:r>
      <w:r w:rsidR="00C96577">
        <w:rPr>
          <w:rFonts w:ascii="Arial" w:hAnsi="Arial" w:cs="Arial"/>
        </w:rPr>
        <w:t xml:space="preserve">via </w:t>
      </w:r>
      <w:r w:rsidRPr="00481DB1">
        <w:rPr>
          <w:rFonts w:ascii="Arial" w:hAnsi="Arial" w:cs="Arial"/>
        </w:rPr>
        <w:t>e-mail) con invito a prendere visione delle stesse.</w:t>
      </w:r>
    </w:p>
    <w:p w:rsidR="00A53108" w:rsidRPr="00481DB1" w:rsidRDefault="00A53108" w:rsidP="00541980">
      <w:pPr>
        <w:spacing w:before="120" w:after="0" w:line="240" w:lineRule="auto"/>
        <w:rPr>
          <w:rFonts w:ascii="Arial" w:hAnsi="Arial" w:cs="Arial"/>
        </w:rPr>
      </w:pPr>
      <w:r w:rsidRPr="00481DB1">
        <w:rPr>
          <w:rFonts w:ascii="Arial" w:hAnsi="Arial" w:cs="Arial"/>
        </w:rPr>
        <w:t>Costituisce onere d</w:t>
      </w:r>
      <w:r w:rsidR="00A741CC" w:rsidRPr="00481DB1">
        <w:rPr>
          <w:rFonts w:ascii="Arial" w:hAnsi="Arial" w:cs="Arial"/>
        </w:rPr>
        <w:t xml:space="preserve">el </w:t>
      </w:r>
      <w:r w:rsidR="00163F5B" w:rsidRPr="00481DB1">
        <w:rPr>
          <w:rFonts w:ascii="Arial" w:hAnsi="Arial" w:cs="Arial"/>
        </w:rPr>
        <w:t xml:space="preserve">soggetto abilitato al Portale fornitori </w:t>
      </w:r>
      <w:r w:rsidRPr="00481DB1">
        <w:rPr>
          <w:rFonts w:ascii="Arial" w:hAnsi="Arial" w:cs="Arial"/>
        </w:rPr>
        <w:t>prendere</w:t>
      </w:r>
      <w:r w:rsidR="00A741CC" w:rsidRPr="00481DB1">
        <w:rPr>
          <w:rFonts w:ascii="Arial" w:hAnsi="Arial" w:cs="Arial"/>
        </w:rPr>
        <w:t xml:space="preserve"> visione delle eventuali modifi</w:t>
      </w:r>
      <w:r w:rsidRPr="00481DB1">
        <w:rPr>
          <w:rFonts w:ascii="Arial" w:hAnsi="Arial" w:cs="Arial"/>
        </w:rPr>
        <w:t>che/rettifiche/integrazioni.</w:t>
      </w:r>
    </w:p>
    <w:p w:rsidR="00A53108" w:rsidRPr="00481DB1" w:rsidRDefault="00A53108" w:rsidP="00541980">
      <w:pPr>
        <w:spacing w:before="120" w:after="0" w:line="240" w:lineRule="auto"/>
        <w:rPr>
          <w:rFonts w:ascii="Arial" w:hAnsi="Arial" w:cs="Arial"/>
        </w:rPr>
      </w:pPr>
      <w:r w:rsidRPr="00481DB1">
        <w:rPr>
          <w:rFonts w:ascii="Arial" w:hAnsi="Arial" w:cs="Arial"/>
        </w:rPr>
        <w:t>L’assenza</w:t>
      </w:r>
      <w:r w:rsidR="00C1503F">
        <w:rPr>
          <w:rFonts w:ascii="Arial" w:hAnsi="Arial" w:cs="Arial"/>
        </w:rPr>
        <w:t xml:space="preserve"> di una comunicazione prima del termine fissato </w:t>
      </w:r>
      <w:r w:rsidRPr="00481DB1">
        <w:rPr>
          <w:rFonts w:ascii="Arial" w:hAnsi="Arial" w:cs="Arial"/>
        </w:rPr>
        <w:t>per la presentazione dell</w:t>
      </w:r>
      <w:r w:rsidR="00A741CC" w:rsidRPr="00481DB1">
        <w:rPr>
          <w:rFonts w:ascii="Arial" w:hAnsi="Arial" w:cs="Arial"/>
        </w:rPr>
        <w:t>e</w:t>
      </w:r>
      <w:r w:rsidRPr="00481DB1">
        <w:rPr>
          <w:rFonts w:ascii="Arial" w:hAnsi="Arial" w:cs="Arial"/>
        </w:rPr>
        <w:t xml:space="preserve"> domand</w:t>
      </w:r>
      <w:r w:rsidR="00A741CC" w:rsidRPr="00481DB1">
        <w:rPr>
          <w:rFonts w:ascii="Arial" w:hAnsi="Arial" w:cs="Arial"/>
        </w:rPr>
        <w:t>e</w:t>
      </w:r>
      <w:r w:rsidRPr="00481DB1">
        <w:rPr>
          <w:rFonts w:ascii="Arial" w:hAnsi="Arial" w:cs="Arial"/>
        </w:rPr>
        <w:t xml:space="preserve"> di partecipazione/offert</w:t>
      </w:r>
      <w:r w:rsidR="00A741CC" w:rsidRPr="00481DB1">
        <w:rPr>
          <w:rFonts w:ascii="Arial" w:hAnsi="Arial" w:cs="Arial"/>
        </w:rPr>
        <w:t>e</w:t>
      </w:r>
      <w:r w:rsidRPr="00481DB1">
        <w:rPr>
          <w:rFonts w:ascii="Arial" w:hAnsi="Arial" w:cs="Arial"/>
        </w:rPr>
        <w:t xml:space="preserve"> e, comunque, </w:t>
      </w:r>
      <w:r w:rsidR="00163F5B" w:rsidRPr="00481DB1">
        <w:rPr>
          <w:rFonts w:ascii="Arial" w:hAnsi="Arial" w:cs="Arial"/>
        </w:rPr>
        <w:t xml:space="preserve">l’invio </w:t>
      </w:r>
      <w:r w:rsidRPr="00481DB1">
        <w:rPr>
          <w:rFonts w:ascii="Arial" w:hAnsi="Arial" w:cs="Arial"/>
        </w:rPr>
        <w:t xml:space="preserve">della risposta, </w:t>
      </w:r>
      <w:r w:rsidR="001A26E0">
        <w:rPr>
          <w:rFonts w:ascii="Arial" w:hAnsi="Arial" w:cs="Arial"/>
        </w:rPr>
        <w:t>dovrà</w:t>
      </w:r>
      <w:r w:rsidRPr="00481DB1">
        <w:rPr>
          <w:rFonts w:ascii="Arial" w:hAnsi="Arial" w:cs="Arial"/>
        </w:rPr>
        <w:t xml:space="preserve"> considerarsi quale presa visione ed accettazione integrale ed incondizionata delle </w:t>
      </w:r>
      <w:r w:rsidR="00A741CC" w:rsidRPr="00481DB1">
        <w:rPr>
          <w:rFonts w:ascii="Arial" w:hAnsi="Arial" w:cs="Arial"/>
        </w:rPr>
        <w:t>rettifiche/integrazioni/modifiche</w:t>
      </w:r>
      <w:r w:rsidRPr="00481DB1">
        <w:rPr>
          <w:rFonts w:ascii="Arial" w:hAnsi="Arial" w:cs="Arial"/>
        </w:rPr>
        <w:t xml:space="preserve"> apportate da </w:t>
      </w:r>
      <w:r w:rsidR="00A741CC" w:rsidRPr="00481DB1">
        <w:rPr>
          <w:rFonts w:ascii="Arial" w:hAnsi="Arial" w:cs="Arial"/>
        </w:rPr>
        <w:t>Coni Servizi</w:t>
      </w:r>
      <w:r w:rsidRPr="00481DB1">
        <w:rPr>
          <w:rFonts w:ascii="Arial" w:hAnsi="Arial" w:cs="Arial"/>
        </w:rPr>
        <w:t>.</w:t>
      </w:r>
    </w:p>
    <w:p w:rsidR="00A741CC" w:rsidRPr="00481DB1" w:rsidRDefault="00A53108" w:rsidP="00541980">
      <w:pPr>
        <w:spacing w:before="120" w:after="0" w:line="240" w:lineRule="auto"/>
        <w:rPr>
          <w:rFonts w:ascii="Arial" w:hAnsi="Arial" w:cs="Arial"/>
        </w:rPr>
      </w:pPr>
      <w:r w:rsidRPr="00481DB1">
        <w:rPr>
          <w:rFonts w:ascii="Arial" w:hAnsi="Arial" w:cs="Arial"/>
        </w:rPr>
        <w:t>In caso di modifiche nelle aree di risposta (“</w:t>
      </w:r>
      <w:r w:rsidR="00163F5B" w:rsidRPr="00481DB1">
        <w:rPr>
          <w:rFonts w:ascii="Arial" w:hAnsi="Arial" w:cs="Arial"/>
        </w:rPr>
        <w:t>Risposta di qualifica</w:t>
      </w:r>
      <w:r w:rsidRPr="00481DB1">
        <w:rPr>
          <w:rFonts w:ascii="Arial" w:hAnsi="Arial" w:cs="Arial"/>
        </w:rPr>
        <w:t>” e/o “</w:t>
      </w:r>
      <w:r w:rsidR="00163F5B" w:rsidRPr="00481DB1">
        <w:rPr>
          <w:rFonts w:ascii="Arial" w:hAnsi="Arial" w:cs="Arial"/>
        </w:rPr>
        <w:t>Risposta</w:t>
      </w:r>
      <w:r w:rsidRPr="00481DB1">
        <w:rPr>
          <w:rFonts w:ascii="Arial" w:hAnsi="Arial" w:cs="Arial"/>
        </w:rPr>
        <w:t xml:space="preserve"> economica”) </w:t>
      </w:r>
      <w:r w:rsidR="00C96577" w:rsidRPr="00481DB1">
        <w:rPr>
          <w:rFonts w:ascii="Arial" w:hAnsi="Arial" w:cs="Arial"/>
        </w:rPr>
        <w:t>dell</w:t>
      </w:r>
      <w:r w:rsidR="00C96577">
        <w:rPr>
          <w:rFonts w:ascii="Arial" w:hAnsi="Arial" w:cs="Arial"/>
        </w:rPr>
        <w:t>a</w:t>
      </w:r>
      <w:r w:rsidR="00C96577" w:rsidRPr="00481DB1">
        <w:rPr>
          <w:rFonts w:ascii="Arial" w:hAnsi="Arial" w:cs="Arial"/>
        </w:rPr>
        <w:t xml:space="preserve"> </w:t>
      </w:r>
      <w:r w:rsidRPr="00481DB1">
        <w:rPr>
          <w:rFonts w:ascii="Arial" w:hAnsi="Arial" w:cs="Arial"/>
        </w:rPr>
        <w:t xml:space="preserve">RDO on </w:t>
      </w:r>
      <w:proofErr w:type="spellStart"/>
      <w:r w:rsidRPr="00481DB1">
        <w:rPr>
          <w:rFonts w:ascii="Arial" w:hAnsi="Arial" w:cs="Arial"/>
        </w:rPr>
        <w:t>line</w:t>
      </w:r>
      <w:proofErr w:type="spellEnd"/>
      <w:r w:rsidRPr="00481DB1">
        <w:rPr>
          <w:rFonts w:ascii="Arial" w:hAnsi="Arial" w:cs="Arial"/>
        </w:rPr>
        <w:t xml:space="preserve"> il sistema provvederà in automatico a ritirare i dati eventualmente trasmessi. In tal caso sarà necessario, una volta modificata eventualmente la propria risposta, ripetere</w:t>
      </w:r>
      <w:r w:rsidR="00741903">
        <w:rPr>
          <w:rFonts w:ascii="Arial" w:hAnsi="Arial" w:cs="Arial"/>
        </w:rPr>
        <w:t xml:space="preserve"> </w:t>
      </w:r>
      <w:r w:rsidRPr="00481DB1">
        <w:rPr>
          <w:rFonts w:ascii="Arial" w:hAnsi="Arial" w:cs="Arial"/>
        </w:rPr>
        <w:t xml:space="preserve">il processo </w:t>
      </w:r>
      <w:r w:rsidR="00163F5B" w:rsidRPr="00481DB1">
        <w:rPr>
          <w:rFonts w:ascii="Arial" w:hAnsi="Arial" w:cs="Arial"/>
        </w:rPr>
        <w:t>di invio</w:t>
      </w:r>
      <w:r w:rsidR="00A741CC" w:rsidRPr="00481DB1">
        <w:rPr>
          <w:rFonts w:ascii="Arial" w:hAnsi="Arial" w:cs="Arial"/>
        </w:rPr>
        <w:t xml:space="preserve"> della </w:t>
      </w:r>
      <w:r w:rsidR="00C96577">
        <w:rPr>
          <w:rFonts w:ascii="Arial" w:hAnsi="Arial" w:cs="Arial"/>
        </w:rPr>
        <w:t>stessa</w:t>
      </w:r>
      <w:r w:rsidRPr="00481DB1">
        <w:rPr>
          <w:rFonts w:ascii="Arial" w:hAnsi="Arial" w:cs="Arial"/>
        </w:rPr>
        <w:t xml:space="preserve">. </w:t>
      </w:r>
    </w:p>
    <w:p w:rsidR="00A53108" w:rsidRPr="00481DB1" w:rsidRDefault="00A53108" w:rsidP="00541980">
      <w:pPr>
        <w:spacing w:before="120" w:after="0" w:line="240" w:lineRule="auto"/>
        <w:rPr>
          <w:rFonts w:ascii="Arial" w:hAnsi="Arial" w:cs="Arial"/>
        </w:rPr>
      </w:pPr>
      <w:r w:rsidRPr="00481DB1">
        <w:rPr>
          <w:rFonts w:ascii="Arial" w:hAnsi="Arial" w:cs="Arial"/>
        </w:rPr>
        <w:t>Saranno escluse dalla procedura le risposte c</w:t>
      </w:r>
      <w:r w:rsidR="00A741CC" w:rsidRPr="00481DB1">
        <w:rPr>
          <w:rFonts w:ascii="Arial" w:hAnsi="Arial" w:cs="Arial"/>
        </w:rPr>
        <w:t xml:space="preserve">he non recepiscano le rettifiche/integrazioni/modifiche </w:t>
      </w:r>
      <w:r w:rsidRPr="00481DB1">
        <w:rPr>
          <w:rFonts w:ascii="Arial" w:hAnsi="Arial" w:cs="Arial"/>
        </w:rPr>
        <w:t xml:space="preserve">introdotte da </w:t>
      </w:r>
      <w:r w:rsidR="00A741CC" w:rsidRPr="00481DB1">
        <w:rPr>
          <w:rFonts w:ascii="Arial" w:hAnsi="Arial" w:cs="Arial"/>
        </w:rPr>
        <w:t>Coni Servizi.</w:t>
      </w:r>
    </w:p>
    <w:p w:rsidR="00C708BA" w:rsidRPr="00481DB1" w:rsidRDefault="00C708BA" w:rsidP="00C1503F">
      <w:pPr>
        <w:numPr>
          <w:ilvl w:val="0"/>
          <w:numId w:val="2"/>
        </w:numPr>
        <w:spacing w:before="120" w:after="0" w:line="240" w:lineRule="auto"/>
        <w:outlineLvl w:val="0"/>
        <w:rPr>
          <w:rFonts w:ascii="Arial" w:hAnsi="Arial" w:cs="Arial"/>
          <w:b/>
          <w:color w:val="1F497D"/>
        </w:rPr>
      </w:pPr>
      <w:bookmarkStart w:id="60" w:name="_Toc353990397"/>
      <w:bookmarkStart w:id="61" w:name="_Toc380501878"/>
      <w:bookmarkStart w:id="62" w:name="_Toc414956477"/>
      <w:r w:rsidRPr="00481DB1">
        <w:rPr>
          <w:rFonts w:ascii="Arial" w:hAnsi="Arial" w:cs="Arial"/>
          <w:b/>
          <w:color w:val="1F497D"/>
        </w:rPr>
        <w:t>Procedura di aggiudicazione</w:t>
      </w:r>
      <w:bookmarkEnd w:id="60"/>
      <w:bookmarkEnd w:id="61"/>
      <w:r w:rsidRPr="00481DB1">
        <w:rPr>
          <w:rFonts w:ascii="Arial" w:hAnsi="Arial" w:cs="Arial"/>
          <w:b/>
          <w:color w:val="1F497D"/>
        </w:rPr>
        <w:t xml:space="preserve"> </w:t>
      </w:r>
      <w:bookmarkStart w:id="63" w:name="_Toc353990398"/>
      <w:r w:rsidR="0082446C">
        <w:rPr>
          <w:rFonts w:ascii="Arial" w:hAnsi="Arial" w:cs="Arial"/>
          <w:b/>
          <w:color w:val="1F497D"/>
        </w:rPr>
        <w:t>e stipula del contratto</w:t>
      </w:r>
      <w:bookmarkEnd w:id="62"/>
    </w:p>
    <w:p w:rsidR="00C708BA" w:rsidRPr="00481DB1" w:rsidRDefault="00FA1088" w:rsidP="00C1503F">
      <w:pPr>
        <w:numPr>
          <w:ilvl w:val="1"/>
          <w:numId w:val="2"/>
        </w:numPr>
        <w:spacing w:before="120" w:after="0" w:line="240" w:lineRule="auto"/>
        <w:ind w:left="993" w:hanging="491"/>
        <w:outlineLvl w:val="0"/>
        <w:rPr>
          <w:rFonts w:ascii="Arial" w:hAnsi="Arial" w:cs="Arial"/>
          <w:b/>
          <w:color w:val="1F497D"/>
        </w:rPr>
      </w:pPr>
      <w:bookmarkStart w:id="64" w:name="_Toc380501879"/>
      <w:r>
        <w:rPr>
          <w:rFonts w:ascii="Arial" w:hAnsi="Arial" w:cs="Arial"/>
          <w:b/>
          <w:color w:val="1F497D"/>
        </w:rPr>
        <w:t xml:space="preserve"> </w:t>
      </w:r>
      <w:bookmarkStart w:id="65" w:name="_Toc414956478"/>
      <w:r w:rsidR="00C708BA" w:rsidRPr="00481DB1">
        <w:rPr>
          <w:rFonts w:ascii="Arial" w:hAnsi="Arial" w:cs="Arial"/>
          <w:b/>
          <w:color w:val="1F497D"/>
        </w:rPr>
        <w:t>Criterio di aggiudicazione</w:t>
      </w:r>
      <w:bookmarkEnd w:id="64"/>
      <w:bookmarkEnd w:id="65"/>
      <w:r w:rsidR="00C708BA" w:rsidRPr="00481DB1">
        <w:rPr>
          <w:rFonts w:ascii="Arial" w:hAnsi="Arial" w:cs="Arial"/>
          <w:b/>
          <w:color w:val="1F497D"/>
        </w:rPr>
        <w:tab/>
      </w:r>
    </w:p>
    <w:p w:rsidR="00B82638" w:rsidRPr="00DB0E77" w:rsidRDefault="00B82638" w:rsidP="00B82638">
      <w:pPr>
        <w:spacing w:before="120" w:after="0" w:line="240" w:lineRule="auto"/>
        <w:rPr>
          <w:rFonts w:ascii="Arial" w:hAnsi="Arial" w:cs="Arial"/>
        </w:rPr>
      </w:pPr>
      <w:r w:rsidRPr="00DB0E77">
        <w:rPr>
          <w:rFonts w:ascii="Arial" w:hAnsi="Arial" w:cs="Arial"/>
        </w:rPr>
        <w:t>I punteggi verranno arrotondati matematicamente alla terza cifra decimale (per difetto da 0 a 4 e per eccesso da 5 a 9).</w:t>
      </w:r>
    </w:p>
    <w:p w:rsidR="00B82638" w:rsidRPr="00DB0E77" w:rsidRDefault="00B82638" w:rsidP="00B82638">
      <w:pPr>
        <w:spacing w:before="120" w:after="0" w:line="240" w:lineRule="auto"/>
        <w:rPr>
          <w:rFonts w:ascii="Arial" w:hAnsi="Arial" w:cs="Arial"/>
        </w:rPr>
      </w:pPr>
      <w:r w:rsidRPr="00DB0E77">
        <w:rPr>
          <w:rFonts w:ascii="Arial" w:hAnsi="Arial" w:cs="Arial"/>
        </w:rPr>
        <w:t>Il punteggio totale verrà quindi assegnato in base alla seguente formula:</w:t>
      </w:r>
    </w:p>
    <w:p w:rsidR="00B82638" w:rsidRPr="00DB0E77" w:rsidRDefault="00B82638" w:rsidP="00B82638">
      <w:pPr>
        <w:spacing w:before="120" w:after="0" w:line="240" w:lineRule="auto"/>
        <w:rPr>
          <w:rFonts w:ascii="Arial" w:hAnsi="Arial" w:cs="Arial"/>
        </w:rPr>
      </w:pPr>
      <w:proofErr w:type="spellStart"/>
      <w:r w:rsidRPr="00DB0E77">
        <w:rPr>
          <w:rFonts w:ascii="Arial" w:hAnsi="Arial" w:cs="Arial"/>
        </w:rPr>
        <w:t>PTOTi</w:t>
      </w:r>
      <w:proofErr w:type="spellEnd"/>
      <w:r w:rsidRPr="00DB0E77">
        <w:rPr>
          <w:rFonts w:ascii="Arial" w:hAnsi="Arial" w:cs="Arial"/>
        </w:rPr>
        <w:t xml:space="preserve"> = </w:t>
      </w:r>
      <w:proofErr w:type="spellStart"/>
      <w:r w:rsidRPr="00DB0E77">
        <w:rPr>
          <w:rFonts w:ascii="Arial" w:hAnsi="Arial" w:cs="Arial"/>
        </w:rPr>
        <w:t>PTi</w:t>
      </w:r>
      <w:proofErr w:type="spellEnd"/>
      <w:r w:rsidRPr="00DB0E77">
        <w:rPr>
          <w:rFonts w:ascii="Arial" w:hAnsi="Arial" w:cs="Arial"/>
        </w:rPr>
        <w:t xml:space="preserve"> + </w:t>
      </w:r>
      <w:proofErr w:type="spellStart"/>
      <w:r w:rsidRPr="00DB0E77">
        <w:rPr>
          <w:rFonts w:ascii="Arial" w:hAnsi="Arial" w:cs="Arial"/>
        </w:rPr>
        <w:t>PEi</w:t>
      </w:r>
      <w:proofErr w:type="spellEnd"/>
    </w:p>
    <w:p w:rsidR="00B82638" w:rsidRPr="00DB0E77" w:rsidRDefault="00B82638" w:rsidP="00B82638">
      <w:pPr>
        <w:spacing w:before="120" w:after="0" w:line="240" w:lineRule="auto"/>
        <w:rPr>
          <w:rFonts w:ascii="Arial" w:hAnsi="Arial" w:cs="Arial"/>
        </w:rPr>
      </w:pPr>
      <w:r w:rsidRPr="00DB0E77">
        <w:rPr>
          <w:rFonts w:ascii="Arial" w:hAnsi="Arial" w:cs="Arial"/>
        </w:rPr>
        <w:t>Dove:</w:t>
      </w:r>
    </w:p>
    <w:p w:rsidR="00B82638" w:rsidRPr="00DB0E77" w:rsidRDefault="00B82638" w:rsidP="00DB0E77">
      <w:pPr>
        <w:spacing w:before="120" w:after="0" w:line="240" w:lineRule="auto"/>
        <w:ind w:left="284" w:hanging="284"/>
        <w:rPr>
          <w:rFonts w:ascii="Arial" w:hAnsi="Arial" w:cs="Arial"/>
        </w:rPr>
      </w:pPr>
      <w:r w:rsidRPr="00DB0E77">
        <w:rPr>
          <w:rFonts w:ascii="Arial" w:hAnsi="Arial" w:cs="Arial"/>
        </w:rPr>
        <w:t>a)</w:t>
      </w:r>
      <w:r w:rsidRPr="00DB0E77">
        <w:rPr>
          <w:rFonts w:ascii="Arial" w:hAnsi="Arial" w:cs="Arial"/>
        </w:rPr>
        <w:tab/>
      </w:r>
      <w:proofErr w:type="spellStart"/>
      <w:r w:rsidRPr="00DB0E77">
        <w:rPr>
          <w:rFonts w:ascii="Arial" w:hAnsi="Arial" w:cs="Arial"/>
        </w:rPr>
        <w:t>PTOTi</w:t>
      </w:r>
      <w:proofErr w:type="spellEnd"/>
      <w:r w:rsidRPr="00DB0E77">
        <w:rPr>
          <w:rFonts w:ascii="Arial" w:hAnsi="Arial" w:cs="Arial"/>
        </w:rPr>
        <w:t xml:space="preserve"> è il punteggio totale ottenuto dal concorrente i-esimo;</w:t>
      </w:r>
    </w:p>
    <w:p w:rsidR="00B82638" w:rsidRPr="00DB0E77" w:rsidRDefault="00B82638" w:rsidP="00DB0E77">
      <w:pPr>
        <w:spacing w:before="120" w:after="0" w:line="240" w:lineRule="auto"/>
        <w:ind w:left="284" w:hanging="284"/>
        <w:rPr>
          <w:rFonts w:ascii="Arial" w:hAnsi="Arial" w:cs="Arial"/>
        </w:rPr>
      </w:pPr>
      <w:r w:rsidRPr="00DB0E77">
        <w:rPr>
          <w:rFonts w:ascii="Arial" w:hAnsi="Arial" w:cs="Arial"/>
        </w:rPr>
        <w:t>b)</w:t>
      </w:r>
      <w:r w:rsidRPr="00DB0E77">
        <w:rPr>
          <w:rFonts w:ascii="Arial" w:hAnsi="Arial" w:cs="Arial"/>
        </w:rPr>
        <w:tab/>
      </w:r>
      <w:proofErr w:type="spellStart"/>
      <w:r w:rsidRPr="00DB0E77">
        <w:rPr>
          <w:rFonts w:ascii="Arial" w:hAnsi="Arial" w:cs="Arial"/>
        </w:rPr>
        <w:t>PTi</w:t>
      </w:r>
      <w:proofErr w:type="spellEnd"/>
      <w:r w:rsidRPr="00DB0E77">
        <w:rPr>
          <w:rFonts w:ascii="Arial" w:hAnsi="Arial" w:cs="Arial"/>
        </w:rPr>
        <w:t xml:space="preserve"> è il punteggio tecnico ottenuto dal concorrente i-esimo;</w:t>
      </w:r>
    </w:p>
    <w:p w:rsidR="00B82638" w:rsidRPr="00DB0E77" w:rsidRDefault="00B82638" w:rsidP="00DB0E77">
      <w:pPr>
        <w:spacing w:before="120" w:after="0" w:line="240" w:lineRule="auto"/>
        <w:ind w:left="284" w:hanging="284"/>
        <w:rPr>
          <w:rFonts w:ascii="Arial" w:hAnsi="Arial" w:cs="Arial"/>
        </w:rPr>
      </w:pPr>
      <w:r w:rsidRPr="00DB0E77">
        <w:rPr>
          <w:rFonts w:ascii="Arial" w:hAnsi="Arial" w:cs="Arial"/>
        </w:rPr>
        <w:t>c)</w:t>
      </w:r>
      <w:r w:rsidRPr="00DB0E77">
        <w:rPr>
          <w:rFonts w:ascii="Arial" w:hAnsi="Arial" w:cs="Arial"/>
        </w:rPr>
        <w:tab/>
      </w:r>
      <w:proofErr w:type="spellStart"/>
      <w:r w:rsidRPr="00DB0E77">
        <w:rPr>
          <w:rFonts w:ascii="Arial" w:hAnsi="Arial" w:cs="Arial"/>
        </w:rPr>
        <w:t>PEi</w:t>
      </w:r>
      <w:proofErr w:type="spellEnd"/>
      <w:r w:rsidRPr="00DB0E77">
        <w:rPr>
          <w:rFonts w:ascii="Arial" w:hAnsi="Arial" w:cs="Arial"/>
        </w:rPr>
        <w:t xml:space="preserve"> è il punteggio economico ottenuto dal concorrente i-esimo;</w:t>
      </w:r>
    </w:p>
    <w:p w:rsidR="00B82638" w:rsidRPr="00DB0E77" w:rsidRDefault="00B82638" w:rsidP="00B82638">
      <w:pPr>
        <w:spacing w:before="120" w:after="0" w:line="240" w:lineRule="auto"/>
        <w:rPr>
          <w:rFonts w:ascii="Arial" w:hAnsi="Arial" w:cs="Arial"/>
        </w:rPr>
      </w:pPr>
      <w:r w:rsidRPr="00DB0E77">
        <w:rPr>
          <w:rFonts w:ascii="Arial" w:hAnsi="Arial" w:cs="Arial"/>
        </w:rPr>
        <w:t>Nel caso in cui le offerte di due o più concorrenti ottengano lo stesso punteggio complessivo, ma punteggi parziali per il prezzo e per tutti gli altri elementi di valutazione differenti, sarà posto prima in graduatoria il concorrente che ha ottenuto il miglior punteggio sul prezzo.</w:t>
      </w:r>
    </w:p>
    <w:p w:rsidR="00B82638" w:rsidRPr="00DB0E77" w:rsidRDefault="00B82638" w:rsidP="00B82638">
      <w:pPr>
        <w:spacing w:before="120" w:after="0" w:line="240" w:lineRule="auto"/>
        <w:rPr>
          <w:rFonts w:ascii="Arial" w:hAnsi="Arial" w:cs="Arial"/>
        </w:rPr>
      </w:pPr>
      <w:r w:rsidRPr="00DB0E77">
        <w:rPr>
          <w:rFonts w:ascii="Arial" w:hAnsi="Arial" w:cs="Arial"/>
        </w:rPr>
        <w:t>Nel caso in cui le offerte di due o più concorrenti ottengano lo stesso punteggio complessivo e gli stessi punteggi parziali per il prezzo e per l’offerta tecnica, si procederà mediante sorteggio.</w:t>
      </w:r>
    </w:p>
    <w:p w:rsidR="00B82638" w:rsidRPr="00FA1088" w:rsidRDefault="00B82638" w:rsidP="00B82638">
      <w:pPr>
        <w:spacing w:before="120" w:after="0" w:line="240" w:lineRule="auto"/>
        <w:rPr>
          <w:rFonts w:ascii="Arial" w:hAnsi="Arial" w:cs="Arial"/>
          <w:b/>
        </w:rPr>
      </w:pPr>
      <w:r w:rsidRPr="00DB0E77">
        <w:rPr>
          <w:rFonts w:ascii="Arial" w:hAnsi="Arial" w:cs="Arial"/>
          <w:b/>
        </w:rPr>
        <w:t>OFFERTA TECNICA:</w:t>
      </w:r>
    </w:p>
    <w:p w:rsidR="008847C0" w:rsidRDefault="008847C0" w:rsidP="008847C0">
      <w:pPr>
        <w:widowControl w:val="0"/>
        <w:tabs>
          <w:tab w:val="left" w:pos="1791"/>
          <w:tab w:val="left" w:pos="2534"/>
          <w:tab w:val="left" w:pos="3217"/>
          <w:tab w:val="left" w:pos="3702"/>
          <w:tab w:val="left" w:pos="5706"/>
          <w:tab w:val="left" w:pos="6670"/>
          <w:tab w:val="left" w:pos="7671"/>
          <w:tab w:val="left" w:pos="8141"/>
          <w:tab w:val="left" w:pos="9690"/>
        </w:tabs>
        <w:spacing w:after="0" w:line="240" w:lineRule="auto"/>
        <w:ind w:right="108"/>
        <w:rPr>
          <w:rFonts w:ascii="Arial" w:hAnsi="Arial" w:cs="Arial"/>
          <w:b/>
          <w:spacing w:val="-2"/>
          <w:w w:val="105"/>
          <w:u w:val="single"/>
        </w:rPr>
      </w:pPr>
    </w:p>
    <w:p w:rsidR="008847C0" w:rsidRPr="00FA1088" w:rsidRDefault="008847C0" w:rsidP="008847C0">
      <w:pPr>
        <w:widowControl w:val="0"/>
        <w:tabs>
          <w:tab w:val="left" w:pos="1791"/>
          <w:tab w:val="left" w:pos="2534"/>
          <w:tab w:val="left" w:pos="3217"/>
          <w:tab w:val="left" w:pos="3702"/>
          <w:tab w:val="left" w:pos="5706"/>
          <w:tab w:val="left" w:pos="6670"/>
          <w:tab w:val="left" w:pos="7671"/>
          <w:tab w:val="left" w:pos="8141"/>
          <w:tab w:val="left" w:pos="9690"/>
        </w:tabs>
        <w:spacing w:after="0" w:line="240" w:lineRule="auto"/>
        <w:ind w:right="108"/>
        <w:rPr>
          <w:rFonts w:ascii="Arial" w:hAnsi="Arial" w:cs="Arial"/>
          <w:spacing w:val="-2"/>
          <w:w w:val="105"/>
          <w:u w:val="single"/>
        </w:rPr>
      </w:pPr>
      <w:r w:rsidRPr="00FA1088">
        <w:rPr>
          <w:rFonts w:ascii="Arial" w:hAnsi="Arial" w:cs="Arial"/>
          <w:spacing w:val="-2"/>
          <w:w w:val="105"/>
          <w:u w:val="single"/>
        </w:rPr>
        <w:t xml:space="preserve">CRITERI </w:t>
      </w:r>
      <w:proofErr w:type="spellStart"/>
      <w:r w:rsidRPr="00FA1088">
        <w:rPr>
          <w:rFonts w:ascii="Arial" w:hAnsi="Arial" w:cs="Arial"/>
          <w:spacing w:val="-2"/>
          <w:w w:val="105"/>
          <w:u w:val="single"/>
        </w:rPr>
        <w:t>DI</w:t>
      </w:r>
      <w:proofErr w:type="spellEnd"/>
      <w:r w:rsidRPr="00FA1088">
        <w:rPr>
          <w:rFonts w:ascii="Arial" w:hAnsi="Arial" w:cs="Arial"/>
          <w:spacing w:val="-2"/>
          <w:w w:val="105"/>
          <w:u w:val="single"/>
        </w:rPr>
        <w:t xml:space="preserve"> VALUTAZIONE DELLE OFFERTE</w:t>
      </w:r>
    </w:p>
    <w:p w:rsidR="008847C0" w:rsidRPr="00723FF1" w:rsidRDefault="008847C0" w:rsidP="008847C0">
      <w:pPr>
        <w:widowControl w:val="0"/>
        <w:spacing w:after="0" w:line="240" w:lineRule="auto"/>
        <w:rPr>
          <w:rFonts w:ascii="Arial" w:hAnsi="Arial" w:cs="Arial"/>
        </w:rPr>
      </w:pPr>
    </w:p>
    <w:p w:rsidR="008847C0" w:rsidRDefault="008847C0" w:rsidP="008847C0">
      <w:pPr>
        <w:widowControl w:val="0"/>
        <w:spacing w:after="0" w:line="240" w:lineRule="auto"/>
        <w:rPr>
          <w:rFonts w:ascii="Arial" w:hAnsi="Arial" w:cs="Arial"/>
          <w:spacing w:val="-1"/>
        </w:rPr>
      </w:pPr>
      <w:r w:rsidRPr="000E76D7">
        <w:rPr>
          <w:rFonts w:ascii="Arial" w:hAnsi="Arial" w:cs="Arial"/>
        </w:rPr>
        <w:t>Alle</w:t>
      </w:r>
      <w:r w:rsidRPr="000E76D7">
        <w:rPr>
          <w:rFonts w:ascii="Arial" w:hAnsi="Arial" w:cs="Arial"/>
          <w:spacing w:val="5"/>
        </w:rPr>
        <w:t xml:space="preserve"> </w:t>
      </w:r>
      <w:r w:rsidRPr="000E76D7">
        <w:rPr>
          <w:rFonts w:ascii="Arial" w:hAnsi="Arial" w:cs="Arial"/>
          <w:spacing w:val="-1"/>
        </w:rPr>
        <w:t>offerte</w:t>
      </w:r>
      <w:r w:rsidRPr="000E76D7">
        <w:rPr>
          <w:rFonts w:ascii="Arial" w:hAnsi="Arial" w:cs="Arial"/>
          <w:spacing w:val="5"/>
        </w:rPr>
        <w:t xml:space="preserve"> </w:t>
      </w:r>
      <w:r w:rsidRPr="000E76D7">
        <w:rPr>
          <w:rFonts w:ascii="Arial" w:hAnsi="Arial" w:cs="Arial"/>
          <w:spacing w:val="-1"/>
        </w:rPr>
        <w:t>saranno</w:t>
      </w:r>
      <w:r w:rsidRPr="000E76D7">
        <w:rPr>
          <w:rFonts w:ascii="Arial" w:hAnsi="Arial" w:cs="Arial"/>
          <w:spacing w:val="8"/>
        </w:rPr>
        <w:t xml:space="preserve"> </w:t>
      </w:r>
      <w:r w:rsidRPr="000E76D7">
        <w:rPr>
          <w:rFonts w:ascii="Arial" w:hAnsi="Arial" w:cs="Arial"/>
        </w:rPr>
        <w:t>attribuiti</w:t>
      </w:r>
      <w:r w:rsidRPr="000E76D7">
        <w:rPr>
          <w:rFonts w:ascii="Arial" w:hAnsi="Arial" w:cs="Arial"/>
          <w:spacing w:val="9"/>
        </w:rPr>
        <w:t xml:space="preserve"> </w:t>
      </w:r>
      <w:r w:rsidRPr="000E76D7">
        <w:rPr>
          <w:rFonts w:ascii="Arial" w:hAnsi="Arial" w:cs="Arial"/>
          <w:spacing w:val="-1"/>
        </w:rPr>
        <w:t>specifici</w:t>
      </w:r>
      <w:r w:rsidRPr="000E76D7">
        <w:rPr>
          <w:rFonts w:ascii="Arial" w:hAnsi="Arial" w:cs="Arial"/>
          <w:spacing w:val="9"/>
        </w:rPr>
        <w:t xml:space="preserve"> </w:t>
      </w:r>
      <w:r w:rsidRPr="000E76D7">
        <w:rPr>
          <w:rFonts w:ascii="Arial" w:hAnsi="Arial" w:cs="Arial"/>
          <w:spacing w:val="-1"/>
        </w:rPr>
        <w:t>punteggi</w:t>
      </w:r>
      <w:r w:rsidRPr="000E76D7">
        <w:rPr>
          <w:rFonts w:ascii="Arial" w:hAnsi="Arial" w:cs="Arial"/>
          <w:spacing w:val="7"/>
        </w:rPr>
        <w:t xml:space="preserve"> </w:t>
      </w:r>
      <w:r w:rsidRPr="000E76D7">
        <w:rPr>
          <w:rFonts w:ascii="Arial" w:hAnsi="Arial" w:cs="Arial"/>
          <w:spacing w:val="-1"/>
        </w:rPr>
        <w:t>secondo</w:t>
      </w:r>
      <w:r w:rsidRPr="000E76D7">
        <w:rPr>
          <w:rFonts w:ascii="Arial" w:hAnsi="Arial" w:cs="Arial"/>
          <w:spacing w:val="8"/>
        </w:rPr>
        <w:t xml:space="preserve"> </w:t>
      </w:r>
      <w:r w:rsidRPr="000E76D7">
        <w:rPr>
          <w:rFonts w:ascii="Arial" w:hAnsi="Arial" w:cs="Arial"/>
        </w:rPr>
        <w:t>i</w:t>
      </w:r>
      <w:r w:rsidRPr="000E76D7">
        <w:rPr>
          <w:rFonts w:ascii="Arial" w:hAnsi="Arial" w:cs="Arial"/>
          <w:spacing w:val="7"/>
        </w:rPr>
        <w:t xml:space="preserve"> </w:t>
      </w:r>
      <w:r w:rsidRPr="000E76D7">
        <w:rPr>
          <w:rFonts w:ascii="Arial" w:hAnsi="Arial" w:cs="Arial"/>
          <w:spacing w:val="-1"/>
        </w:rPr>
        <w:t>criteri</w:t>
      </w:r>
      <w:r w:rsidRPr="000E76D7">
        <w:rPr>
          <w:rFonts w:ascii="Arial" w:hAnsi="Arial" w:cs="Arial"/>
          <w:spacing w:val="8"/>
        </w:rPr>
        <w:t xml:space="preserve"> </w:t>
      </w:r>
      <w:r w:rsidRPr="000E76D7">
        <w:rPr>
          <w:rFonts w:ascii="Arial" w:hAnsi="Arial" w:cs="Arial"/>
        </w:rPr>
        <w:t>di</w:t>
      </w:r>
      <w:r w:rsidRPr="000E76D7">
        <w:rPr>
          <w:rFonts w:ascii="Arial" w:hAnsi="Arial" w:cs="Arial"/>
          <w:spacing w:val="7"/>
        </w:rPr>
        <w:t xml:space="preserve"> </w:t>
      </w:r>
      <w:r w:rsidRPr="000E76D7">
        <w:rPr>
          <w:rFonts w:ascii="Arial" w:hAnsi="Arial" w:cs="Arial"/>
          <w:spacing w:val="-1"/>
        </w:rPr>
        <w:t>seguito</w:t>
      </w:r>
      <w:r w:rsidRPr="000E76D7">
        <w:rPr>
          <w:rFonts w:ascii="Arial" w:hAnsi="Arial" w:cs="Arial"/>
          <w:spacing w:val="10"/>
        </w:rPr>
        <w:t xml:space="preserve"> </w:t>
      </w:r>
      <w:r w:rsidRPr="000E76D7">
        <w:rPr>
          <w:rFonts w:ascii="Arial" w:hAnsi="Arial" w:cs="Arial"/>
          <w:spacing w:val="-1"/>
        </w:rPr>
        <w:t>specificati:</w:t>
      </w:r>
    </w:p>
    <w:p w:rsidR="00DB0E77" w:rsidRPr="000E76D7" w:rsidRDefault="00DB0E77" w:rsidP="008847C0">
      <w:pPr>
        <w:widowControl w:val="0"/>
        <w:spacing w:after="0" w:line="240" w:lineRule="auto"/>
        <w:rPr>
          <w:rFonts w:ascii="Arial" w:hAnsi="Arial" w:cs="Arial"/>
        </w:rPr>
      </w:pPr>
    </w:p>
    <w:p w:rsidR="008847C0" w:rsidRPr="000E76D7" w:rsidRDefault="008847C0" w:rsidP="008847C0">
      <w:pPr>
        <w:widowControl w:val="0"/>
        <w:spacing w:after="0" w:line="240" w:lineRule="auto"/>
        <w:jc w:val="lef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640"/>
      </w:tblGrid>
      <w:tr w:rsidR="008847C0" w:rsidRPr="000E76D7" w:rsidTr="00FA1088">
        <w:trPr>
          <w:jc w:val="center"/>
        </w:trPr>
        <w:tc>
          <w:tcPr>
            <w:tcW w:w="2518" w:type="dxa"/>
            <w:shd w:val="clear" w:color="auto" w:fill="auto"/>
          </w:tcPr>
          <w:p w:rsidR="008847C0" w:rsidRPr="000E76D7" w:rsidRDefault="008847C0" w:rsidP="00532974">
            <w:pPr>
              <w:widowControl w:val="0"/>
              <w:spacing w:after="0" w:line="240" w:lineRule="auto"/>
              <w:jc w:val="left"/>
              <w:rPr>
                <w:rFonts w:ascii="Arial" w:hAnsi="Arial" w:cs="Arial"/>
                <w:b/>
              </w:rPr>
            </w:pPr>
            <w:proofErr w:type="spellStart"/>
            <w:r w:rsidRPr="000E76D7">
              <w:rPr>
                <w:rFonts w:ascii="Arial" w:eastAsia="Calibri" w:hAnsi="Arial" w:cs="Arial"/>
                <w:b/>
                <w:spacing w:val="-1"/>
                <w:w w:val="110"/>
                <w:lang w:val="en-US"/>
              </w:rPr>
              <w:t>Param</w:t>
            </w:r>
            <w:r w:rsidRPr="000E76D7">
              <w:rPr>
                <w:rFonts w:ascii="Arial" w:eastAsia="Calibri" w:hAnsi="Arial" w:cs="Arial"/>
                <w:b/>
                <w:spacing w:val="-2"/>
                <w:w w:val="110"/>
                <w:lang w:val="en-US"/>
              </w:rPr>
              <w:t>e</w:t>
            </w:r>
            <w:r w:rsidRPr="000E76D7">
              <w:rPr>
                <w:rFonts w:ascii="Arial" w:eastAsia="Calibri" w:hAnsi="Arial" w:cs="Arial"/>
                <w:b/>
                <w:spacing w:val="-1"/>
                <w:w w:val="110"/>
                <w:lang w:val="en-US"/>
              </w:rPr>
              <w:t>tr</w:t>
            </w:r>
            <w:r w:rsidRPr="000E76D7">
              <w:rPr>
                <w:rFonts w:ascii="Arial" w:eastAsia="Calibri" w:hAnsi="Arial" w:cs="Arial"/>
                <w:b/>
                <w:spacing w:val="-2"/>
                <w:w w:val="110"/>
                <w:lang w:val="en-US"/>
              </w:rPr>
              <w:t>o</w:t>
            </w:r>
            <w:proofErr w:type="spellEnd"/>
          </w:p>
        </w:tc>
        <w:tc>
          <w:tcPr>
            <w:tcW w:w="2640" w:type="dxa"/>
            <w:shd w:val="clear" w:color="auto" w:fill="auto"/>
          </w:tcPr>
          <w:p w:rsidR="008847C0" w:rsidRPr="000E76D7" w:rsidRDefault="008847C0" w:rsidP="00FA1088">
            <w:pPr>
              <w:widowControl w:val="0"/>
              <w:spacing w:after="0" w:line="240" w:lineRule="auto"/>
              <w:jc w:val="left"/>
              <w:rPr>
                <w:rFonts w:ascii="Arial" w:hAnsi="Arial" w:cs="Arial"/>
                <w:b/>
              </w:rPr>
            </w:pPr>
            <w:proofErr w:type="spellStart"/>
            <w:r w:rsidRPr="000E76D7">
              <w:rPr>
                <w:rFonts w:ascii="Arial" w:eastAsia="Calibri" w:hAnsi="Arial" w:cs="Arial"/>
                <w:b/>
                <w:spacing w:val="-1"/>
                <w:w w:val="105"/>
                <w:lang w:val="en-US"/>
              </w:rPr>
              <w:t>Punt</w:t>
            </w:r>
            <w:r w:rsidRPr="000E76D7">
              <w:rPr>
                <w:rFonts w:ascii="Arial" w:eastAsia="Calibri" w:hAnsi="Arial" w:cs="Arial"/>
                <w:b/>
                <w:spacing w:val="-2"/>
                <w:w w:val="105"/>
                <w:lang w:val="en-US"/>
              </w:rPr>
              <w:t>eggio</w:t>
            </w:r>
            <w:proofErr w:type="spellEnd"/>
            <w:r w:rsidR="00FA1088">
              <w:rPr>
                <w:rFonts w:ascii="Arial" w:eastAsia="Calibri" w:hAnsi="Arial" w:cs="Arial"/>
                <w:b/>
                <w:spacing w:val="28"/>
                <w:w w:val="105"/>
                <w:lang w:val="en-US"/>
              </w:rPr>
              <w:t xml:space="preserve"> </w:t>
            </w:r>
            <w:proofErr w:type="spellStart"/>
            <w:r w:rsidR="00FA1088">
              <w:rPr>
                <w:rFonts w:ascii="Arial" w:eastAsia="Calibri" w:hAnsi="Arial" w:cs="Arial"/>
                <w:b/>
                <w:spacing w:val="28"/>
                <w:w w:val="105"/>
                <w:lang w:val="en-US"/>
              </w:rPr>
              <w:t>m</w:t>
            </w:r>
            <w:r w:rsidRPr="000E76D7">
              <w:rPr>
                <w:rFonts w:ascii="Arial" w:eastAsia="Calibri" w:hAnsi="Arial" w:cs="Arial"/>
                <w:b/>
                <w:spacing w:val="-1"/>
                <w:w w:val="105"/>
                <w:lang w:val="en-US"/>
              </w:rPr>
              <w:t>a</w:t>
            </w:r>
            <w:r w:rsidRPr="000E76D7">
              <w:rPr>
                <w:rFonts w:ascii="Arial" w:eastAsia="Calibri" w:hAnsi="Arial" w:cs="Arial"/>
                <w:b/>
                <w:spacing w:val="-2"/>
                <w:w w:val="105"/>
                <w:lang w:val="en-US"/>
              </w:rPr>
              <w:t>ssi</w:t>
            </w:r>
            <w:r w:rsidRPr="000E76D7">
              <w:rPr>
                <w:rFonts w:ascii="Arial" w:eastAsia="Calibri" w:hAnsi="Arial" w:cs="Arial"/>
                <w:b/>
                <w:spacing w:val="-1"/>
                <w:w w:val="105"/>
                <w:lang w:val="en-US"/>
              </w:rPr>
              <w:t>m</w:t>
            </w:r>
            <w:r w:rsidRPr="000E76D7">
              <w:rPr>
                <w:rFonts w:ascii="Arial" w:eastAsia="Calibri" w:hAnsi="Arial" w:cs="Arial"/>
                <w:b/>
                <w:spacing w:val="-2"/>
                <w:w w:val="105"/>
                <w:lang w:val="en-US"/>
              </w:rPr>
              <w:t>o</w:t>
            </w:r>
            <w:proofErr w:type="spellEnd"/>
          </w:p>
        </w:tc>
      </w:tr>
      <w:tr w:rsidR="008847C0" w:rsidRPr="000E76D7" w:rsidTr="00FA1088">
        <w:trPr>
          <w:jc w:val="center"/>
        </w:trPr>
        <w:tc>
          <w:tcPr>
            <w:tcW w:w="2518" w:type="dxa"/>
            <w:shd w:val="clear" w:color="auto" w:fill="auto"/>
          </w:tcPr>
          <w:p w:rsidR="008847C0" w:rsidRPr="000E76D7" w:rsidRDefault="008847C0" w:rsidP="00532974">
            <w:pPr>
              <w:widowControl w:val="0"/>
              <w:spacing w:after="0" w:line="240" w:lineRule="auto"/>
              <w:jc w:val="left"/>
              <w:rPr>
                <w:rFonts w:ascii="Arial" w:hAnsi="Arial" w:cs="Arial"/>
              </w:rPr>
            </w:pPr>
            <w:r w:rsidRPr="000E76D7">
              <w:rPr>
                <w:rFonts w:ascii="Arial" w:eastAsia="Calibri" w:hAnsi="Arial" w:cs="Arial"/>
                <w:lang w:val="en-US"/>
              </w:rPr>
              <w:t xml:space="preserve">A) </w:t>
            </w:r>
            <w:proofErr w:type="spellStart"/>
            <w:r w:rsidRPr="000E76D7">
              <w:rPr>
                <w:rFonts w:ascii="Arial" w:eastAsia="Calibri" w:hAnsi="Arial" w:cs="Arial"/>
                <w:lang w:val="en-US"/>
              </w:rPr>
              <w:t>Merito</w:t>
            </w:r>
            <w:proofErr w:type="spellEnd"/>
            <w:r w:rsidRPr="000E76D7">
              <w:rPr>
                <w:rFonts w:ascii="Arial" w:eastAsia="Calibri" w:hAnsi="Arial" w:cs="Arial"/>
                <w:spacing w:val="13"/>
                <w:lang w:val="en-US"/>
              </w:rPr>
              <w:t xml:space="preserve"> </w:t>
            </w:r>
            <w:proofErr w:type="spellStart"/>
            <w:r w:rsidRPr="000E76D7">
              <w:rPr>
                <w:rFonts w:ascii="Arial" w:eastAsia="Calibri" w:hAnsi="Arial" w:cs="Arial"/>
                <w:spacing w:val="-1"/>
                <w:lang w:val="en-US"/>
              </w:rPr>
              <w:t>tecnico</w:t>
            </w:r>
            <w:proofErr w:type="spellEnd"/>
          </w:p>
        </w:tc>
        <w:tc>
          <w:tcPr>
            <w:tcW w:w="2640" w:type="dxa"/>
            <w:shd w:val="clear" w:color="auto" w:fill="auto"/>
          </w:tcPr>
          <w:p w:rsidR="008847C0" w:rsidRPr="000E76D7" w:rsidRDefault="008847C0" w:rsidP="00532974">
            <w:pPr>
              <w:widowControl w:val="0"/>
              <w:spacing w:after="0" w:line="240" w:lineRule="auto"/>
              <w:jc w:val="left"/>
              <w:rPr>
                <w:rFonts w:ascii="Arial" w:hAnsi="Arial" w:cs="Arial"/>
              </w:rPr>
            </w:pPr>
            <w:r w:rsidRPr="000E76D7">
              <w:rPr>
                <w:rFonts w:ascii="Arial" w:eastAsia="Calibri" w:hAnsi="Arial" w:cs="Arial"/>
                <w:spacing w:val="-1"/>
                <w:lang w:val="en-US"/>
              </w:rPr>
              <w:t>50</w:t>
            </w:r>
            <w:r w:rsidRPr="000E76D7">
              <w:rPr>
                <w:rFonts w:ascii="Arial" w:eastAsia="Calibri" w:hAnsi="Arial" w:cs="Arial"/>
                <w:spacing w:val="7"/>
                <w:lang w:val="en-US"/>
              </w:rPr>
              <w:t xml:space="preserve"> </w:t>
            </w:r>
            <w:proofErr w:type="spellStart"/>
            <w:r w:rsidRPr="000E76D7">
              <w:rPr>
                <w:rFonts w:ascii="Arial" w:eastAsia="Calibri" w:hAnsi="Arial" w:cs="Arial"/>
                <w:lang w:val="en-US"/>
              </w:rPr>
              <w:t>punti</w:t>
            </w:r>
            <w:proofErr w:type="spellEnd"/>
          </w:p>
        </w:tc>
      </w:tr>
      <w:tr w:rsidR="008847C0" w:rsidRPr="000E76D7" w:rsidTr="00FA1088">
        <w:trPr>
          <w:jc w:val="center"/>
        </w:trPr>
        <w:tc>
          <w:tcPr>
            <w:tcW w:w="2518" w:type="dxa"/>
            <w:shd w:val="clear" w:color="auto" w:fill="auto"/>
          </w:tcPr>
          <w:p w:rsidR="008847C0" w:rsidRPr="000E76D7" w:rsidRDefault="008847C0" w:rsidP="00532974">
            <w:pPr>
              <w:widowControl w:val="0"/>
              <w:spacing w:after="0" w:line="240" w:lineRule="auto"/>
              <w:jc w:val="left"/>
              <w:rPr>
                <w:rFonts w:ascii="Arial" w:hAnsi="Arial" w:cs="Arial"/>
              </w:rPr>
            </w:pPr>
            <w:r w:rsidRPr="000E76D7">
              <w:rPr>
                <w:rFonts w:ascii="Arial" w:eastAsia="Calibri" w:hAnsi="Arial" w:cs="Arial"/>
                <w:lang w:val="en-US"/>
              </w:rPr>
              <w:t xml:space="preserve">B) </w:t>
            </w:r>
            <w:proofErr w:type="spellStart"/>
            <w:r w:rsidRPr="000E76D7">
              <w:rPr>
                <w:rFonts w:ascii="Arial" w:eastAsia="Calibri" w:hAnsi="Arial" w:cs="Arial"/>
                <w:lang w:val="en-US"/>
              </w:rPr>
              <w:t>Offerta</w:t>
            </w:r>
            <w:proofErr w:type="spellEnd"/>
            <w:r w:rsidRPr="000E76D7">
              <w:rPr>
                <w:rFonts w:ascii="Arial" w:eastAsia="Calibri" w:hAnsi="Arial" w:cs="Arial"/>
                <w:spacing w:val="16"/>
                <w:lang w:val="en-US"/>
              </w:rPr>
              <w:t xml:space="preserve"> </w:t>
            </w:r>
            <w:proofErr w:type="spellStart"/>
            <w:r w:rsidRPr="000E76D7">
              <w:rPr>
                <w:rFonts w:ascii="Arial" w:eastAsia="Calibri" w:hAnsi="Arial" w:cs="Arial"/>
                <w:spacing w:val="-1"/>
                <w:lang w:val="en-US"/>
              </w:rPr>
              <w:t>Economica</w:t>
            </w:r>
            <w:proofErr w:type="spellEnd"/>
          </w:p>
        </w:tc>
        <w:tc>
          <w:tcPr>
            <w:tcW w:w="2640" w:type="dxa"/>
            <w:shd w:val="clear" w:color="auto" w:fill="auto"/>
          </w:tcPr>
          <w:p w:rsidR="008847C0" w:rsidRPr="000E76D7" w:rsidRDefault="008847C0" w:rsidP="00532974">
            <w:pPr>
              <w:widowControl w:val="0"/>
              <w:spacing w:after="0" w:line="240" w:lineRule="auto"/>
              <w:jc w:val="left"/>
              <w:rPr>
                <w:rFonts w:ascii="Arial" w:hAnsi="Arial" w:cs="Arial"/>
              </w:rPr>
            </w:pPr>
            <w:r w:rsidRPr="000E76D7">
              <w:rPr>
                <w:rFonts w:ascii="Arial" w:eastAsia="Calibri" w:hAnsi="Arial" w:cs="Arial"/>
                <w:spacing w:val="-1"/>
                <w:lang w:val="en-US"/>
              </w:rPr>
              <w:t xml:space="preserve">50 </w:t>
            </w:r>
            <w:proofErr w:type="spellStart"/>
            <w:r w:rsidRPr="000E76D7">
              <w:rPr>
                <w:rFonts w:ascii="Arial" w:eastAsia="Calibri" w:hAnsi="Arial" w:cs="Arial"/>
                <w:lang w:val="en-US"/>
              </w:rPr>
              <w:t>punti</w:t>
            </w:r>
            <w:proofErr w:type="spellEnd"/>
          </w:p>
        </w:tc>
      </w:tr>
      <w:tr w:rsidR="008847C0" w:rsidRPr="000E76D7" w:rsidTr="00FA1088">
        <w:trPr>
          <w:jc w:val="center"/>
        </w:trPr>
        <w:tc>
          <w:tcPr>
            <w:tcW w:w="2518" w:type="dxa"/>
            <w:shd w:val="clear" w:color="auto" w:fill="auto"/>
          </w:tcPr>
          <w:p w:rsidR="008847C0" w:rsidRPr="000E76D7" w:rsidRDefault="008847C0" w:rsidP="00532974">
            <w:pPr>
              <w:widowControl w:val="0"/>
              <w:spacing w:after="0" w:line="240" w:lineRule="auto"/>
              <w:jc w:val="left"/>
              <w:rPr>
                <w:rFonts w:ascii="Arial" w:hAnsi="Arial" w:cs="Arial"/>
              </w:rPr>
            </w:pPr>
            <w:proofErr w:type="spellStart"/>
            <w:r w:rsidRPr="000E76D7">
              <w:rPr>
                <w:rFonts w:ascii="Arial" w:eastAsia="Calibri" w:hAnsi="Arial" w:cs="Arial"/>
                <w:spacing w:val="-1"/>
                <w:w w:val="105"/>
                <w:lang w:val="en-US"/>
              </w:rPr>
              <w:t>T</w:t>
            </w:r>
            <w:r w:rsidRPr="000E76D7">
              <w:rPr>
                <w:rFonts w:ascii="Arial" w:eastAsia="Calibri" w:hAnsi="Arial" w:cs="Arial"/>
                <w:spacing w:val="-2"/>
                <w:w w:val="105"/>
                <w:lang w:val="en-US"/>
              </w:rPr>
              <w:t>o</w:t>
            </w:r>
            <w:r w:rsidRPr="000E76D7">
              <w:rPr>
                <w:rFonts w:ascii="Arial" w:eastAsia="Calibri" w:hAnsi="Arial" w:cs="Arial"/>
                <w:spacing w:val="-1"/>
                <w:w w:val="105"/>
                <w:lang w:val="en-US"/>
              </w:rPr>
              <w:t>ta</w:t>
            </w:r>
            <w:r w:rsidRPr="000E76D7">
              <w:rPr>
                <w:rFonts w:ascii="Arial" w:eastAsia="Calibri" w:hAnsi="Arial" w:cs="Arial"/>
                <w:spacing w:val="-2"/>
                <w:w w:val="105"/>
                <w:lang w:val="en-US"/>
              </w:rPr>
              <w:t>le</w:t>
            </w:r>
            <w:proofErr w:type="spellEnd"/>
          </w:p>
        </w:tc>
        <w:tc>
          <w:tcPr>
            <w:tcW w:w="2640" w:type="dxa"/>
            <w:shd w:val="clear" w:color="auto" w:fill="auto"/>
          </w:tcPr>
          <w:p w:rsidR="008847C0" w:rsidRPr="000E76D7" w:rsidRDefault="008847C0" w:rsidP="00532974">
            <w:pPr>
              <w:widowControl w:val="0"/>
              <w:spacing w:after="0" w:line="240" w:lineRule="auto"/>
              <w:jc w:val="left"/>
              <w:rPr>
                <w:rFonts w:ascii="Arial" w:hAnsi="Arial" w:cs="Arial"/>
              </w:rPr>
            </w:pPr>
            <w:r w:rsidRPr="000E76D7">
              <w:rPr>
                <w:rFonts w:ascii="Arial" w:eastAsia="Calibri" w:hAnsi="Arial" w:cs="Arial"/>
                <w:spacing w:val="-2"/>
                <w:w w:val="110"/>
                <w:lang w:val="en-US"/>
              </w:rPr>
              <w:t>100</w:t>
            </w:r>
            <w:r w:rsidRPr="000E76D7">
              <w:rPr>
                <w:rFonts w:ascii="Arial" w:eastAsia="Calibri" w:hAnsi="Arial" w:cs="Arial"/>
                <w:spacing w:val="-24"/>
                <w:w w:val="110"/>
                <w:lang w:val="en-US"/>
              </w:rPr>
              <w:t xml:space="preserve"> </w:t>
            </w:r>
            <w:proofErr w:type="spellStart"/>
            <w:r w:rsidRPr="000E76D7">
              <w:rPr>
                <w:rFonts w:ascii="Arial" w:eastAsia="Calibri" w:hAnsi="Arial" w:cs="Arial"/>
                <w:spacing w:val="-1"/>
                <w:w w:val="110"/>
                <w:lang w:val="en-US"/>
              </w:rPr>
              <w:t>punt</w:t>
            </w:r>
            <w:r w:rsidRPr="000E76D7">
              <w:rPr>
                <w:rFonts w:ascii="Arial" w:eastAsia="Calibri" w:hAnsi="Arial" w:cs="Arial"/>
                <w:spacing w:val="-2"/>
                <w:w w:val="110"/>
                <w:lang w:val="en-US"/>
              </w:rPr>
              <w:t>i</w:t>
            </w:r>
            <w:proofErr w:type="spellEnd"/>
          </w:p>
        </w:tc>
      </w:tr>
    </w:tbl>
    <w:p w:rsidR="008847C0" w:rsidRDefault="008847C0" w:rsidP="00772DAA">
      <w:pPr>
        <w:widowControl w:val="0"/>
        <w:tabs>
          <w:tab w:val="left" w:pos="5674"/>
        </w:tabs>
        <w:spacing w:after="0" w:line="240" w:lineRule="auto"/>
        <w:jc w:val="left"/>
        <w:rPr>
          <w:rFonts w:ascii="Arial" w:hAnsi="Arial" w:cs="Arial"/>
          <w:lang w:val="en-US"/>
        </w:rPr>
      </w:pPr>
    </w:p>
    <w:p w:rsidR="00DB0E77" w:rsidRPr="000E76D7" w:rsidRDefault="00DB0E77" w:rsidP="00772DAA">
      <w:pPr>
        <w:widowControl w:val="0"/>
        <w:tabs>
          <w:tab w:val="left" w:pos="5674"/>
        </w:tabs>
        <w:spacing w:after="0" w:line="240" w:lineRule="auto"/>
        <w:jc w:val="left"/>
        <w:rPr>
          <w:rFonts w:ascii="Arial" w:hAnsi="Arial" w:cs="Arial"/>
          <w:lang w:val="en-US"/>
        </w:rPr>
      </w:pPr>
    </w:p>
    <w:p w:rsidR="008847C0" w:rsidRPr="000E76D7" w:rsidRDefault="008847C0" w:rsidP="008847C0">
      <w:pPr>
        <w:widowControl w:val="0"/>
        <w:numPr>
          <w:ilvl w:val="0"/>
          <w:numId w:val="47"/>
        </w:numPr>
        <w:tabs>
          <w:tab w:val="left" w:pos="284"/>
        </w:tabs>
        <w:spacing w:after="0" w:line="240" w:lineRule="auto"/>
        <w:ind w:left="284" w:hanging="284"/>
        <w:jc w:val="left"/>
        <w:rPr>
          <w:rFonts w:ascii="Arial" w:hAnsi="Arial" w:cs="Arial"/>
          <w:lang w:val="en-US"/>
        </w:rPr>
      </w:pPr>
      <w:r w:rsidRPr="000E76D7">
        <w:rPr>
          <w:rFonts w:ascii="Arial" w:hAnsi="Arial" w:cs="Arial"/>
          <w:w w:val="110"/>
          <w:u w:val="single"/>
          <w:lang w:val="en-US"/>
        </w:rPr>
        <w:lastRenderedPageBreak/>
        <w:t>MERITO</w:t>
      </w:r>
      <w:r w:rsidRPr="000E76D7">
        <w:rPr>
          <w:rFonts w:ascii="Arial" w:hAnsi="Arial" w:cs="Arial"/>
          <w:spacing w:val="-19"/>
          <w:w w:val="110"/>
          <w:u w:val="single"/>
          <w:lang w:val="en-US"/>
        </w:rPr>
        <w:t xml:space="preserve"> </w:t>
      </w:r>
      <w:r w:rsidRPr="000E76D7">
        <w:rPr>
          <w:rFonts w:ascii="Arial" w:hAnsi="Arial" w:cs="Arial"/>
          <w:spacing w:val="-1"/>
          <w:w w:val="110"/>
          <w:u w:val="single"/>
          <w:lang w:val="en-US"/>
        </w:rPr>
        <w:t>TEC</w:t>
      </w:r>
      <w:r w:rsidRPr="000E76D7">
        <w:rPr>
          <w:rFonts w:ascii="Arial" w:hAnsi="Arial" w:cs="Arial"/>
          <w:spacing w:val="-2"/>
          <w:w w:val="110"/>
          <w:u w:val="single"/>
          <w:lang w:val="en-US"/>
        </w:rPr>
        <w:t>N</w:t>
      </w:r>
      <w:r w:rsidRPr="000E76D7">
        <w:rPr>
          <w:rFonts w:ascii="Arial" w:hAnsi="Arial" w:cs="Arial"/>
          <w:spacing w:val="-1"/>
          <w:w w:val="110"/>
          <w:u w:val="single"/>
          <w:lang w:val="en-US"/>
        </w:rPr>
        <w:t>ICO:</w:t>
      </w:r>
      <w:r w:rsidRPr="000E76D7">
        <w:rPr>
          <w:rFonts w:ascii="Arial" w:hAnsi="Arial" w:cs="Arial"/>
          <w:spacing w:val="-17"/>
          <w:w w:val="110"/>
          <w:u w:val="single"/>
          <w:lang w:val="en-US"/>
        </w:rPr>
        <w:t xml:space="preserve"> </w:t>
      </w:r>
      <w:proofErr w:type="spellStart"/>
      <w:r w:rsidRPr="000E76D7">
        <w:rPr>
          <w:rFonts w:ascii="Arial" w:hAnsi="Arial" w:cs="Arial"/>
          <w:spacing w:val="-1"/>
          <w:w w:val="110"/>
          <w:u w:val="single"/>
          <w:lang w:val="en-US"/>
        </w:rPr>
        <w:t>ma</w:t>
      </w:r>
      <w:r w:rsidRPr="000E76D7">
        <w:rPr>
          <w:rFonts w:ascii="Arial" w:hAnsi="Arial" w:cs="Arial"/>
          <w:spacing w:val="-2"/>
          <w:w w:val="110"/>
          <w:u w:val="single"/>
          <w:lang w:val="en-US"/>
        </w:rPr>
        <w:t>ssi</w:t>
      </w:r>
      <w:r w:rsidRPr="000E76D7">
        <w:rPr>
          <w:rFonts w:ascii="Arial" w:hAnsi="Arial" w:cs="Arial"/>
          <w:spacing w:val="-1"/>
          <w:w w:val="110"/>
          <w:u w:val="single"/>
          <w:lang w:val="en-US"/>
        </w:rPr>
        <w:t>m</w:t>
      </w:r>
      <w:r w:rsidRPr="000E76D7">
        <w:rPr>
          <w:rFonts w:ascii="Arial" w:hAnsi="Arial" w:cs="Arial"/>
          <w:spacing w:val="-2"/>
          <w:w w:val="110"/>
          <w:u w:val="single"/>
          <w:lang w:val="en-US"/>
        </w:rPr>
        <w:t>o</w:t>
      </w:r>
      <w:proofErr w:type="spellEnd"/>
      <w:r w:rsidRPr="000E76D7">
        <w:rPr>
          <w:rFonts w:ascii="Arial" w:hAnsi="Arial" w:cs="Arial"/>
          <w:spacing w:val="-19"/>
          <w:w w:val="110"/>
          <w:u w:val="single"/>
          <w:lang w:val="en-US"/>
        </w:rPr>
        <w:t xml:space="preserve"> 5</w:t>
      </w:r>
      <w:r w:rsidRPr="000E76D7">
        <w:rPr>
          <w:rFonts w:ascii="Arial" w:hAnsi="Arial" w:cs="Arial"/>
          <w:w w:val="110"/>
          <w:u w:val="single"/>
          <w:lang w:val="en-US"/>
        </w:rPr>
        <w:t>0</w:t>
      </w:r>
      <w:r w:rsidRPr="000E76D7">
        <w:rPr>
          <w:rFonts w:ascii="Arial" w:hAnsi="Arial" w:cs="Arial"/>
          <w:spacing w:val="-17"/>
          <w:w w:val="110"/>
          <w:u w:val="single"/>
          <w:lang w:val="en-US"/>
        </w:rPr>
        <w:t xml:space="preserve"> </w:t>
      </w:r>
      <w:proofErr w:type="spellStart"/>
      <w:r w:rsidRPr="000E76D7">
        <w:rPr>
          <w:rFonts w:ascii="Arial" w:hAnsi="Arial" w:cs="Arial"/>
          <w:spacing w:val="-1"/>
          <w:w w:val="110"/>
          <w:u w:val="single"/>
          <w:lang w:val="en-US"/>
        </w:rPr>
        <w:t>punt</w:t>
      </w:r>
      <w:r w:rsidRPr="000E76D7">
        <w:rPr>
          <w:rFonts w:ascii="Arial" w:hAnsi="Arial" w:cs="Arial"/>
          <w:spacing w:val="-2"/>
          <w:w w:val="110"/>
          <w:u w:val="single"/>
          <w:lang w:val="en-US"/>
        </w:rPr>
        <w:t>i</w:t>
      </w:r>
      <w:proofErr w:type="spellEnd"/>
      <w:r w:rsidRPr="000E76D7">
        <w:rPr>
          <w:rFonts w:ascii="Arial" w:hAnsi="Arial" w:cs="Arial"/>
          <w:spacing w:val="-2"/>
          <w:w w:val="110"/>
          <w:lang w:val="en-US"/>
        </w:rPr>
        <w:t>.</w:t>
      </w:r>
    </w:p>
    <w:p w:rsidR="008847C0" w:rsidRPr="00C815A5" w:rsidRDefault="008847C0" w:rsidP="00FA1088">
      <w:pPr>
        <w:widowControl w:val="0"/>
        <w:numPr>
          <w:ilvl w:val="0"/>
          <w:numId w:val="48"/>
        </w:numPr>
        <w:spacing w:before="73" w:after="0" w:line="240" w:lineRule="auto"/>
        <w:rPr>
          <w:rFonts w:ascii="Arial" w:hAnsi="Arial" w:cs="Arial"/>
        </w:rPr>
      </w:pPr>
      <w:r w:rsidRPr="000E76D7">
        <w:rPr>
          <w:rFonts w:ascii="Arial" w:hAnsi="Arial" w:cs="Arial"/>
          <w:spacing w:val="-2"/>
          <w:w w:val="105"/>
        </w:rPr>
        <w:t xml:space="preserve">50 punti saranno attribuiti alle offerte con accettazione integrale delle condizioni di copertura </w:t>
      </w:r>
      <w:r w:rsidRPr="00C815A5">
        <w:rPr>
          <w:rFonts w:ascii="Arial" w:hAnsi="Arial" w:cs="Arial"/>
          <w:spacing w:val="-2"/>
          <w:w w:val="105"/>
        </w:rPr>
        <w:t>richieste dal</w:t>
      </w:r>
      <w:r w:rsidR="00C815A5" w:rsidRPr="00C815A5">
        <w:rPr>
          <w:rFonts w:ascii="Arial" w:hAnsi="Arial" w:cs="Arial"/>
          <w:spacing w:val="-2"/>
          <w:w w:val="105"/>
        </w:rPr>
        <w:t>lo schema di polizza</w:t>
      </w:r>
      <w:r w:rsidRPr="00C815A5">
        <w:rPr>
          <w:rFonts w:ascii="Arial" w:hAnsi="Arial" w:cs="Arial"/>
          <w:spacing w:val="-2"/>
          <w:w w:val="105"/>
        </w:rPr>
        <w:t>;</w:t>
      </w:r>
    </w:p>
    <w:p w:rsidR="008847C0" w:rsidRPr="000E76D7" w:rsidRDefault="008847C0" w:rsidP="00FA1088">
      <w:pPr>
        <w:widowControl w:val="0"/>
        <w:numPr>
          <w:ilvl w:val="0"/>
          <w:numId w:val="48"/>
        </w:numPr>
        <w:spacing w:before="73" w:after="0" w:line="240" w:lineRule="auto"/>
        <w:rPr>
          <w:rFonts w:ascii="Arial" w:hAnsi="Arial" w:cs="Arial"/>
        </w:rPr>
      </w:pPr>
      <w:r w:rsidRPr="000E76D7">
        <w:rPr>
          <w:rFonts w:ascii="Arial" w:hAnsi="Arial" w:cs="Arial"/>
          <w:spacing w:val="-2"/>
          <w:w w:val="105"/>
        </w:rPr>
        <w:t>Alle altre offerte, presentate con varianti ammesse, i punteggi saranno attribuiti in base alla seguente formula: 50 punti – penalizzazione complessiva per varianti peggiorative</w:t>
      </w:r>
      <w:r w:rsidR="00FA1088">
        <w:rPr>
          <w:rFonts w:ascii="Arial" w:hAnsi="Arial" w:cs="Arial"/>
          <w:spacing w:val="-2"/>
          <w:w w:val="105"/>
        </w:rPr>
        <w:t>.</w:t>
      </w:r>
    </w:p>
    <w:p w:rsidR="008847C0" w:rsidRPr="000E76D7" w:rsidRDefault="008847C0" w:rsidP="008847C0">
      <w:pPr>
        <w:widowControl w:val="0"/>
        <w:spacing w:before="6" w:after="0" w:line="240" w:lineRule="auto"/>
        <w:jc w:val="left"/>
        <w:rPr>
          <w:rFonts w:ascii="Arial" w:hAnsi="Arial" w:cs="Arial"/>
        </w:rPr>
      </w:pPr>
    </w:p>
    <w:p w:rsidR="008847C0" w:rsidRPr="000E76D7" w:rsidRDefault="008847C0" w:rsidP="008847C0">
      <w:pPr>
        <w:widowControl w:val="0"/>
        <w:spacing w:before="9" w:after="0" w:line="240" w:lineRule="auto"/>
        <w:rPr>
          <w:rFonts w:ascii="Arial" w:hAnsi="Arial" w:cs="Arial"/>
        </w:rPr>
      </w:pPr>
      <w:r w:rsidRPr="000E76D7">
        <w:rPr>
          <w:rFonts w:ascii="Arial" w:hAnsi="Arial" w:cs="Arial"/>
        </w:rPr>
        <w:t>Saranno ammesse solo ed esclusivamente le seguenti varianti, che comporteranno la diminuzione di punteggio di seguito indicata per ciascuna variante:</w:t>
      </w:r>
    </w:p>
    <w:p w:rsidR="008847C0" w:rsidRPr="000E76D7" w:rsidRDefault="008847C0" w:rsidP="008847C0">
      <w:pPr>
        <w:widowControl w:val="0"/>
        <w:spacing w:before="9" w:after="0" w:line="240" w:lineRule="auto"/>
        <w:rPr>
          <w:rFonts w:ascii="Arial" w:hAnsi="Arial" w:cs="Arial"/>
        </w:rPr>
      </w:pPr>
    </w:p>
    <w:p w:rsidR="008847C0" w:rsidRPr="000E76D7" w:rsidRDefault="008847C0" w:rsidP="008847C0">
      <w:pPr>
        <w:widowControl w:val="0"/>
        <w:tabs>
          <w:tab w:val="left" w:pos="-1560"/>
        </w:tabs>
        <w:spacing w:after="0" w:line="240" w:lineRule="auto"/>
        <w:ind w:left="-426" w:right="-1"/>
        <w:rPr>
          <w:rFonts w:ascii="Arial" w:eastAsia="Calibri" w:hAnsi="Arial" w:cs="Arial"/>
          <w:b/>
        </w:rPr>
      </w:pPr>
      <w:r w:rsidRPr="000E76D7">
        <w:rPr>
          <w:rFonts w:ascii="Arial" w:eastAsia="Calibri" w:hAnsi="Arial" w:cs="Arial"/>
          <w:b/>
        </w:rPr>
        <w:tab/>
        <w:t>Ev</w:t>
      </w:r>
      <w:r w:rsidR="00C815A5">
        <w:rPr>
          <w:rFonts w:ascii="Arial" w:eastAsia="Calibri" w:hAnsi="Arial" w:cs="Arial"/>
          <w:b/>
        </w:rPr>
        <w:t xml:space="preserve">entuali varianti ammissibili allo </w:t>
      </w:r>
      <w:r w:rsidR="00C815A5" w:rsidRPr="00C815A5">
        <w:rPr>
          <w:rFonts w:ascii="Arial" w:eastAsia="Calibri" w:hAnsi="Arial" w:cs="Arial"/>
          <w:b/>
        </w:rPr>
        <w:t xml:space="preserve">schema </w:t>
      </w:r>
      <w:r w:rsidRPr="00C815A5">
        <w:rPr>
          <w:rFonts w:ascii="Arial" w:eastAsia="Calibri" w:hAnsi="Arial" w:cs="Arial"/>
          <w:b/>
        </w:rPr>
        <w:t>di polizza:</w:t>
      </w:r>
      <w:r w:rsidRPr="000E76D7">
        <w:rPr>
          <w:rFonts w:ascii="Arial" w:eastAsia="Calibri" w:hAnsi="Arial" w:cs="Arial"/>
          <w:b/>
        </w:rPr>
        <w:t xml:space="preserve"> </w:t>
      </w:r>
    </w:p>
    <w:p w:rsidR="008847C0" w:rsidRPr="000E76D7" w:rsidRDefault="008847C0" w:rsidP="008847C0">
      <w:pPr>
        <w:widowControl w:val="0"/>
        <w:numPr>
          <w:ilvl w:val="0"/>
          <w:numId w:val="49"/>
        </w:numPr>
        <w:tabs>
          <w:tab w:val="left" w:pos="-1560"/>
        </w:tabs>
        <w:spacing w:before="120" w:after="0" w:line="240" w:lineRule="auto"/>
        <w:ind w:right="-1"/>
        <w:jc w:val="left"/>
        <w:rPr>
          <w:rFonts w:ascii="Arial" w:eastAsia="Calibri" w:hAnsi="Arial" w:cs="Arial"/>
          <w:b/>
        </w:rPr>
      </w:pPr>
      <w:r w:rsidRPr="000E76D7">
        <w:rPr>
          <w:rFonts w:ascii="Arial" w:eastAsia="Calibri" w:hAnsi="Arial" w:cs="Arial"/>
          <w:b/>
        </w:rPr>
        <w:t xml:space="preserve">Condizioni Particolari Sezione  2.2 All </w:t>
      </w:r>
      <w:proofErr w:type="spellStart"/>
      <w:r w:rsidRPr="000E76D7">
        <w:rPr>
          <w:rFonts w:ascii="Arial" w:eastAsia="Calibri" w:hAnsi="Arial" w:cs="Arial"/>
          <w:b/>
        </w:rPr>
        <w:t>Risk</w:t>
      </w:r>
      <w:proofErr w:type="spellEnd"/>
      <w:r w:rsidRPr="000E76D7">
        <w:rPr>
          <w:rFonts w:ascii="Arial" w:eastAsia="Calibri" w:hAnsi="Arial" w:cs="Arial"/>
          <w:b/>
        </w:rPr>
        <w:t xml:space="preserve">: </w:t>
      </w:r>
    </w:p>
    <w:p w:rsidR="008847C0" w:rsidRPr="000E76D7" w:rsidRDefault="008847C0" w:rsidP="008847C0">
      <w:pPr>
        <w:tabs>
          <w:tab w:val="left" w:pos="-1560"/>
        </w:tabs>
        <w:spacing w:before="120" w:after="0"/>
        <w:ind w:left="-66" w:right="-1"/>
        <w:rPr>
          <w:rFonts w:ascii="Arial" w:eastAsia="Calibri" w:hAnsi="Arial" w:cs="Arial"/>
        </w:rPr>
      </w:pPr>
      <w:r w:rsidRPr="000E76D7">
        <w:rPr>
          <w:rFonts w:ascii="Arial" w:eastAsia="Calibri" w:hAnsi="Arial" w:cs="Arial"/>
          <w:b/>
        </w:rPr>
        <w:t xml:space="preserve">Art. 7 Ricorso Locatari: - (meno) 3 punti </w:t>
      </w:r>
      <w:r w:rsidRPr="000E76D7">
        <w:rPr>
          <w:rFonts w:ascii="Arial" w:eastAsia="Calibri" w:hAnsi="Arial" w:cs="Arial"/>
        </w:rPr>
        <w:t>in caso di proposta con esclusione presente condizione particolare;</w:t>
      </w:r>
    </w:p>
    <w:p w:rsidR="008847C0" w:rsidRPr="000E76D7" w:rsidRDefault="008847C0" w:rsidP="008847C0">
      <w:pPr>
        <w:tabs>
          <w:tab w:val="left" w:pos="-1560"/>
        </w:tabs>
        <w:spacing w:before="120" w:after="0"/>
        <w:ind w:left="-66" w:right="-1"/>
        <w:rPr>
          <w:rFonts w:ascii="Arial" w:eastAsia="Calibri" w:hAnsi="Arial" w:cs="Arial"/>
        </w:rPr>
      </w:pPr>
      <w:r w:rsidRPr="000E76D7">
        <w:rPr>
          <w:rFonts w:ascii="Arial" w:eastAsia="Calibri" w:hAnsi="Arial" w:cs="Arial"/>
          <w:b/>
        </w:rPr>
        <w:t>Art. 10 Maggiori Costi: - (meno) 3 punti</w:t>
      </w:r>
      <w:r w:rsidRPr="000E76D7">
        <w:rPr>
          <w:rFonts w:ascii="Arial" w:eastAsia="Calibri" w:hAnsi="Arial" w:cs="Arial"/>
        </w:rPr>
        <w:t xml:space="preserve"> in caso di proposta con esclusione presente condizione particolare </w:t>
      </w:r>
    </w:p>
    <w:p w:rsidR="008847C0" w:rsidRPr="000E76D7" w:rsidRDefault="008847C0" w:rsidP="008847C0">
      <w:pPr>
        <w:tabs>
          <w:tab w:val="left" w:pos="-1560"/>
        </w:tabs>
        <w:spacing w:before="120" w:after="0"/>
        <w:ind w:left="-66" w:right="-1"/>
        <w:rPr>
          <w:rFonts w:ascii="Arial" w:eastAsia="Calibri" w:hAnsi="Arial" w:cs="Arial"/>
        </w:rPr>
      </w:pPr>
      <w:r w:rsidRPr="000E76D7">
        <w:rPr>
          <w:rFonts w:ascii="Arial" w:eastAsia="Calibri" w:hAnsi="Arial" w:cs="Arial"/>
          <w:b/>
        </w:rPr>
        <w:t xml:space="preserve">Art. 13 Differenziale </w:t>
      </w:r>
      <w:proofErr w:type="spellStart"/>
      <w:r w:rsidRPr="000E76D7">
        <w:rPr>
          <w:rFonts w:ascii="Arial" w:eastAsia="Calibri" w:hAnsi="Arial" w:cs="Arial"/>
          <w:b/>
        </w:rPr>
        <w:t>Storico-artistico</w:t>
      </w:r>
      <w:proofErr w:type="spellEnd"/>
      <w:r w:rsidRPr="000E76D7">
        <w:rPr>
          <w:rFonts w:ascii="Arial" w:eastAsia="Calibri" w:hAnsi="Arial" w:cs="Arial"/>
          <w:b/>
        </w:rPr>
        <w:t>: - (meno) 5 punti</w:t>
      </w:r>
      <w:r w:rsidRPr="000E76D7">
        <w:rPr>
          <w:rFonts w:ascii="Arial" w:eastAsia="Calibri" w:hAnsi="Arial" w:cs="Arial"/>
        </w:rPr>
        <w:t xml:space="preserve">  in caso di esclusione della pr</w:t>
      </w:r>
      <w:r>
        <w:rPr>
          <w:rFonts w:ascii="Arial" w:eastAsia="Calibri" w:hAnsi="Arial" w:cs="Arial"/>
        </w:rPr>
        <w:t>esente condizione particolare;</w:t>
      </w:r>
    </w:p>
    <w:p w:rsidR="008847C0" w:rsidRPr="000E76D7" w:rsidRDefault="00FA1088" w:rsidP="008847C0">
      <w:pPr>
        <w:tabs>
          <w:tab w:val="left" w:pos="-1560"/>
        </w:tabs>
        <w:spacing w:before="120" w:after="0"/>
        <w:ind w:left="-66" w:right="-1"/>
        <w:rPr>
          <w:rFonts w:ascii="Arial" w:eastAsia="Calibri" w:hAnsi="Arial" w:cs="Arial"/>
          <w:b/>
        </w:rPr>
      </w:pPr>
      <w:r>
        <w:rPr>
          <w:rFonts w:ascii="Arial" w:eastAsia="Calibri" w:hAnsi="Arial" w:cs="Arial"/>
          <w:b/>
        </w:rPr>
        <w:t>Art. 14</w:t>
      </w:r>
      <w:r w:rsidR="008847C0" w:rsidRPr="000E76D7">
        <w:rPr>
          <w:rFonts w:ascii="Arial" w:eastAsia="Calibri" w:hAnsi="Arial" w:cs="Arial"/>
          <w:b/>
        </w:rPr>
        <w:t xml:space="preserve"> - (meno) 3 punti </w:t>
      </w:r>
      <w:r w:rsidR="008847C0" w:rsidRPr="000E76D7">
        <w:rPr>
          <w:rFonts w:ascii="Arial" w:eastAsia="Calibri" w:hAnsi="Arial" w:cs="Arial"/>
        </w:rPr>
        <w:t>in caso di proposta di regolazione premio effettuato sulla base degli effettivi valori assicurati  previsti alla sezione premi (eliminazione 50% rimborso all’assicurato sui saldi in riduzione  e pagamento premio  50%  sui saldi in aumento)</w:t>
      </w:r>
    </w:p>
    <w:p w:rsidR="008847C0" w:rsidRPr="000E76D7" w:rsidRDefault="008847C0" w:rsidP="008847C0">
      <w:pPr>
        <w:widowControl w:val="0"/>
        <w:numPr>
          <w:ilvl w:val="0"/>
          <w:numId w:val="49"/>
        </w:numPr>
        <w:tabs>
          <w:tab w:val="left" w:pos="-1560"/>
        </w:tabs>
        <w:spacing w:before="120" w:after="0" w:line="240" w:lineRule="auto"/>
        <w:ind w:right="-1"/>
        <w:jc w:val="left"/>
        <w:rPr>
          <w:rFonts w:ascii="Arial" w:eastAsia="Calibri" w:hAnsi="Arial" w:cs="Arial"/>
        </w:rPr>
      </w:pPr>
      <w:proofErr w:type="spellStart"/>
      <w:r w:rsidRPr="000E76D7">
        <w:rPr>
          <w:rFonts w:ascii="Arial" w:eastAsia="Calibri" w:hAnsi="Arial" w:cs="Arial"/>
          <w:b/>
          <w:lang w:val="en-US"/>
        </w:rPr>
        <w:t>Sezione</w:t>
      </w:r>
      <w:proofErr w:type="spellEnd"/>
      <w:r w:rsidRPr="000E76D7">
        <w:rPr>
          <w:rFonts w:ascii="Arial" w:eastAsia="Calibri" w:hAnsi="Arial" w:cs="Arial"/>
          <w:b/>
          <w:lang w:val="en-US"/>
        </w:rPr>
        <w:t xml:space="preserve"> 3.2 RCTO </w:t>
      </w:r>
    </w:p>
    <w:p w:rsidR="008847C0" w:rsidRPr="000E76D7" w:rsidRDefault="008847C0" w:rsidP="008847C0">
      <w:pPr>
        <w:tabs>
          <w:tab w:val="left" w:pos="-1560"/>
        </w:tabs>
        <w:spacing w:before="120" w:after="0"/>
        <w:ind w:left="-66" w:right="-1"/>
        <w:rPr>
          <w:rFonts w:ascii="Arial" w:eastAsia="Calibri" w:hAnsi="Arial" w:cs="Arial"/>
        </w:rPr>
      </w:pPr>
      <w:r w:rsidRPr="000E76D7">
        <w:rPr>
          <w:rFonts w:ascii="Arial" w:eastAsia="Calibri" w:hAnsi="Arial" w:cs="Arial"/>
          <w:b/>
        </w:rPr>
        <w:t>Art. 7 Responsabilità Civile personale  comma d) : -</w:t>
      </w:r>
      <w:r w:rsidR="00FE276B">
        <w:rPr>
          <w:rFonts w:ascii="Arial" w:eastAsia="Calibri" w:hAnsi="Arial" w:cs="Arial"/>
          <w:b/>
        </w:rPr>
        <w:t xml:space="preserve"> </w:t>
      </w:r>
      <w:r w:rsidR="00FE276B" w:rsidRPr="000E76D7">
        <w:rPr>
          <w:rFonts w:ascii="Arial" w:eastAsia="Calibri" w:hAnsi="Arial" w:cs="Arial"/>
          <w:b/>
        </w:rPr>
        <w:t>(meno)</w:t>
      </w:r>
      <w:r w:rsidRPr="000E76D7">
        <w:rPr>
          <w:rFonts w:ascii="Arial" w:eastAsia="Calibri" w:hAnsi="Arial" w:cs="Arial"/>
          <w:b/>
        </w:rPr>
        <w:t xml:space="preserve"> 3 punti </w:t>
      </w:r>
      <w:r w:rsidRPr="000E76D7">
        <w:rPr>
          <w:rFonts w:ascii="Arial" w:eastAsia="Calibri" w:hAnsi="Arial" w:cs="Arial"/>
        </w:rPr>
        <w:t>in caso di proposta con eliminazione estensione alle perdite pecuniarie inerenti la violazione delle norme contemplate dal D.</w:t>
      </w:r>
      <w:r>
        <w:rPr>
          <w:rFonts w:ascii="Arial" w:eastAsia="Calibri" w:hAnsi="Arial" w:cs="Arial"/>
        </w:rPr>
        <w:t xml:space="preserve"> </w:t>
      </w:r>
      <w:proofErr w:type="spellStart"/>
      <w:r w:rsidRPr="000E76D7">
        <w:rPr>
          <w:rFonts w:ascii="Arial" w:eastAsia="Calibri" w:hAnsi="Arial" w:cs="Arial"/>
        </w:rPr>
        <w:t>Lgs</w:t>
      </w:r>
      <w:proofErr w:type="spellEnd"/>
      <w:r w:rsidRPr="000E76D7">
        <w:rPr>
          <w:rFonts w:ascii="Arial" w:eastAsia="Calibri" w:hAnsi="Arial" w:cs="Arial"/>
        </w:rPr>
        <w:t xml:space="preserve">. 81/2008; </w:t>
      </w:r>
    </w:p>
    <w:p w:rsidR="008847C0" w:rsidRPr="000E76D7" w:rsidRDefault="008847C0" w:rsidP="008847C0">
      <w:pPr>
        <w:tabs>
          <w:tab w:val="left" w:pos="-1560"/>
        </w:tabs>
        <w:spacing w:before="120" w:after="0"/>
        <w:ind w:left="-66" w:right="-1"/>
        <w:rPr>
          <w:rFonts w:ascii="Arial" w:eastAsia="Calibri" w:hAnsi="Arial" w:cs="Arial"/>
        </w:rPr>
      </w:pPr>
      <w:r w:rsidRPr="000E76D7">
        <w:rPr>
          <w:rFonts w:ascii="Arial" w:eastAsia="Calibri" w:hAnsi="Arial" w:cs="Arial"/>
          <w:b/>
        </w:rPr>
        <w:t>Art. 7 Responsabilità Civile personale  comma e) : -</w:t>
      </w:r>
      <w:r w:rsidR="00FE276B">
        <w:rPr>
          <w:rFonts w:ascii="Arial" w:eastAsia="Calibri" w:hAnsi="Arial" w:cs="Arial"/>
          <w:b/>
        </w:rPr>
        <w:t xml:space="preserve"> </w:t>
      </w:r>
      <w:r w:rsidR="00FE276B" w:rsidRPr="000E76D7">
        <w:rPr>
          <w:rFonts w:ascii="Arial" w:eastAsia="Calibri" w:hAnsi="Arial" w:cs="Arial"/>
          <w:b/>
        </w:rPr>
        <w:t>(meno)</w:t>
      </w:r>
      <w:r w:rsidRPr="000E76D7">
        <w:rPr>
          <w:rFonts w:ascii="Arial" w:eastAsia="Calibri" w:hAnsi="Arial" w:cs="Arial"/>
          <w:b/>
        </w:rPr>
        <w:t xml:space="preserve"> 3 punti </w:t>
      </w:r>
      <w:r w:rsidRPr="000E76D7">
        <w:rPr>
          <w:rFonts w:ascii="Arial" w:eastAsia="Calibri" w:hAnsi="Arial" w:cs="Arial"/>
        </w:rPr>
        <w:t xml:space="preserve">in caso di proposta con eliminazione estensione alle perdite pecuniarie inerenti la violazione delle norme contemplate dal D. </w:t>
      </w:r>
      <w:proofErr w:type="spellStart"/>
      <w:r w:rsidRPr="000E76D7">
        <w:rPr>
          <w:rFonts w:ascii="Arial" w:eastAsia="Calibri" w:hAnsi="Arial" w:cs="Arial"/>
        </w:rPr>
        <w:t>Lgs</w:t>
      </w:r>
      <w:proofErr w:type="spellEnd"/>
      <w:r w:rsidRPr="000E76D7">
        <w:rPr>
          <w:rFonts w:ascii="Arial" w:eastAsia="Calibri" w:hAnsi="Arial" w:cs="Arial"/>
        </w:rPr>
        <w:t xml:space="preserve">. 196/2003; </w:t>
      </w:r>
    </w:p>
    <w:p w:rsidR="008847C0" w:rsidRPr="000E76D7" w:rsidRDefault="008847C0" w:rsidP="008847C0">
      <w:pPr>
        <w:widowControl w:val="0"/>
        <w:numPr>
          <w:ilvl w:val="0"/>
          <w:numId w:val="49"/>
        </w:numPr>
        <w:tabs>
          <w:tab w:val="left" w:pos="-1560"/>
        </w:tabs>
        <w:spacing w:before="120" w:after="0" w:line="240" w:lineRule="auto"/>
        <w:ind w:right="-1"/>
        <w:jc w:val="left"/>
        <w:rPr>
          <w:rFonts w:ascii="Arial" w:eastAsia="Calibri" w:hAnsi="Arial" w:cs="Arial"/>
        </w:rPr>
      </w:pPr>
      <w:r w:rsidRPr="000E76D7">
        <w:rPr>
          <w:rFonts w:ascii="Arial" w:eastAsia="Calibri" w:hAnsi="Arial" w:cs="Arial"/>
          <w:b/>
        </w:rPr>
        <w:t xml:space="preserve">Sezione 3.4 Gestione Sinistri </w:t>
      </w:r>
    </w:p>
    <w:p w:rsidR="008847C0" w:rsidRPr="000E76D7" w:rsidRDefault="008847C0" w:rsidP="008847C0">
      <w:pPr>
        <w:tabs>
          <w:tab w:val="left" w:pos="-1560"/>
        </w:tabs>
        <w:spacing w:before="120" w:after="0"/>
        <w:ind w:left="-66" w:right="-1"/>
        <w:rPr>
          <w:rFonts w:ascii="Arial" w:eastAsia="Calibri" w:hAnsi="Arial" w:cs="Arial"/>
        </w:rPr>
      </w:pPr>
      <w:r w:rsidRPr="000E76D7">
        <w:rPr>
          <w:rFonts w:ascii="Arial" w:eastAsia="Calibri" w:hAnsi="Arial" w:cs="Arial"/>
          <w:b/>
        </w:rPr>
        <w:t>Art. 4) Sp</w:t>
      </w:r>
      <w:r>
        <w:rPr>
          <w:rFonts w:ascii="Arial" w:eastAsia="Calibri" w:hAnsi="Arial" w:cs="Arial"/>
          <w:b/>
        </w:rPr>
        <w:t xml:space="preserve">ese di giustizia penale : - </w:t>
      </w:r>
      <w:r w:rsidR="00FE276B" w:rsidRPr="000E76D7">
        <w:rPr>
          <w:rFonts w:ascii="Arial" w:eastAsia="Calibri" w:hAnsi="Arial" w:cs="Arial"/>
          <w:b/>
        </w:rPr>
        <w:t>(meno)</w:t>
      </w:r>
      <w:r w:rsidR="00FE276B">
        <w:rPr>
          <w:rFonts w:ascii="Arial" w:eastAsia="Calibri" w:hAnsi="Arial" w:cs="Arial"/>
          <w:b/>
        </w:rPr>
        <w:t xml:space="preserve"> </w:t>
      </w:r>
      <w:r>
        <w:rPr>
          <w:rFonts w:ascii="Arial" w:eastAsia="Calibri" w:hAnsi="Arial" w:cs="Arial"/>
          <w:b/>
        </w:rPr>
        <w:t xml:space="preserve">3 </w:t>
      </w:r>
      <w:r w:rsidRPr="000E76D7">
        <w:rPr>
          <w:rFonts w:ascii="Arial" w:eastAsia="Calibri" w:hAnsi="Arial" w:cs="Arial"/>
          <w:b/>
        </w:rPr>
        <w:t xml:space="preserve">punti  </w:t>
      </w:r>
      <w:r w:rsidRPr="000E76D7">
        <w:rPr>
          <w:rFonts w:ascii="Arial" w:eastAsia="Calibri" w:hAnsi="Arial" w:cs="Arial"/>
        </w:rPr>
        <w:t xml:space="preserve">esclusione della presente estensione di garanzia; </w:t>
      </w:r>
    </w:p>
    <w:p w:rsidR="008847C0" w:rsidRPr="000E76D7" w:rsidRDefault="008847C0" w:rsidP="008847C0">
      <w:pPr>
        <w:tabs>
          <w:tab w:val="left" w:pos="-1560"/>
        </w:tabs>
        <w:spacing w:before="120" w:after="0"/>
        <w:ind w:left="-66" w:right="-1"/>
        <w:rPr>
          <w:rFonts w:ascii="Arial" w:eastAsia="Calibri" w:hAnsi="Arial" w:cs="Arial"/>
        </w:rPr>
      </w:pPr>
      <w:r w:rsidRPr="000E76D7">
        <w:rPr>
          <w:rFonts w:ascii="Arial" w:eastAsia="Calibri" w:hAnsi="Arial" w:cs="Arial"/>
          <w:b/>
        </w:rPr>
        <w:t xml:space="preserve">Art. 5) Spese di gestione della pratica di danno : - </w:t>
      </w:r>
      <w:r w:rsidR="00FE276B" w:rsidRPr="000E76D7">
        <w:rPr>
          <w:rFonts w:ascii="Arial" w:eastAsia="Calibri" w:hAnsi="Arial" w:cs="Arial"/>
          <w:b/>
        </w:rPr>
        <w:t>(meno)</w:t>
      </w:r>
      <w:r w:rsidR="00FE276B">
        <w:rPr>
          <w:rFonts w:ascii="Arial" w:eastAsia="Calibri" w:hAnsi="Arial" w:cs="Arial"/>
          <w:b/>
        </w:rPr>
        <w:t xml:space="preserve"> </w:t>
      </w:r>
      <w:r w:rsidRPr="000E76D7">
        <w:rPr>
          <w:rFonts w:ascii="Arial" w:eastAsia="Calibri" w:hAnsi="Arial" w:cs="Arial"/>
          <w:b/>
        </w:rPr>
        <w:t xml:space="preserve">3 punti </w:t>
      </w:r>
      <w:r w:rsidRPr="000E76D7">
        <w:rPr>
          <w:rFonts w:ascii="Arial" w:eastAsia="Calibri" w:hAnsi="Arial" w:cs="Arial"/>
        </w:rPr>
        <w:t>esclusione della presente estensione di garanzia</w:t>
      </w:r>
    </w:p>
    <w:p w:rsidR="008847C0" w:rsidRPr="000E76D7" w:rsidRDefault="008847C0" w:rsidP="008847C0">
      <w:pPr>
        <w:widowControl w:val="0"/>
        <w:spacing w:before="4" w:after="0" w:line="240" w:lineRule="auto"/>
        <w:rPr>
          <w:rFonts w:ascii="Arial" w:hAnsi="Arial" w:cs="Arial"/>
        </w:rPr>
      </w:pPr>
    </w:p>
    <w:p w:rsidR="008847C0" w:rsidRPr="000E76D7" w:rsidRDefault="008847C0" w:rsidP="008847C0">
      <w:pPr>
        <w:widowControl w:val="0"/>
        <w:spacing w:before="4" w:after="0" w:line="240" w:lineRule="auto"/>
        <w:rPr>
          <w:rFonts w:ascii="Arial" w:hAnsi="Arial" w:cs="Arial"/>
        </w:rPr>
      </w:pPr>
      <w:r w:rsidRPr="000E76D7">
        <w:rPr>
          <w:rFonts w:ascii="Arial" w:hAnsi="Arial" w:cs="Arial"/>
        </w:rPr>
        <w:t>Non saranno ammesse al prosieguo delle fasi di gara le offerte che avranno totalizzato un punteggio, per la parte tecnica, inferiore a 30 punti.</w:t>
      </w:r>
    </w:p>
    <w:p w:rsidR="008847C0" w:rsidRDefault="008847C0" w:rsidP="008847C0">
      <w:pPr>
        <w:widowControl w:val="0"/>
        <w:spacing w:before="4" w:after="0" w:line="240" w:lineRule="auto"/>
        <w:rPr>
          <w:rFonts w:ascii="Arial" w:hAnsi="Arial" w:cs="Arial"/>
        </w:rPr>
      </w:pPr>
      <w:r w:rsidRPr="000E76D7">
        <w:rPr>
          <w:rFonts w:ascii="Arial" w:hAnsi="Arial" w:cs="Arial"/>
        </w:rPr>
        <w:t>Saranno escluse le offerte che presentino varianti differenti a quelle ammissibili.</w:t>
      </w:r>
    </w:p>
    <w:p w:rsidR="008847C0" w:rsidRDefault="008847C0" w:rsidP="008847C0">
      <w:pPr>
        <w:widowControl w:val="0"/>
        <w:spacing w:before="4" w:after="0" w:line="240" w:lineRule="auto"/>
        <w:rPr>
          <w:rFonts w:ascii="Arial" w:hAnsi="Arial" w:cs="Arial"/>
        </w:rPr>
      </w:pPr>
    </w:p>
    <w:p w:rsidR="008847C0" w:rsidRPr="00723FF1" w:rsidRDefault="008847C0" w:rsidP="008847C0">
      <w:pPr>
        <w:pStyle w:val="Corpodeltesto"/>
        <w:numPr>
          <w:ilvl w:val="0"/>
          <w:numId w:val="47"/>
        </w:numPr>
        <w:tabs>
          <w:tab w:val="left" w:pos="284"/>
        </w:tabs>
        <w:spacing w:line="240" w:lineRule="auto"/>
        <w:ind w:left="284" w:hanging="284"/>
        <w:jc w:val="left"/>
        <w:rPr>
          <w:rFonts w:ascii="Arial" w:hAnsi="Arial" w:cs="Arial"/>
          <w:w w:val="110"/>
          <w:sz w:val="22"/>
          <w:szCs w:val="22"/>
          <w:u w:val="single"/>
        </w:rPr>
      </w:pPr>
      <w:r w:rsidRPr="00723FF1">
        <w:rPr>
          <w:rFonts w:ascii="Arial" w:hAnsi="Arial" w:cs="Arial"/>
          <w:w w:val="110"/>
          <w:sz w:val="22"/>
          <w:szCs w:val="22"/>
          <w:u w:val="single"/>
        </w:rPr>
        <w:t>OFFERTA ECONOMICA: Massimo 50 punti</w:t>
      </w:r>
    </w:p>
    <w:p w:rsidR="008847C0" w:rsidRDefault="008847C0" w:rsidP="008847C0">
      <w:pPr>
        <w:pStyle w:val="Corpodeltesto"/>
        <w:ind w:right="113"/>
        <w:rPr>
          <w:rFonts w:ascii="Arial" w:hAnsi="Arial" w:cs="Arial"/>
          <w:spacing w:val="-1"/>
          <w:sz w:val="22"/>
          <w:szCs w:val="22"/>
        </w:rPr>
      </w:pPr>
    </w:p>
    <w:p w:rsidR="008847C0" w:rsidRPr="00723FF1" w:rsidRDefault="008847C0" w:rsidP="008847C0">
      <w:pPr>
        <w:pStyle w:val="Corpodeltesto"/>
        <w:rPr>
          <w:rFonts w:ascii="Arial" w:hAnsi="Arial" w:cs="Arial"/>
          <w:sz w:val="22"/>
          <w:szCs w:val="22"/>
        </w:rPr>
      </w:pPr>
      <w:r w:rsidRPr="00723FF1">
        <w:rPr>
          <w:rFonts w:ascii="Arial" w:hAnsi="Arial" w:cs="Arial"/>
          <w:spacing w:val="-1"/>
          <w:sz w:val="22"/>
          <w:szCs w:val="22"/>
        </w:rPr>
        <w:t>Verranno</w:t>
      </w:r>
      <w:r w:rsidRPr="00723FF1">
        <w:rPr>
          <w:rFonts w:ascii="Arial" w:hAnsi="Arial" w:cs="Arial"/>
          <w:spacing w:val="7"/>
          <w:sz w:val="22"/>
          <w:szCs w:val="22"/>
        </w:rPr>
        <w:t xml:space="preserve"> </w:t>
      </w:r>
      <w:r w:rsidRPr="00723FF1">
        <w:rPr>
          <w:rFonts w:ascii="Arial" w:hAnsi="Arial" w:cs="Arial"/>
          <w:spacing w:val="-1"/>
          <w:sz w:val="22"/>
          <w:szCs w:val="22"/>
        </w:rPr>
        <w:t>attribuiti</w:t>
      </w:r>
      <w:r w:rsidRPr="00723FF1">
        <w:rPr>
          <w:rFonts w:ascii="Arial" w:hAnsi="Arial" w:cs="Arial"/>
          <w:spacing w:val="8"/>
          <w:sz w:val="22"/>
          <w:szCs w:val="22"/>
        </w:rPr>
        <w:t xml:space="preserve"> </w:t>
      </w:r>
      <w:r w:rsidRPr="00723FF1">
        <w:rPr>
          <w:rFonts w:ascii="Arial" w:hAnsi="Arial" w:cs="Arial"/>
          <w:sz w:val="22"/>
          <w:szCs w:val="22"/>
        </w:rPr>
        <w:t xml:space="preserve">50 </w:t>
      </w:r>
      <w:r w:rsidRPr="00723FF1">
        <w:rPr>
          <w:rFonts w:ascii="Arial" w:hAnsi="Arial" w:cs="Arial"/>
          <w:spacing w:val="-1"/>
          <w:sz w:val="22"/>
          <w:szCs w:val="22"/>
        </w:rPr>
        <w:t>punti</w:t>
      </w:r>
      <w:r w:rsidRPr="00723FF1">
        <w:rPr>
          <w:rFonts w:ascii="Arial" w:hAnsi="Arial" w:cs="Arial"/>
          <w:spacing w:val="6"/>
          <w:sz w:val="22"/>
          <w:szCs w:val="22"/>
        </w:rPr>
        <w:t xml:space="preserve"> </w:t>
      </w:r>
      <w:r w:rsidRPr="00723FF1">
        <w:rPr>
          <w:rFonts w:ascii="Arial" w:hAnsi="Arial" w:cs="Arial"/>
          <w:spacing w:val="-1"/>
          <w:sz w:val="22"/>
          <w:szCs w:val="22"/>
        </w:rPr>
        <w:t>all’Impresa</w:t>
      </w:r>
      <w:r w:rsidRPr="00723FF1">
        <w:rPr>
          <w:rFonts w:ascii="Arial" w:hAnsi="Arial" w:cs="Arial"/>
          <w:spacing w:val="9"/>
          <w:sz w:val="22"/>
          <w:szCs w:val="22"/>
        </w:rPr>
        <w:t xml:space="preserve"> </w:t>
      </w:r>
      <w:r w:rsidRPr="00723FF1">
        <w:rPr>
          <w:rFonts w:ascii="Arial" w:hAnsi="Arial" w:cs="Arial"/>
          <w:spacing w:val="-1"/>
          <w:sz w:val="22"/>
          <w:szCs w:val="22"/>
        </w:rPr>
        <w:t>assicuratrice</w:t>
      </w:r>
      <w:r w:rsidRPr="00723FF1">
        <w:rPr>
          <w:rFonts w:ascii="Arial" w:hAnsi="Arial" w:cs="Arial"/>
          <w:spacing w:val="8"/>
          <w:sz w:val="22"/>
          <w:szCs w:val="22"/>
        </w:rPr>
        <w:t xml:space="preserve"> </w:t>
      </w:r>
      <w:r w:rsidRPr="00723FF1">
        <w:rPr>
          <w:rFonts w:ascii="Arial" w:hAnsi="Arial" w:cs="Arial"/>
          <w:sz w:val="22"/>
          <w:szCs w:val="22"/>
        </w:rPr>
        <w:t>che</w:t>
      </w:r>
      <w:r w:rsidRPr="00723FF1">
        <w:rPr>
          <w:rFonts w:ascii="Arial" w:hAnsi="Arial" w:cs="Arial"/>
          <w:spacing w:val="5"/>
          <w:sz w:val="22"/>
          <w:szCs w:val="22"/>
        </w:rPr>
        <w:t xml:space="preserve"> </w:t>
      </w:r>
      <w:r w:rsidRPr="00723FF1">
        <w:rPr>
          <w:rFonts w:ascii="Arial" w:hAnsi="Arial" w:cs="Arial"/>
          <w:sz w:val="22"/>
          <w:szCs w:val="22"/>
        </w:rPr>
        <w:t>avrà</w:t>
      </w:r>
      <w:r w:rsidRPr="00723FF1">
        <w:rPr>
          <w:rFonts w:ascii="Arial" w:hAnsi="Arial" w:cs="Arial"/>
          <w:spacing w:val="5"/>
          <w:sz w:val="22"/>
          <w:szCs w:val="22"/>
        </w:rPr>
        <w:t xml:space="preserve"> </w:t>
      </w:r>
      <w:r w:rsidRPr="00723FF1">
        <w:rPr>
          <w:rFonts w:ascii="Arial" w:hAnsi="Arial" w:cs="Arial"/>
          <w:spacing w:val="-1"/>
          <w:sz w:val="22"/>
          <w:szCs w:val="22"/>
        </w:rPr>
        <w:t>offerto</w:t>
      </w:r>
      <w:r w:rsidRPr="00723FF1">
        <w:rPr>
          <w:rFonts w:ascii="Arial" w:hAnsi="Arial" w:cs="Arial"/>
          <w:spacing w:val="7"/>
          <w:sz w:val="22"/>
          <w:szCs w:val="22"/>
        </w:rPr>
        <w:t xml:space="preserve"> </w:t>
      </w:r>
      <w:r w:rsidRPr="00723FF1">
        <w:rPr>
          <w:rFonts w:ascii="Arial" w:hAnsi="Arial" w:cs="Arial"/>
          <w:sz w:val="22"/>
          <w:szCs w:val="22"/>
        </w:rPr>
        <w:t>il</w:t>
      </w:r>
      <w:r w:rsidRPr="00723FF1">
        <w:rPr>
          <w:rFonts w:ascii="Arial" w:hAnsi="Arial" w:cs="Arial"/>
          <w:spacing w:val="9"/>
          <w:sz w:val="22"/>
          <w:szCs w:val="22"/>
        </w:rPr>
        <w:t xml:space="preserve"> </w:t>
      </w:r>
      <w:r w:rsidRPr="00723FF1">
        <w:rPr>
          <w:rFonts w:ascii="Arial" w:hAnsi="Arial" w:cs="Arial"/>
          <w:spacing w:val="-1"/>
          <w:sz w:val="22"/>
          <w:szCs w:val="22"/>
        </w:rPr>
        <w:t>premio</w:t>
      </w:r>
      <w:r w:rsidRPr="00723FF1">
        <w:rPr>
          <w:rFonts w:ascii="Arial" w:hAnsi="Arial" w:cs="Arial"/>
          <w:spacing w:val="7"/>
          <w:sz w:val="22"/>
          <w:szCs w:val="22"/>
        </w:rPr>
        <w:t xml:space="preserve"> </w:t>
      </w:r>
      <w:r w:rsidRPr="00723FF1">
        <w:rPr>
          <w:rFonts w:ascii="Arial" w:hAnsi="Arial" w:cs="Arial"/>
          <w:spacing w:val="-1"/>
          <w:sz w:val="22"/>
          <w:szCs w:val="22"/>
        </w:rPr>
        <w:t>annuo</w:t>
      </w:r>
      <w:r w:rsidRPr="00723FF1">
        <w:rPr>
          <w:rFonts w:ascii="Arial" w:hAnsi="Arial" w:cs="Arial"/>
          <w:spacing w:val="7"/>
          <w:sz w:val="22"/>
          <w:szCs w:val="22"/>
        </w:rPr>
        <w:t xml:space="preserve"> </w:t>
      </w:r>
      <w:r w:rsidRPr="00723FF1">
        <w:rPr>
          <w:rFonts w:ascii="Arial" w:hAnsi="Arial" w:cs="Arial"/>
          <w:spacing w:val="-1"/>
          <w:sz w:val="22"/>
          <w:szCs w:val="22"/>
        </w:rPr>
        <w:t>lordo</w:t>
      </w:r>
      <w:r w:rsidRPr="00723FF1">
        <w:rPr>
          <w:rFonts w:ascii="Arial" w:hAnsi="Arial" w:cs="Arial"/>
          <w:spacing w:val="6"/>
          <w:sz w:val="22"/>
          <w:szCs w:val="22"/>
        </w:rPr>
        <w:t xml:space="preserve"> </w:t>
      </w:r>
      <w:r w:rsidRPr="00723FF1">
        <w:rPr>
          <w:rFonts w:ascii="Arial" w:hAnsi="Arial" w:cs="Arial"/>
          <w:sz w:val="22"/>
          <w:szCs w:val="22"/>
        </w:rPr>
        <w:t>più</w:t>
      </w:r>
      <w:r w:rsidRPr="00723FF1">
        <w:rPr>
          <w:rFonts w:ascii="Arial" w:hAnsi="Arial" w:cs="Arial"/>
          <w:spacing w:val="7"/>
          <w:sz w:val="22"/>
          <w:szCs w:val="22"/>
        </w:rPr>
        <w:t xml:space="preserve"> b</w:t>
      </w:r>
      <w:r w:rsidRPr="00723FF1">
        <w:rPr>
          <w:rFonts w:ascii="Arial" w:hAnsi="Arial" w:cs="Arial"/>
          <w:sz w:val="22"/>
          <w:szCs w:val="22"/>
        </w:rPr>
        <w:t>asso.</w:t>
      </w:r>
      <w:r>
        <w:rPr>
          <w:rFonts w:ascii="Arial" w:hAnsi="Arial" w:cs="Arial"/>
          <w:sz w:val="22"/>
          <w:szCs w:val="22"/>
        </w:rPr>
        <w:t xml:space="preserve"> </w:t>
      </w:r>
      <w:r w:rsidRPr="00723FF1">
        <w:rPr>
          <w:rFonts w:ascii="Arial" w:hAnsi="Arial" w:cs="Arial"/>
          <w:sz w:val="22"/>
          <w:szCs w:val="22"/>
        </w:rPr>
        <w:t>Alle</w:t>
      </w:r>
      <w:r w:rsidRPr="00723FF1">
        <w:rPr>
          <w:rFonts w:ascii="Arial" w:hAnsi="Arial" w:cs="Arial"/>
          <w:spacing w:val="5"/>
          <w:sz w:val="22"/>
          <w:szCs w:val="22"/>
        </w:rPr>
        <w:t xml:space="preserve"> </w:t>
      </w:r>
      <w:r w:rsidRPr="00723FF1">
        <w:rPr>
          <w:rFonts w:ascii="Arial" w:hAnsi="Arial" w:cs="Arial"/>
          <w:sz w:val="22"/>
          <w:szCs w:val="22"/>
        </w:rPr>
        <w:t>altre</w:t>
      </w:r>
      <w:r w:rsidRPr="00723FF1">
        <w:rPr>
          <w:rFonts w:ascii="Arial" w:hAnsi="Arial" w:cs="Arial"/>
          <w:spacing w:val="5"/>
          <w:sz w:val="22"/>
          <w:szCs w:val="22"/>
        </w:rPr>
        <w:t xml:space="preserve"> </w:t>
      </w:r>
      <w:r w:rsidRPr="00723FF1">
        <w:rPr>
          <w:rFonts w:ascii="Arial" w:hAnsi="Arial" w:cs="Arial"/>
          <w:spacing w:val="-1"/>
          <w:sz w:val="22"/>
          <w:szCs w:val="22"/>
        </w:rPr>
        <w:t>concorrenti</w:t>
      </w:r>
      <w:r w:rsidRPr="00723FF1">
        <w:rPr>
          <w:rFonts w:ascii="Arial" w:hAnsi="Arial" w:cs="Arial"/>
          <w:spacing w:val="8"/>
          <w:sz w:val="22"/>
          <w:szCs w:val="22"/>
        </w:rPr>
        <w:t xml:space="preserve"> </w:t>
      </w:r>
      <w:r w:rsidRPr="00723FF1">
        <w:rPr>
          <w:rFonts w:ascii="Arial" w:hAnsi="Arial" w:cs="Arial"/>
          <w:spacing w:val="-1"/>
          <w:sz w:val="22"/>
          <w:szCs w:val="22"/>
        </w:rPr>
        <w:t>verrà</w:t>
      </w:r>
      <w:r w:rsidRPr="00723FF1">
        <w:rPr>
          <w:rFonts w:ascii="Arial" w:hAnsi="Arial" w:cs="Arial"/>
          <w:spacing w:val="5"/>
          <w:sz w:val="22"/>
          <w:szCs w:val="22"/>
        </w:rPr>
        <w:t xml:space="preserve"> </w:t>
      </w:r>
      <w:r w:rsidRPr="00723FF1">
        <w:rPr>
          <w:rFonts w:ascii="Arial" w:hAnsi="Arial" w:cs="Arial"/>
          <w:spacing w:val="-1"/>
          <w:sz w:val="22"/>
          <w:szCs w:val="22"/>
        </w:rPr>
        <w:t>attribuito</w:t>
      </w:r>
      <w:r w:rsidRPr="00723FF1">
        <w:rPr>
          <w:rFonts w:ascii="Arial" w:hAnsi="Arial" w:cs="Arial"/>
          <w:spacing w:val="8"/>
          <w:sz w:val="22"/>
          <w:szCs w:val="22"/>
        </w:rPr>
        <w:t xml:space="preserve"> </w:t>
      </w:r>
      <w:r w:rsidRPr="00723FF1">
        <w:rPr>
          <w:rFonts w:ascii="Arial" w:hAnsi="Arial" w:cs="Arial"/>
          <w:spacing w:val="1"/>
          <w:sz w:val="22"/>
          <w:szCs w:val="22"/>
        </w:rPr>
        <w:t>il</w:t>
      </w:r>
      <w:r w:rsidRPr="00723FF1">
        <w:rPr>
          <w:rFonts w:ascii="Arial" w:hAnsi="Arial" w:cs="Arial"/>
          <w:spacing w:val="5"/>
          <w:sz w:val="22"/>
          <w:szCs w:val="22"/>
        </w:rPr>
        <w:t xml:space="preserve"> </w:t>
      </w:r>
      <w:r w:rsidRPr="00723FF1">
        <w:rPr>
          <w:rFonts w:ascii="Arial" w:hAnsi="Arial" w:cs="Arial"/>
          <w:spacing w:val="-1"/>
          <w:sz w:val="22"/>
          <w:szCs w:val="22"/>
        </w:rPr>
        <w:t>punteggio</w:t>
      </w:r>
      <w:r w:rsidRPr="00723FF1">
        <w:rPr>
          <w:rFonts w:ascii="Arial" w:hAnsi="Arial" w:cs="Arial"/>
          <w:spacing w:val="10"/>
          <w:sz w:val="22"/>
          <w:szCs w:val="22"/>
        </w:rPr>
        <w:t xml:space="preserve"> </w:t>
      </w:r>
      <w:r w:rsidRPr="00723FF1">
        <w:rPr>
          <w:rFonts w:ascii="Arial" w:hAnsi="Arial" w:cs="Arial"/>
          <w:spacing w:val="-1"/>
          <w:sz w:val="22"/>
          <w:szCs w:val="22"/>
        </w:rPr>
        <w:t>con</w:t>
      </w:r>
      <w:r w:rsidRPr="00723FF1">
        <w:rPr>
          <w:rFonts w:ascii="Arial" w:hAnsi="Arial" w:cs="Arial"/>
          <w:spacing w:val="7"/>
          <w:sz w:val="22"/>
          <w:szCs w:val="22"/>
        </w:rPr>
        <w:t xml:space="preserve"> </w:t>
      </w:r>
      <w:r w:rsidRPr="00723FF1">
        <w:rPr>
          <w:rFonts w:ascii="Arial" w:hAnsi="Arial" w:cs="Arial"/>
          <w:spacing w:val="1"/>
          <w:sz w:val="22"/>
          <w:szCs w:val="22"/>
        </w:rPr>
        <w:t>la</w:t>
      </w:r>
      <w:r w:rsidRPr="00723FF1">
        <w:rPr>
          <w:rFonts w:ascii="Arial" w:hAnsi="Arial" w:cs="Arial"/>
          <w:spacing w:val="5"/>
          <w:sz w:val="22"/>
          <w:szCs w:val="22"/>
        </w:rPr>
        <w:t xml:space="preserve"> </w:t>
      </w:r>
      <w:r w:rsidRPr="00723FF1">
        <w:rPr>
          <w:rFonts w:ascii="Arial" w:hAnsi="Arial" w:cs="Arial"/>
          <w:spacing w:val="-1"/>
          <w:sz w:val="22"/>
          <w:szCs w:val="22"/>
        </w:rPr>
        <w:t>seguente</w:t>
      </w:r>
      <w:r w:rsidRPr="00723FF1">
        <w:rPr>
          <w:rFonts w:ascii="Arial" w:hAnsi="Arial" w:cs="Arial"/>
          <w:spacing w:val="9"/>
          <w:sz w:val="22"/>
          <w:szCs w:val="22"/>
        </w:rPr>
        <w:t xml:space="preserve"> </w:t>
      </w:r>
      <w:r w:rsidRPr="00723FF1">
        <w:rPr>
          <w:rFonts w:ascii="Arial" w:hAnsi="Arial" w:cs="Arial"/>
          <w:spacing w:val="-1"/>
          <w:sz w:val="22"/>
          <w:szCs w:val="22"/>
        </w:rPr>
        <w:t>formula:</w:t>
      </w:r>
    </w:p>
    <w:p w:rsidR="00E15826" w:rsidRDefault="00E15826" w:rsidP="008847C0">
      <w:pPr>
        <w:spacing w:before="120"/>
        <w:ind w:left="102"/>
        <w:rPr>
          <w:rFonts w:ascii="Arial" w:hAnsi="Arial" w:cs="Arial"/>
          <w:w w:val="105"/>
        </w:rPr>
      </w:pPr>
    </w:p>
    <w:p w:rsidR="008847C0" w:rsidRPr="00723FF1" w:rsidRDefault="008847C0" w:rsidP="008847C0">
      <w:pPr>
        <w:spacing w:before="120"/>
        <w:ind w:left="102"/>
        <w:rPr>
          <w:rFonts w:ascii="Arial" w:hAnsi="Arial" w:cs="Arial"/>
          <w:sz w:val="16"/>
          <w:szCs w:val="16"/>
        </w:rPr>
      </w:pPr>
      <w:r w:rsidRPr="00723FF1">
        <w:rPr>
          <w:rFonts w:ascii="Arial" w:hAnsi="Arial" w:cs="Arial"/>
          <w:w w:val="105"/>
        </w:rPr>
        <w:t>X</w:t>
      </w:r>
      <w:r w:rsidRPr="00723FF1">
        <w:rPr>
          <w:rFonts w:ascii="Arial" w:hAnsi="Arial" w:cs="Arial"/>
          <w:spacing w:val="13"/>
          <w:w w:val="105"/>
        </w:rPr>
        <w:t xml:space="preserve"> </w:t>
      </w:r>
      <w:r w:rsidRPr="00723FF1">
        <w:rPr>
          <w:rFonts w:ascii="Arial" w:hAnsi="Arial" w:cs="Arial"/>
          <w:w w:val="105"/>
        </w:rPr>
        <w:t>(punteggio</w:t>
      </w:r>
      <w:r>
        <w:rPr>
          <w:rFonts w:ascii="Arial" w:hAnsi="Arial" w:cs="Arial"/>
          <w:w w:val="105"/>
        </w:rPr>
        <w:t xml:space="preserve"> </w:t>
      </w:r>
      <w:r w:rsidRPr="00723FF1">
        <w:rPr>
          <w:rFonts w:ascii="Arial" w:hAnsi="Arial" w:cs="Arial"/>
          <w:spacing w:val="-2"/>
          <w:w w:val="105"/>
        </w:rPr>
        <w:t>da</w:t>
      </w:r>
      <w:r w:rsidRPr="00723FF1">
        <w:rPr>
          <w:rFonts w:ascii="Arial" w:hAnsi="Arial" w:cs="Arial"/>
          <w:spacing w:val="14"/>
          <w:w w:val="105"/>
        </w:rPr>
        <w:t xml:space="preserve"> </w:t>
      </w:r>
      <w:r w:rsidRPr="00723FF1">
        <w:rPr>
          <w:rFonts w:ascii="Arial" w:hAnsi="Arial" w:cs="Arial"/>
          <w:w w:val="105"/>
        </w:rPr>
        <w:t>attribuire</w:t>
      </w:r>
      <w:r w:rsidRPr="00723FF1">
        <w:rPr>
          <w:rFonts w:ascii="Arial" w:hAnsi="Arial" w:cs="Arial"/>
          <w:spacing w:val="11"/>
          <w:w w:val="105"/>
        </w:rPr>
        <w:t xml:space="preserve"> </w:t>
      </w:r>
      <w:r w:rsidRPr="00723FF1">
        <w:rPr>
          <w:rFonts w:ascii="Arial" w:hAnsi="Arial" w:cs="Arial"/>
          <w:spacing w:val="-1"/>
          <w:w w:val="105"/>
        </w:rPr>
        <w:t>a</w:t>
      </w:r>
      <w:r w:rsidRPr="00723FF1">
        <w:rPr>
          <w:rFonts w:ascii="Arial" w:hAnsi="Arial" w:cs="Arial"/>
          <w:spacing w:val="-2"/>
          <w:w w:val="105"/>
        </w:rPr>
        <w:t>ll’offe</w:t>
      </w:r>
      <w:r w:rsidRPr="00723FF1">
        <w:rPr>
          <w:rFonts w:ascii="Arial" w:hAnsi="Arial" w:cs="Arial"/>
          <w:spacing w:val="-1"/>
          <w:w w:val="105"/>
        </w:rPr>
        <w:t>rta</w:t>
      </w:r>
      <w:r w:rsidRPr="00723FF1">
        <w:rPr>
          <w:rFonts w:ascii="Arial" w:hAnsi="Arial" w:cs="Arial"/>
          <w:spacing w:val="-2"/>
          <w:w w:val="105"/>
        </w:rPr>
        <w:t>)</w:t>
      </w:r>
      <w:r w:rsidRPr="00723FF1">
        <w:rPr>
          <w:rFonts w:ascii="Arial" w:hAnsi="Arial" w:cs="Arial"/>
          <w:spacing w:val="15"/>
          <w:w w:val="105"/>
        </w:rPr>
        <w:t xml:space="preserve"> </w:t>
      </w:r>
      <w:r w:rsidRPr="00723FF1">
        <w:rPr>
          <w:rFonts w:ascii="Arial" w:hAnsi="Arial" w:cs="Arial"/>
          <w:w w:val="105"/>
        </w:rPr>
        <w:t>=</w:t>
      </w:r>
      <w:r w:rsidRPr="00723FF1">
        <w:rPr>
          <w:rFonts w:ascii="Arial" w:hAnsi="Arial" w:cs="Arial"/>
          <w:spacing w:val="13"/>
          <w:w w:val="105"/>
        </w:rPr>
        <w:t xml:space="preserve"> </w:t>
      </w:r>
      <w:r w:rsidRPr="00723FF1">
        <w:rPr>
          <w:rFonts w:ascii="Arial" w:hAnsi="Arial" w:cs="Arial"/>
          <w:w w:val="105"/>
          <w:sz w:val="16"/>
          <w:szCs w:val="16"/>
          <w:u w:val="single"/>
        </w:rPr>
        <w:t>premio</w:t>
      </w:r>
      <w:r w:rsidRPr="00723FF1">
        <w:rPr>
          <w:rFonts w:ascii="Arial" w:hAnsi="Arial" w:cs="Arial"/>
          <w:spacing w:val="13"/>
          <w:w w:val="105"/>
          <w:sz w:val="16"/>
          <w:szCs w:val="16"/>
          <w:u w:val="single"/>
        </w:rPr>
        <w:t xml:space="preserve"> </w:t>
      </w:r>
      <w:r w:rsidRPr="00723FF1">
        <w:rPr>
          <w:rFonts w:ascii="Arial" w:hAnsi="Arial" w:cs="Arial"/>
          <w:spacing w:val="-1"/>
          <w:w w:val="105"/>
          <w:sz w:val="16"/>
          <w:szCs w:val="16"/>
          <w:u w:val="single"/>
        </w:rPr>
        <w:t>annu</w:t>
      </w:r>
      <w:r w:rsidRPr="00723FF1">
        <w:rPr>
          <w:rFonts w:ascii="Arial" w:hAnsi="Arial" w:cs="Arial"/>
          <w:spacing w:val="-2"/>
          <w:w w:val="105"/>
          <w:sz w:val="16"/>
          <w:szCs w:val="16"/>
          <w:u w:val="single"/>
        </w:rPr>
        <w:t>o</w:t>
      </w:r>
      <w:r w:rsidRPr="00723FF1">
        <w:rPr>
          <w:rFonts w:ascii="Arial" w:hAnsi="Arial" w:cs="Arial"/>
          <w:spacing w:val="13"/>
          <w:w w:val="105"/>
          <w:sz w:val="16"/>
          <w:szCs w:val="16"/>
          <w:u w:val="single"/>
        </w:rPr>
        <w:t xml:space="preserve"> </w:t>
      </w:r>
      <w:r w:rsidRPr="00723FF1">
        <w:rPr>
          <w:rFonts w:ascii="Arial" w:hAnsi="Arial" w:cs="Arial"/>
          <w:spacing w:val="-2"/>
          <w:w w:val="105"/>
          <w:sz w:val="16"/>
          <w:szCs w:val="16"/>
          <w:u w:val="single"/>
        </w:rPr>
        <w:t>co</w:t>
      </w:r>
      <w:r w:rsidRPr="00723FF1">
        <w:rPr>
          <w:rFonts w:ascii="Arial" w:hAnsi="Arial" w:cs="Arial"/>
          <w:spacing w:val="-1"/>
          <w:w w:val="105"/>
          <w:sz w:val="16"/>
          <w:szCs w:val="16"/>
          <w:u w:val="single"/>
        </w:rPr>
        <w:t>mp</w:t>
      </w:r>
      <w:r w:rsidRPr="00723FF1">
        <w:rPr>
          <w:rFonts w:ascii="Arial" w:hAnsi="Arial" w:cs="Arial"/>
          <w:spacing w:val="-2"/>
          <w:w w:val="105"/>
          <w:sz w:val="16"/>
          <w:szCs w:val="16"/>
          <w:u w:val="single"/>
        </w:rPr>
        <w:t>lessivo</w:t>
      </w:r>
      <w:r w:rsidRPr="00723FF1">
        <w:rPr>
          <w:rFonts w:ascii="Arial" w:hAnsi="Arial" w:cs="Arial"/>
          <w:spacing w:val="13"/>
          <w:w w:val="105"/>
          <w:sz w:val="16"/>
          <w:szCs w:val="16"/>
          <w:u w:val="single"/>
        </w:rPr>
        <w:t xml:space="preserve"> </w:t>
      </w:r>
      <w:r w:rsidRPr="00723FF1">
        <w:rPr>
          <w:rFonts w:ascii="Arial" w:hAnsi="Arial" w:cs="Arial"/>
          <w:w w:val="105"/>
          <w:sz w:val="16"/>
          <w:szCs w:val="16"/>
          <w:u w:val="single"/>
        </w:rPr>
        <w:t>lordo</w:t>
      </w:r>
      <w:r w:rsidRPr="00723FF1">
        <w:rPr>
          <w:rFonts w:ascii="Arial" w:hAnsi="Arial" w:cs="Arial"/>
          <w:spacing w:val="14"/>
          <w:w w:val="105"/>
          <w:sz w:val="16"/>
          <w:szCs w:val="16"/>
          <w:u w:val="single"/>
        </w:rPr>
        <w:t xml:space="preserve"> </w:t>
      </w:r>
      <w:r w:rsidRPr="00723FF1">
        <w:rPr>
          <w:rFonts w:ascii="Arial" w:hAnsi="Arial" w:cs="Arial"/>
          <w:spacing w:val="-1"/>
          <w:w w:val="105"/>
          <w:sz w:val="16"/>
          <w:szCs w:val="16"/>
          <w:u w:val="single"/>
        </w:rPr>
        <w:t>p</w:t>
      </w:r>
      <w:r w:rsidRPr="00723FF1">
        <w:rPr>
          <w:rFonts w:ascii="Arial" w:hAnsi="Arial" w:cs="Arial"/>
          <w:spacing w:val="-2"/>
          <w:w w:val="105"/>
          <w:sz w:val="16"/>
          <w:szCs w:val="16"/>
          <w:u w:val="single"/>
        </w:rPr>
        <w:t>i</w:t>
      </w:r>
      <w:r w:rsidRPr="00723FF1">
        <w:rPr>
          <w:rFonts w:ascii="Arial" w:hAnsi="Arial" w:cs="Arial"/>
          <w:spacing w:val="-1"/>
          <w:w w:val="105"/>
          <w:sz w:val="16"/>
          <w:szCs w:val="16"/>
          <w:u w:val="single"/>
        </w:rPr>
        <w:t>ù</w:t>
      </w:r>
      <w:r w:rsidRPr="00723FF1">
        <w:rPr>
          <w:rFonts w:ascii="Arial" w:hAnsi="Arial" w:cs="Arial"/>
          <w:spacing w:val="10"/>
          <w:w w:val="105"/>
          <w:sz w:val="16"/>
          <w:szCs w:val="16"/>
          <w:u w:val="single"/>
        </w:rPr>
        <w:t xml:space="preserve"> </w:t>
      </w:r>
      <w:r w:rsidRPr="00723FF1">
        <w:rPr>
          <w:rFonts w:ascii="Arial" w:hAnsi="Arial" w:cs="Arial"/>
          <w:w w:val="105"/>
          <w:sz w:val="16"/>
          <w:szCs w:val="16"/>
          <w:u w:val="single"/>
        </w:rPr>
        <w:t>basso</w:t>
      </w:r>
      <w:r w:rsidRPr="00723FF1">
        <w:rPr>
          <w:rFonts w:ascii="Arial" w:hAnsi="Arial" w:cs="Arial"/>
          <w:spacing w:val="16"/>
          <w:w w:val="105"/>
          <w:sz w:val="16"/>
          <w:szCs w:val="16"/>
          <w:u w:val="single"/>
        </w:rPr>
        <w:t xml:space="preserve"> </w:t>
      </w:r>
      <w:r w:rsidRPr="00723FF1">
        <w:rPr>
          <w:rFonts w:ascii="Arial" w:hAnsi="Arial" w:cs="Arial"/>
          <w:w w:val="105"/>
          <w:sz w:val="16"/>
          <w:szCs w:val="16"/>
          <w:u w:val="single"/>
        </w:rPr>
        <w:t>X</w:t>
      </w:r>
      <w:r w:rsidRPr="00723FF1">
        <w:rPr>
          <w:rFonts w:ascii="Arial" w:hAnsi="Arial" w:cs="Arial"/>
          <w:spacing w:val="7"/>
          <w:w w:val="105"/>
          <w:sz w:val="16"/>
          <w:szCs w:val="16"/>
          <w:u w:val="single"/>
        </w:rPr>
        <w:t xml:space="preserve"> </w:t>
      </w:r>
      <w:r w:rsidRPr="00723FF1">
        <w:rPr>
          <w:rFonts w:ascii="Arial" w:hAnsi="Arial" w:cs="Arial"/>
          <w:w w:val="105"/>
          <w:sz w:val="16"/>
          <w:szCs w:val="16"/>
          <w:u w:val="single"/>
        </w:rPr>
        <w:t xml:space="preserve">50 </w:t>
      </w:r>
      <w:r w:rsidRPr="00723FF1">
        <w:rPr>
          <w:rFonts w:ascii="Arial" w:hAnsi="Arial" w:cs="Arial"/>
          <w:spacing w:val="15"/>
          <w:w w:val="105"/>
          <w:sz w:val="16"/>
          <w:szCs w:val="16"/>
          <w:u w:val="single"/>
        </w:rPr>
        <w:t xml:space="preserve"> </w:t>
      </w:r>
      <w:r w:rsidRPr="00723FF1">
        <w:rPr>
          <w:rFonts w:ascii="Arial" w:hAnsi="Arial" w:cs="Arial"/>
          <w:w w:val="105"/>
          <w:sz w:val="16"/>
          <w:szCs w:val="16"/>
          <w:u w:val="single"/>
        </w:rPr>
        <w:t>(punteggio</w:t>
      </w:r>
      <w:r w:rsidRPr="00723FF1">
        <w:rPr>
          <w:rFonts w:ascii="Arial" w:hAnsi="Arial" w:cs="Arial"/>
          <w:spacing w:val="14"/>
          <w:w w:val="105"/>
          <w:sz w:val="16"/>
          <w:szCs w:val="16"/>
          <w:u w:val="single"/>
        </w:rPr>
        <w:t xml:space="preserve"> </w:t>
      </w:r>
      <w:r w:rsidRPr="00723FF1">
        <w:rPr>
          <w:rFonts w:ascii="Arial" w:hAnsi="Arial" w:cs="Arial"/>
          <w:w w:val="105"/>
          <w:sz w:val="16"/>
          <w:szCs w:val="16"/>
          <w:u w:val="single"/>
        </w:rPr>
        <w:t>massimo)</w:t>
      </w:r>
    </w:p>
    <w:p w:rsidR="008847C0" w:rsidRDefault="008847C0" w:rsidP="008847C0">
      <w:pPr>
        <w:spacing w:before="19"/>
        <w:ind w:left="4956" w:firstLine="708"/>
        <w:rPr>
          <w:rFonts w:ascii="Arial" w:hAnsi="Arial" w:cs="Arial"/>
          <w:spacing w:val="-2"/>
          <w:w w:val="110"/>
          <w:sz w:val="16"/>
          <w:szCs w:val="16"/>
        </w:rPr>
      </w:pPr>
      <w:r w:rsidRPr="00723FF1">
        <w:rPr>
          <w:rFonts w:ascii="Arial" w:hAnsi="Arial" w:cs="Arial"/>
          <w:spacing w:val="-1"/>
          <w:w w:val="110"/>
          <w:sz w:val="16"/>
          <w:szCs w:val="16"/>
        </w:rPr>
        <w:t>pr</w:t>
      </w:r>
      <w:r w:rsidRPr="00723FF1">
        <w:rPr>
          <w:rFonts w:ascii="Arial" w:hAnsi="Arial" w:cs="Arial"/>
          <w:spacing w:val="-2"/>
          <w:w w:val="110"/>
          <w:sz w:val="16"/>
          <w:szCs w:val="16"/>
        </w:rPr>
        <w:t>e</w:t>
      </w:r>
      <w:r w:rsidRPr="00723FF1">
        <w:rPr>
          <w:rFonts w:ascii="Arial" w:hAnsi="Arial" w:cs="Arial"/>
          <w:spacing w:val="-1"/>
          <w:w w:val="110"/>
          <w:sz w:val="16"/>
          <w:szCs w:val="16"/>
        </w:rPr>
        <w:t>m</w:t>
      </w:r>
      <w:r w:rsidRPr="00723FF1">
        <w:rPr>
          <w:rFonts w:ascii="Arial" w:hAnsi="Arial" w:cs="Arial"/>
          <w:spacing w:val="-2"/>
          <w:w w:val="110"/>
          <w:sz w:val="16"/>
          <w:szCs w:val="16"/>
        </w:rPr>
        <w:t>io</w:t>
      </w:r>
      <w:r w:rsidRPr="00723FF1">
        <w:rPr>
          <w:rFonts w:ascii="Arial" w:hAnsi="Arial" w:cs="Arial"/>
          <w:spacing w:val="-9"/>
          <w:w w:val="110"/>
          <w:sz w:val="16"/>
          <w:szCs w:val="16"/>
        </w:rPr>
        <w:t xml:space="preserve"> </w:t>
      </w:r>
      <w:r w:rsidRPr="00723FF1">
        <w:rPr>
          <w:rFonts w:ascii="Arial" w:hAnsi="Arial" w:cs="Arial"/>
          <w:spacing w:val="-1"/>
          <w:w w:val="110"/>
          <w:sz w:val="16"/>
          <w:szCs w:val="16"/>
        </w:rPr>
        <w:t>d</w:t>
      </w:r>
      <w:r w:rsidRPr="00723FF1">
        <w:rPr>
          <w:rFonts w:ascii="Arial" w:hAnsi="Arial" w:cs="Arial"/>
          <w:spacing w:val="-2"/>
          <w:w w:val="110"/>
          <w:sz w:val="16"/>
          <w:szCs w:val="16"/>
        </w:rPr>
        <w:t>ell’offe</w:t>
      </w:r>
      <w:r w:rsidRPr="00723FF1">
        <w:rPr>
          <w:rFonts w:ascii="Arial" w:hAnsi="Arial" w:cs="Arial"/>
          <w:spacing w:val="-1"/>
          <w:w w:val="110"/>
          <w:sz w:val="16"/>
          <w:szCs w:val="16"/>
        </w:rPr>
        <w:t>rta</w:t>
      </w:r>
      <w:r w:rsidRPr="00723FF1">
        <w:rPr>
          <w:rFonts w:ascii="Arial" w:hAnsi="Arial" w:cs="Arial"/>
          <w:spacing w:val="-9"/>
          <w:w w:val="110"/>
          <w:sz w:val="16"/>
          <w:szCs w:val="16"/>
        </w:rPr>
        <w:t xml:space="preserve"> </w:t>
      </w:r>
      <w:r w:rsidRPr="00723FF1">
        <w:rPr>
          <w:rFonts w:ascii="Arial" w:hAnsi="Arial" w:cs="Arial"/>
          <w:w w:val="110"/>
          <w:sz w:val="16"/>
          <w:szCs w:val="16"/>
        </w:rPr>
        <w:t>presa</w:t>
      </w:r>
      <w:r w:rsidRPr="00723FF1">
        <w:rPr>
          <w:rFonts w:ascii="Arial" w:hAnsi="Arial" w:cs="Arial"/>
          <w:spacing w:val="-11"/>
          <w:w w:val="110"/>
          <w:sz w:val="16"/>
          <w:szCs w:val="16"/>
        </w:rPr>
        <w:t xml:space="preserve"> </w:t>
      </w:r>
      <w:r w:rsidRPr="00723FF1">
        <w:rPr>
          <w:rFonts w:ascii="Arial" w:hAnsi="Arial" w:cs="Arial"/>
          <w:spacing w:val="1"/>
          <w:w w:val="110"/>
          <w:sz w:val="16"/>
          <w:szCs w:val="16"/>
        </w:rPr>
        <w:t>i</w:t>
      </w:r>
      <w:r w:rsidRPr="00723FF1">
        <w:rPr>
          <w:rFonts w:ascii="Arial" w:hAnsi="Arial" w:cs="Arial"/>
          <w:w w:val="110"/>
          <w:sz w:val="16"/>
          <w:szCs w:val="16"/>
        </w:rPr>
        <w:t>n</w:t>
      </w:r>
      <w:r w:rsidRPr="00723FF1">
        <w:rPr>
          <w:rFonts w:ascii="Arial" w:hAnsi="Arial" w:cs="Arial"/>
          <w:spacing w:val="-11"/>
          <w:w w:val="110"/>
          <w:sz w:val="16"/>
          <w:szCs w:val="16"/>
        </w:rPr>
        <w:t xml:space="preserve"> </w:t>
      </w:r>
      <w:r w:rsidRPr="00723FF1">
        <w:rPr>
          <w:rFonts w:ascii="Arial" w:hAnsi="Arial" w:cs="Arial"/>
          <w:spacing w:val="-2"/>
          <w:w w:val="110"/>
          <w:sz w:val="16"/>
          <w:szCs w:val="16"/>
        </w:rPr>
        <w:t>es</w:t>
      </w:r>
      <w:r w:rsidRPr="00723FF1">
        <w:rPr>
          <w:rFonts w:ascii="Arial" w:hAnsi="Arial" w:cs="Arial"/>
          <w:spacing w:val="-1"/>
          <w:w w:val="110"/>
          <w:sz w:val="16"/>
          <w:szCs w:val="16"/>
        </w:rPr>
        <w:t>am</w:t>
      </w:r>
      <w:r w:rsidRPr="00723FF1">
        <w:rPr>
          <w:rFonts w:ascii="Arial" w:hAnsi="Arial" w:cs="Arial"/>
          <w:spacing w:val="-2"/>
          <w:w w:val="110"/>
          <w:sz w:val="16"/>
          <w:szCs w:val="16"/>
        </w:rPr>
        <w:t>e</w:t>
      </w:r>
    </w:p>
    <w:p w:rsidR="00E15826" w:rsidRDefault="00E15826" w:rsidP="008847C0">
      <w:pPr>
        <w:spacing w:before="19"/>
        <w:ind w:left="4956" w:firstLine="708"/>
        <w:rPr>
          <w:rFonts w:ascii="Arial" w:hAnsi="Arial" w:cs="Arial"/>
          <w:spacing w:val="-2"/>
          <w:w w:val="110"/>
          <w:sz w:val="16"/>
          <w:szCs w:val="16"/>
        </w:rPr>
      </w:pPr>
    </w:p>
    <w:p w:rsidR="00C708BA" w:rsidRPr="00481DB1" w:rsidRDefault="00D815A8" w:rsidP="00C1503F">
      <w:pPr>
        <w:numPr>
          <w:ilvl w:val="1"/>
          <w:numId w:val="2"/>
        </w:numPr>
        <w:spacing w:before="120" w:after="0" w:line="240" w:lineRule="auto"/>
        <w:ind w:left="993" w:hanging="491"/>
        <w:outlineLvl w:val="0"/>
        <w:rPr>
          <w:rFonts w:ascii="Arial" w:hAnsi="Arial" w:cs="Arial"/>
          <w:b/>
          <w:color w:val="1F497D"/>
        </w:rPr>
      </w:pPr>
      <w:bookmarkStart w:id="66" w:name="_Toc380501880"/>
      <w:r>
        <w:rPr>
          <w:rFonts w:ascii="Arial" w:hAnsi="Arial" w:cs="Arial"/>
          <w:b/>
          <w:color w:val="1F497D"/>
        </w:rPr>
        <w:lastRenderedPageBreak/>
        <w:t xml:space="preserve"> </w:t>
      </w:r>
      <w:bookmarkStart w:id="67" w:name="_Toc414956479"/>
      <w:r w:rsidR="00C708BA" w:rsidRPr="00481DB1">
        <w:rPr>
          <w:rFonts w:ascii="Arial" w:hAnsi="Arial" w:cs="Arial"/>
          <w:b/>
          <w:color w:val="1F497D"/>
        </w:rPr>
        <w:t>Operazioni di gara</w:t>
      </w:r>
      <w:bookmarkEnd w:id="66"/>
      <w:bookmarkEnd w:id="67"/>
    </w:p>
    <w:p w:rsidR="00923B63" w:rsidRPr="00481DB1" w:rsidRDefault="00923B63" w:rsidP="00541980">
      <w:pPr>
        <w:spacing w:before="120" w:after="0" w:line="240" w:lineRule="auto"/>
        <w:rPr>
          <w:rFonts w:ascii="Arial" w:hAnsi="Arial" w:cs="Arial"/>
        </w:rPr>
      </w:pPr>
      <w:r w:rsidRPr="00481DB1">
        <w:rPr>
          <w:rFonts w:ascii="Arial" w:hAnsi="Arial" w:cs="Arial"/>
        </w:rPr>
        <w:t xml:space="preserve">Allo scadere del termine </w:t>
      </w:r>
      <w:r w:rsidR="00FC62EE" w:rsidRPr="00481DB1">
        <w:rPr>
          <w:rFonts w:ascii="Arial" w:hAnsi="Arial" w:cs="Arial"/>
        </w:rPr>
        <w:t xml:space="preserve">fissato per la presentazione delle domande di partecipazione/offerte </w:t>
      </w:r>
      <w:r w:rsidRPr="00481DB1">
        <w:rPr>
          <w:rFonts w:ascii="Arial" w:hAnsi="Arial" w:cs="Arial"/>
        </w:rPr>
        <w:t>le risposte saranno acquisite definitivamente dal portale e, oltre ad essere non più modificabili, sono conservate dal portale stesso in modo segreto.</w:t>
      </w:r>
    </w:p>
    <w:p w:rsidR="00A24DE2" w:rsidRPr="0065742F" w:rsidRDefault="00A24DE2" w:rsidP="00541980">
      <w:pPr>
        <w:spacing w:before="120" w:after="0" w:line="240" w:lineRule="auto"/>
        <w:rPr>
          <w:rFonts w:ascii="Arial" w:hAnsi="Arial" w:cs="Arial"/>
        </w:rPr>
      </w:pPr>
      <w:r w:rsidRPr="0065742F">
        <w:rPr>
          <w:rFonts w:ascii="Arial" w:hAnsi="Arial" w:cs="Arial"/>
        </w:rPr>
        <w:t xml:space="preserve">La prima seduta pubblica avrà luogo presso la Direzione acquisti </w:t>
      </w:r>
      <w:r w:rsidRPr="0065742F">
        <w:rPr>
          <w:rFonts w:ascii="Arial" w:hAnsi="Arial" w:cs="Arial"/>
          <w:b/>
        </w:rPr>
        <w:t>Coni Servizi</w:t>
      </w:r>
      <w:r w:rsidRPr="0065742F">
        <w:rPr>
          <w:rFonts w:ascii="Arial" w:hAnsi="Arial" w:cs="Arial"/>
        </w:rPr>
        <w:t xml:space="preserve"> - </w:t>
      </w:r>
      <w:r w:rsidRPr="0065742F">
        <w:rPr>
          <w:rFonts w:ascii="Arial" w:hAnsi="Arial" w:cs="Arial"/>
          <w:b/>
          <w:bCs/>
        </w:rPr>
        <w:t xml:space="preserve">Stadio Olimpico curva sud ingresso 18 stanza </w:t>
      </w:r>
      <w:r>
        <w:rPr>
          <w:rFonts w:ascii="Arial" w:hAnsi="Arial" w:cs="Arial"/>
          <w:b/>
          <w:bCs/>
        </w:rPr>
        <w:t>2</w:t>
      </w:r>
      <w:r w:rsidRPr="0065742F">
        <w:rPr>
          <w:rFonts w:ascii="Arial" w:hAnsi="Arial" w:cs="Arial"/>
          <w:b/>
          <w:bCs/>
        </w:rPr>
        <w:t>.</w:t>
      </w:r>
      <w:r>
        <w:rPr>
          <w:rFonts w:ascii="Arial" w:hAnsi="Arial" w:cs="Arial"/>
          <w:b/>
          <w:bCs/>
        </w:rPr>
        <w:t>48</w:t>
      </w:r>
      <w:r w:rsidRPr="0065742F">
        <w:rPr>
          <w:rFonts w:ascii="Arial" w:hAnsi="Arial" w:cs="Arial"/>
          <w:b/>
          <w:bCs/>
        </w:rPr>
        <w:t>, 00135 Roma</w:t>
      </w:r>
      <w:r w:rsidRPr="0065742F">
        <w:rPr>
          <w:rFonts w:ascii="Arial" w:hAnsi="Arial" w:cs="Arial"/>
        </w:rPr>
        <w:t xml:space="preserve"> </w:t>
      </w:r>
      <w:r w:rsidRPr="007927E1">
        <w:rPr>
          <w:rFonts w:ascii="Arial" w:hAnsi="Arial" w:cs="Arial"/>
        </w:rPr>
        <w:t xml:space="preserve">- il </w:t>
      </w:r>
      <w:r w:rsidRPr="007927E1">
        <w:rPr>
          <w:rFonts w:ascii="Arial" w:hAnsi="Arial" w:cs="Arial"/>
          <w:b/>
        </w:rPr>
        <w:t xml:space="preserve">giorno </w:t>
      </w:r>
      <w:r w:rsidR="00F07398" w:rsidRPr="00F07398">
        <w:rPr>
          <w:rFonts w:ascii="Arial" w:hAnsi="Arial" w:cs="Arial"/>
          <w:b/>
          <w:highlight w:val="yellow"/>
        </w:rPr>
        <w:t>7 maggio 2015</w:t>
      </w:r>
      <w:r w:rsidR="00F07398">
        <w:rPr>
          <w:rFonts w:ascii="Arial" w:hAnsi="Arial" w:cs="Arial"/>
          <w:b/>
        </w:rPr>
        <w:t xml:space="preserve">, alle ore </w:t>
      </w:r>
      <w:r w:rsidR="00F07398" w:rsidRPr="00F07398">
        <w:rPr>
          <w:rFonts w:ascii="Arial" w:hAnsi="Arial" w:cs="Arial"/>
          <w:b/>
          <w:highlight w:val="yellow"/>
        </w:rPr>
        <w:t>14:30</w:t>
      </w:r>
      <w:r w:rsidR="00304C91" w:rsidRPr="007927E1">
        <w:rPr>
          <w:rFonts w:ascii="Arial" w:hAnsi="Arial" w:cs="Arial"/>
          <w:b/>
        </w:rPr>
        <w:t xml:space="preserve"> </w:t>
      </w:r>
      <w:r w:rsidRPr="007927E1">
        <w:rPr>
          <w:rFonts w:ascii="Arial" w:hAnsi="Arial" w:cs="Arial"/>
        </w:rPr>
        <w:t>e vi potranno partecipare i legali rappresentanti delle imprese interessate oppure</w:t>
      </w:r>
      <w:r w:rsidRPr="0065742F">
        <w:rPr>
          <w:rFonts w:ascii="Arial" w:hAnsi="Arial" w:cs="Arial"/>
        </w:rPr>
        <w:t xml:space="preserve"> persone munite di specifica delega, loro conferita dai suddetti legali rappresentanti. Le operazioni di gara potranno essere aggiornate ad altra ora o ai giorni successivi. </w:t>
      </w:r>
    </w:p>
    <w:p w:rsidR="009B5D41" w:rsidRPr="00481DB1" w:rsidRDefault="00A24DE2" w:rsidP="00541980">
      <w:pPr>
        <w:spacing w:before="120" w:after="0" w:line="240" w:lineRule="auto"/>
        <w:rPr>
          <w:rFonts w:ascii="Arial" w:hAnsi="Arial" w:cs="Arial"/>
        </w:rPr>
      </w:pPr>
      <w:r>
        <w:rPr>
          <w:rFonts w:ascii="Arial" w:hAnsi="Arial" w:cs="Arial"/>
        </w:rPr>
        <w:t>L</w:t>
      </w:r>
      <w:r w:rsidR="002D3822" w:rsidRPr="00481DB1">
        <w:rPr>
          <w:rFonts w:ascii="Arial" w:hAnsi="Arial" w:cs="Arial"/>
        </w:rPr>
        <w:t xml:space="preserve">a convocazione delle successive sedute pubbliche verrà effettuata </w:t>
      </w:r>
      <w:r w:rsidR="009B5D41" w:rsidRPr="00481DB1">
        <w:rPr>
          <w:rFonts w:ascii="Arial" w:hAnsi="Arial" w:cs="Arial"/>
        </w:rPr>
        <w:t>mediante lo strumento della</w:t>
      </w:r>
      <w:r w:rsidR="006437DE" w:rsidRPr="00481DB1">
        <w:rPr>
          <w:rFonts w:ascii="Arial" w:hAnsi="Arial" w:cs="Arial"/>
        </w:rPr>
        <w:t xml:space="preserve"> messaggistica della</w:t>
      </w:r>
      <w:r w:rsidR="009B5D41" w:rsidRPr="00481DB1">
        <w:rPr>
          <w:rFonts w:ascii="Arial" w:hAnsi="Arial" w:cs="Arial"/>
        </w:rPr>
        <w:t xml:space="preserve"> RDO</w:t>
      </w:r>
      <w:r w:rsidR="002158A8" w:rsidRPr="00481DB1">
        <w:rPr>
          <w:rFonts w:ascii="Arial" w:hAnsi="Arial" w:cs="Arial"/>
        </w:rPr>
        <w:t xml:space="preserve"> on </w:t>
      </w:r>
      <w:proofErr w:type="spellStart"/>
      <w:r w:rsidR="002158A8" w:rsidRPr="00481DB1">
        <w:rPr>
          <w:rFonts w:ascii="Arial" w:hAnsi="Arial" w:cs="Arial"/>
        </w:rPr>
        <w:t>line</w:t>
      </w:r>
      <w:proofErr w:type="spellEnd"/>
      <w:r w:rsidR="009B5D41" w:rsidRPr="00481DB1">
        <w:rPr>
          <w:rFonts w:ascii="Arial" w:hAnsi="Arial" w:cs="Arial"/>
        </w:rPr>
        <w:t>.</w:t>
      </w:r>
    </w:p>
    <w:p w:rsidR="004B598B" w:rsidRDefault="00905B61" w:rsidP="00541980">
      <w:pPr>
        <w:spacing w:before="120" w:after="0" w:line="240" w:lineRule="auto"/>
        <w:rPr>
          <w:rFonts w:ascii="Arial" w:hAnsi="Arial" w:cs="Arial"/>
        </w:rPr>
      </w:pPr>
      <w:r>
        <w:rPr>
          <w:rFonts w:ascii="Arial" w:hAnsi="Arial" w:cs="Arial"/>
        </w:rPr>
        <w:t>La commissione di gara</w:t>
      </w:r>
      <w:r w:rsidR="00E03B38" w:rsidRPr="00A24DE2">
        <w:rPr>
          <w:rFonts w:ascii="Arial" w:hAnsi="Arial" w:cs="Arial"/>
        </w:rPr>
        <w:t xml:space="preserve"> </w:t>
      </w:r>
      <w:r w:rsidR="00C708BA" w:rsidRPr="00481DB1">
        <w:rPr>
          <w:rFonts w:ascii="Arial" w:hAnsi="Arial" w:cs="Arial"/>
        </w:rPr>
        <w:t>procederà</w:t>
      </w:r>
      <w:r w:rsidR="00A53108" w:rsidRPr="00481DB1">
        <w:rPr>
          <w:rFonts w:ascii="Arial" w:hAnsi="Arial" w:cs="Arial"/>
        </w:rPr>
        <w:t xml:space="preserve">, nella prima seduta pubblica, </w:t>
      </w:r>
      <w:r w:rsidR="004B598B" w:rsidRPr="00F924D9">
        <w:rPr>
          <w:rFonts w:ascii="Arial" w:hAnsi="Arial" w:cs="Arial"/>
        </w:rPr>
        <w:t xml:space="preserve">a verificare che tutti gli imballaggi contenenti </w:t>
      </w:r>
      <w:r w:rsidR="004B598B">
        <w:rPr>
          <w:rFonts w:ascii="Arial" w:hAnsi="Arial" w:cs="Arial"/>
        </w:rPr>
        <w:t>i campioni</w:t>
      </w:r>
      <w:r w:rsidR="004B598B" w:rsidRPr="00F924D9">
        <w:rPr>
          <w:rFonts w:ascii="Arial" w:hAnsi="Arial" w:cs="Arial"/>
        </w:rPr>
        <w:t xml:space="preserve"> siano pervenuti entro il termine fissato per la presentazione delle domande di partecipazione/offerte</w:t>
      </w:r>
      <w:r w:rsidR="004B598B">
        <w:rPr>
          <w:rFonts w:ascii="Arial" w:hAnsi="Arial" w:cs="Arial"/>
        </w:rPr>
        <w:t>.</w:t>
      </w:r>
    </w:p>
    <w:p w:rsidR="006701D5" w:rsidRPr="00481DB1" w:rsidRDefault="004B598B" w:rsidP="00541980">
      <w:pPr>
        <w:spacing w:before="120" w:after="0" w:line="240" w:lineRule="auto"/>
        <w:rPr>
          <w:rFonts w:ascii="Arial" w:hAnsi="Arial" w:cs="Arial"/>
        </w:rPr>
      </w:pPr>
      <w:r w:rsidRPr="00E708F3">
        <w:rPr>
          <w:rFonts w:ascii="Arial" w:hAnsi="Arial" w:cs="Arial"/>
        </w:rPr>
        <w:t>Successivamente l</w:t>
      </w:r>
      <w:r w:rsidR="00AC787E" w:rsidRPr="00E708F3">
        <w:rPr>
          <w:rFonts w:ascii="Arial" w:hAnsi="Arial" w:cs="Arial"/>
        </w:rPr>
        <w:t>a</w:t>
      </w:r>
      <w:r w:rsidRPr="00E708F3">
        <w:rPr>
          <w:rFonts w:ascii="Arial" w:hAnsi="Arial" w:cs="Arial"/>
        </w:rPr>
        <w:t xml:space="preserve"> stess</w:t>
      </w:r>
      <w:r w:rsidR="00AC787E" w:rsidRPr="00E708F3">
        <w:rPr>
          <w:rFonts w:ascii="Arial" w:hAnsi="Arial" w:cs="Arial"/>
        </w:rPr>
        <w:t>a</w:t>
      </w:r>
      <w:r w:rsidRPr="00E708F3">
        <w:rPr>
          <w:rFonts w:ascii="Arial" w:hAnsi="Arial" w:cs="Arial"/>
        </w:rPr>
        <w:t xml:space="preserve"> </w:t>
      </w:r>
      <w:r w:rsidR="00AC787E" w:rsidRPr="00E708F3">
        <w:rPr>
          <w:rFonts w:ascii="Arial" w:hAnsi="Arial" w:cs="Arial"/>
        </w:rPr>
        <w:t>commissione di gara</w:t>
      </w:r>
      <w:r w:rsidRPr="00E708F3">
        <w:rPr>
          <w:rFonts w:ascii="Arial" w:hAnsi="Arial" w:cs="Arial"/>
        </w:rPr>
        <w:t xml:space="preserve"> procederà</w:t>
      </w:r>
      <w:r w:rsidR="00826D58">
        <w:rPr>
          <w:rFonts w:ascii="Arial" w:hAnsi="Arial" w:cs="Arial"/>
        </w:rPr>
        <w:t>,</w:t>
      </w:r>
      <w:r w:rsidRPr="00E708F3">
        <w:rPr>
          <w:rFonts w:ascii="Arial" w:hAnsi="Arial" w:cs="Arial"/>
        </w:rPr>
        <w:t xml:space="preserve"> </w:t>
      </w:r>
      <w:r w:rsidR="009B5D41" w:rsidRPr="00E708F3">
        <w:rPr>
          <w:rFonts w:ascii="Arial" w:hAnsi="Arial" w:cs="Arial"/>
        </w:rPr>
        <w:t>accedendo a</w:t>
      </w:r>
      <w:r w:rsidR="00A53108" w:rsidRPr="00E708F3">
        <w:rPr>
          <w:rFonts w:ascii="Arial" w:hAnsi="Arial" w:cs="Arial"/>
        </w:rPr>
        <w:t>l sistema</w:t>
      </w:r>
      <w:r w:rsidR="00B41901" w:rsidRPr="00E708F3">
        <w:rPr>
          <w:rFonts w:ascii="Arial" w:hAnsi="Arial" w:cs="Arial"/>
        </w:rPr>
        <w:t>,</w:t>
      </w:r>
      <w:r w:rsidR="00C708BA" w:rsidRPr="00E708F3">
        <w:rPr>
          <w:rFonts w:ascii="Arial" w:hAnsi="Arial" w:cs="Arial"/>
        </w:rPr>
        <w:t xml:space="preserve"> alla </w:t>
      </w:r>
      <w:r w:rsidR="00390353" w:rsidRPr="00E708F3">
        <w:rPr>
          <w:rFonts w:ascii="Arial" w:hAnsi="Arial" w:cs="Arial"/>
        </w:rPr>
        <w:t>verifica</w:t>
      </w:r>
      <w:r w:rsidR="00E708F3">
        <w:rPr>
          <w:rFonts w:ascii="Arial" w:hAnsi="Arial" w:cs="Arial"/>
        </w:rPr>
        <w:t xml:space="preserve">, per i soli concorrenti che hanno consegnato la campionatura entro il termine stabilito al precedente paragrafo </w:t>
      </w:r>
      <w:r w:rsidR="00826D58">
        <w:rPr>
          <w:rFonts w:ascii="Arial" w:hAnsi="Arial" w:cs="Arial"/>
        </w:rPr>
        <w:t>13</w:t>
      </w:r>
      <w:r w:rsidR="00E708F3">
        <w:rPr>
          <w:rFonts w:ascii="Arial" w:hAnsi="Arial" w:cs="Arial"/>
        </w:rPr>
        <w:t xml:space="preserve">, </w:t>
      </w:r>
      <w:r w:rsidR="00390353" w:rsidRPr="00E708F3">
        <w:rPr>
          <w:rFonts w:ascii="Arial" w:hAnsi="Arial" w:cs="Arial"/>
        </w:rPr>
        <w:t xml:space="preserve">della presenza dei documenti </w:t>
      </w:r>
      <w:r w:rsidR="00A53108" w:rsidRPr="00E708F3">
        <w:rPr>
          <w:rFonts w:ascii="Arial" w:hAnsi="Arial" w:cs="Arial"/>
        </w:rPr>
        <w:t>presentat</w:t>
      </w:r>
      <w:r w:rsidR="00390353" w:rsidRPr="00E708F3">
        <w:rPr>
          <w:rFonts w:ascii="Arial" w:hAnsi="Arial" w:cs="Arial"/>
        </w:rPr>
        <w:t>i</w:t>
      </w:r>
      <w:r w:rsidR="00905B61" w:rsidRPr="00E708F3">
        <w:rPr>
          <w:rFonts w:ascii="Arial" w:hAnsi="Arial" w:cs="Arial"/>
        </w:rPr>
        <w:t xml:space="preserve"> </w:t>
      </w:r>
      <w:r w:rsidR="006701D5" w:rsidRPr="00E708F3">
        <w:rPr>
          <w:rFonts w:ascii="Arial" w:hAnsi="Arial" w:cs="Arial"/>
        </w:rPr>
        <w:t>nell</w:t>
      </w:r>
      <w:r w:rsidR="006437DE" w:rsidRPr="00E708F3">
        <w:rPr>
          <w:rFonts w:ascii="Arial" w:hAnsi="Arial" w:cs="Arial"/>
        </w:rPr>
        <w:t xml:space="preserve">’area “Risposta di qualifica” della </w:t>
      </w:r>
      <w:r w:rsidR="00242DF1" w:rsidRPr="00E708F3">
        <w:rPr>
          <w:rFonts w:ascii="Arial" w:hAnsi="Arial" w:cs="Arial"/>
        </w:rPr>
        <w:t xml:space="preserve">RDO </w:t>
      </w:r>
      <w:r w:rsidR="00A24DE2" w:rsidRPr="00E708F3">
        <w:rPr>
          <w:rFonts w:ascii="Arial" w:hAnsi="Arial" w:cs="Arial"/>
        </w:rPr>
        <w:t xml:space="preserve">on </w:t>
      </w:r>
      <w:proofErr w:type="spellStart"/>
      <w:r w:rsidR="00A24DE2" w:rsidRPr="00E708F3">
        <w:rPr>
          <w:rFonts w:ascii="Arial" w:hAnsi="Arial" w:cs="Arial"/>
        </w:rPr>
        <w:t>line</w:t>
      </w:r>
      <w:proofErr w:type="spellEnd"/>
      <w:r w:rsidR="00B41901" w:rsidRPr="00E708F3">
        <w:rPr>
          <w:rFonts w:ascii="Arial" w:hAnsi="Arial" w:cs="Arial"/>
        </w:rPr>
        <w:t>.</w:t>
      </w:r>
      <w:r w:rsidR="00B41901" w:rsidRPr="00481DB1">
        <w:rPr>
          <w:rFonts w:ascii="Arial" w:hAnsi="Arial" w:cs="Arial"/>
        </w:rPr>
        <w:t xml:space="preserve"> </w:t>
      </w:r>
    </w:p>
    <w:p w:rsidR="004B598B" w:rsidRDefault="00AC787E" w:rsidP="00541980">
      <w:pPr>
        <w:spacing w:before="120" w:after="0" w:line="240" w:lineRule="auto"/>
        <w:rPr>
          <w:rFonts w:ascii="Arial" w:hAnsi="Arial" w:cs="Arial"/>
        </w:rPr>
      </w:pPr>
      <w:r>
        <w:rPr>
          <w:rFonts w:ascii="Arial" w:hAnsi="Arial" w:cs="Arial"/>
        </w:rPr>
        <w:t>La commissione di</w:t>
      </w:r>
      <w:r w:rsidR="00E03B38" w:rsidRPr="00A24DE2">
        <w:rPr>
          <w:rFonts w:ascii="Arial" w:hAnsi="Arial" w:cs="Arial"/>
        </w:rPr>
        <w:t xml:space="preserve"> gara </w:t>
      </w:r>
      <w:r w:rsidR="00B41901" w:rsidRPr="00481DB1">
        <w:rPr>
          <w:rFonts w:ascii="Arial" w:hAnsi="Arial" w:cs="Arial"/>
        </w:rPr>
        <w:t>quindi procederà, in seduta riservata</w:t>
      </w:r>
      <w:r>
        <w:rPr>
          <w:rFonts w:ascii="Arial" w:hAnsi="Arial" w:cs="Arial"/>
        </w:rPr>
        <w:t>,</w:t>
      </w:r>
      <w:r w:rsidR="004B598B">
        <w:rPr>
          <w:rFonts w:ascii="Arial" w:hAnsi="Arial" w:cs="Arial"/>
        </w:rPr>
        <w:t xml:space="preserve"> allo svolgimento delle seguenti attività:</w:t>
      </w:r>
    </w:p>
    <w:p w:rsidR="004B598B" w:rsidRPr="00401C53" w:rsidRDefault="00B41901" w:rsidP="00D815A8">
      <w:pPr>
        <w:numPr>
          <w:ilvl w:val="0"/>
          <w:numId w:val="6"/>
        </w:numPr>
        <w:spacing w:before="120" w:after="0" w:line="240" w:lineRule="auto"/>
        <w:ind w:left="284" w:hanging="284"/>
        <w:rPr>
          <w:rFonts w:ascii="Arial" w:hAnsi="Arial" w:cs="Arial"/>
        </w:rPr>
      </w:pPr>
      <w:r w:rsidRPr="00401C53">
        <w:rPr>
          <w:rFonts w:ascii="Arial" w:hAnsi="Arial" w:cs="Arial"/>
        </w:rPr>
        <w:t>analisi della documentazione presente nell</w:t>
      </w:r>
      <w:r w:rsidR="004B598B" w:rsidRPr="00401C53">
        <w:rPr>
          <w:rFonts w:ascii="Arial" w:hAnsi="Arial" w:cs="Arial"/>
        </w:rPr>
        <w:t xml:space="preserve">’area “Risposta di qualifica” della RDO on </w:t>
      </w:r>
      <w:proofErr w:type="spellStart"/>
      <w:r w:rsidR="004B598B" w:rsidRPr="00401C53">
        <w:rPr>
          <w:rFonts w:ascii="Arial" w:hAnsi="Arial" w:cs="Arial"/>
        </w:rPr>
        <w:t>line</w:t>
      </w:r>
      <w:proofErr w:type="spellEnd"/>
      <w:r w:rsidR="004B598B" w:rsidRPr="00401C53">
        <w:rPr>
          <w:rFonts w:ascii="Arial" w:hAnsi="Arial" w:cs="Arial"/>
        </w:rPr>
        <w:t>;</w:t>
      </w:r>
    </w:p>
    <w:p w:rsidR="004B598B" w:rsidRPr="00401C53" w:rsidRDefault="004B598B" w:rsidP="00D815A8">
      <w:pPr>
        <w:numPr>
          <w:ilvl w:val="0"/>
          <w:numId w:val="6"/>
        </w:numPr>
        <w:spacing w:before="120" w:after="0" w:line="240" w:lineRule="auto"/>
        <w:ind w:left="284" w:hanging="284"/>
        <w:rPr>
          <w:rFonts w:ascii="Arial" w:hAnsi="Arial" w:cs="Arial"/>
        </w:rPr>
      </w:pPr>
      <w:r w:rsidRPr="00401C53">
        <w:rPr>
          <w:rFonts w:ascii="Arial" w:hAnsi="Arial" w:cs="Arial"/>
        </w:rPr>
        <w:t xml:space="preserve">esame della campionatura per accertare l’esatta rispondenza, per ciascun articolo offerto, alle specifiche riportate nel capitolato tecnico e speciale d’appalto </w:t>
      </w:r>
      <w:r w:rsidR="00401C53" w:rsidRPr="00401C53">
        <w:rPr>
          <w:rFonts w:ascii="Arial" w:hAnsi="Arial" w:cs="Arial"/>
        </w:rPr>
        <w:t xml:space="preserve">(considerando anche le tolleranze ammesse) </w:t>
      </w:r>
      <w:r w:rsidRPr="00401C53">
        <w:rPr>
          <w:rFonts w:ascii="Arial" w:hAnsi="Arial" w:cs="Arial"/>
        </w:rPr>
        <w:t>nonché il possesso, per ciascuno di essi</w:t>
      </w:r>
      <w:r w:rsidR="00AC787E" w:rsidRPr="00401C53">
        <w:rPr>
          <w:rFonts w:ascii="Arial" w:hAnsi="Arial" w:cs="Arial"/>
        </w:rPr>
        <w:t>,</w:t>
      </w:r>
      <w:r w:rsidRPr="00401C53">
        <w:rPr>
          <w:rFonts w:ascii="Arial" w:hAnsi="Arial" w:cs="Arial"/>
        </w:rPr>
        <w:t xml:space="preserve"> delle certificazioni richieste al paragrafo XX del stesso capitolato</w:t>
      </w:r>
      <w:r w:rsidR="00F63113" w:rsidRPr="00401C53">
        <w:rPr>
          <w:rFonts w:ascii="Arial" w:hAnsi="Arial" w:cs="Arial"/>
        </w:rPr>
        <w:t xml:space="preserve"> </w:t>
      </w:r>
      <w:r w:rsidR="00401C53">
        <w:rPr>
          <w:rFonts w:ascii="Arial" w:hAnsi="Arial" w:cs="Arial"/>
        </w:rPr>
        <w:t xml:space="preserve">stesso </w:t>
      </w:r>
      <w:r w:rsidR="00F63113" w:rsidRPr="00401C53">
        <w:rPr>
          <w:rFonts w:ascii="Arial" w:hAnsi="Arial" w:cs="Arial"/>
        </w:rPr>
        <w:t>o della dichiarazione del produttore</w:t>
      </w:r>
      <w:r w:rsidR="00692EA5" w:rsidRPr="00401C53">
        <w:rPr>
          <w:rFonts w:ascii="Arial" w:hAnsi="Arial" w:cs="Arial"/>
        </w:rPr>
        <w:t xml:space="preserve"> attestante l’impiego di misure equivalenti</w:t>
      </w:r>
      <w:r w:rsidRPr="00401C53">
        <w:rPr>
          <w:rFonts w:ascii="Arial" w:hAnsi="Arial" w:cs="Arial"/>
        </w:rPr>
        <w:t>;</w:t>
      </w:r>
    </w:p>
    <w:p w:rsidR="00B41901" w:rsidRPr="00F63113" w:rsidRDefault="004B598B" w:rsidP="00D815A8">
      <w:pPr>
        <w:numPr>
          <w:ilvl w:val="0"/>
          <w:numId w:val="6"/>
        </w:numPr>
        <w:spacing w:before="120" w:after="0" w:line="240" w:lineRule="auto"/>
        <w:ind w:left="284" w:hanging="284"/>
        <w:rPr>
          <w:rFonts w:ascii="Arial" w:hAnsi="Arial" w:cs="Arial"/>
        </w:rPr>
      </w:pPr>
      <w:r w:rsidRPr="00F63113">
        <w:rPr>
          <w:rFonts w:ascii="Arial" w:hAnsi="Arial" w:cs="Arial"/>
        </w:rPr>
        <w:t xml:space="preserve">individuazione </w:t>
      </w:r>
      <w:r w:rsidR="00C708BA" w:rsidRPr="00F63113">
        <w:rPr>
          <w:rFonts w:ascii="Arial" w:hAnsi="Arial" w:cs="Arial"/>
        </w:rPr>
        <w:t xml:space="preserve">ai sensi dell’art. 48 del Codice, </w:t>
      </w:r>
      <w:r w:rsidR="00B41901" w:rsidRPr="00F63113">
        <w:rPr>
          <w:rFonts w:ascii="Arial" w:hAnsi="Arial" w:cs="Arial"/>
        </w:rPr>
        <w:t>attraverso un meccanismo</w:t>
      </w:r>
      <w:r w:rsidRPr="00F63113">
        <w:rPr>
          <w:rFonts w:ascii="Arial" w:hAnsi="Arial" w:cs="Arial"/>
        </w:rPr>
        <w:t xml:space="preserve"> di sorteggio</w:t>
      </w:r>
      <w:r w:rsidR="00B41901" w:rsidRPr="00F63113">
        <w:rPr>
          <w:rFonts w:ascii="Arial" w:hAnsi="Arial" w:cs="Arial"/>
        </w:rPr>
        <w:t xml:space="preserve"> casuale automatico</w:t>
      </w:r>
      <w:r w:rsidR="009B5D41" w:rsidRPr="00F63113">
        <w:rPr>
          <w:rFonts w:ascii="Arial" w:hAnsi="Arial" w:cs="Arial"/>
        </w:rPr>
        <w:t xml:space="preserve"> disponibile sul s</w:t>
      </w:r>
      <w:r w:rsidR="00DF071A" w:rsidRPr="00F63113">
        <w:rPr>
          <w:rFonts w:ascii="Arial" w:hAnsi="Arial" w:cs="Arial"/>
        </w:rPr>
        <w:t xml:space="preserve">istema (art. 295, comma 4, del </w:t>
      </w:r>
      <w:r w:rsidR="003B1C65" w:rsidRPr="00F63113">
        <w:rPr>
          <w:rFonts w:ascii="Arial" w:hAnsi="Arial" w:cs="Arial"/>
        </w:rPr>
        <w:t>Regolamento di esecuzione ed attuazione del Codice</w:t>
      </w:r>
      <w:r w:rsidR="009B5D41" w:rsidRPr="00F63113">
        <w:rPr>
          <w:rFonts w:ascii="Arial" w:hAnsi="Arial" w:cs="Arial"/>
        </w:rPr>
        <w:t>)</w:t>
      </w:r>
      <w:r w:rsidR="00B41901" w:rsidRPr="00F63113">
        <w:rPr>
          <w:rFonts w:ascii="Arial" w:hAnsi="Arial" w:cs="Arial"/>
        </w:rPr>
        <w:t xml:space="preserve">, di un numero di concorrenti, non inferiore al 10% delle offerte presentate, arrotondato all’unità superiore, da sottoporre al controllo sul possesso dei requisiti </w:t>
      </w:r>
      <w:r w:rsidR="00893519" w:rsidRPr="00F63113">
        <w:rPr>
          <w:rFonts w:ascii="Arial" w:hAnsi="Arial" w:cs="Arial"/>
        </w:rPr>
        <w:t xml:space="preserve">speciali di partecipazione </w:t>
      </w:r>
      <w:r w:rsidR="009B5D41" w:rsidRPr="00F63113">
        <w:rPr>
          <w:rFonts w:ascii="Arial" w:hAnsi="Arial" w:cs="Arial"/>
        </w:rPr>
        <w:t xml:space="preserve">richiesti nel </w:t>
      </w:r>
      <w:r w:rsidR="00A24DE2" w:rsidRPr="00F63113">
        <w:rPr>
          <w:rFonts w:ascii="Arial" w:hAnsi="Arial" w:cs="Arial"/>
        </w:rPr>
        <w:t>presente disciplinare</w:t>
      </w:r>
      <w:r w:rsidR="00B41901" w:rsidRPr="00F63113">
        <w:rPr>
          <w:rFonts w:ascii="Arial" w:hAnsi="Arial" w:cs="Arial"/>
        </w:rPr>
        <w:t xml:space="preserve"> </w:t>
      </w:r>
      <w:r w:rsidR="006E6C23" w:rsidRPr="00F63113">
        <w:rPr>
          <w:rFonts w:ascii="Arial" w:hAnsi="Arial" w:cs="Arial"/>
        </w:rPr>
        <w:t xml:space="preserve">di gara </w:t>
      </w:r>
      <w:r w:rsidR="00B41901" w:rsidRPr="00F63113">
        <w:rPr>
          <w:rFonts w:ascii="Arial" w:hAnsi="Arial" w:cs="Arial"/>
        </w:rPr>
        <w:t>ai sensi dell’articolo 48, comma 1, del Codice.</w:t>
      </w:r>
      <w:r w:rsidR="009B5D41" w:rsidRPr="00F63113">
        <w:rPr>
          <w:rFonts w:ascii="Arial" w:hAnsi="Arial" w:cs="Arial"/>
        </w:rPr>
        <w:t xml:space="preserve"> </w:t>
      </w:r>
      <w:r w:rsidR="00507F2D" w:rsidRPr="00F63113">
        <w:rPr>
          <w:rFonts w:ascii="Arial" w:hAnsi="Arial" w:cs="Arial"/>
        </w:rPr>
        <w:t xml:space="preserve">Per maggiori dettagli si rimanda al successivo paragrafo </w:t>
      </w:r>
      <w:r w:rsidR="00401C53">
        <w:rPr>
          <w:rFonts w:ascii="Arial" w:hAnsi="Arial" w:cs="Arial"/>
        </w:rPr>
        <w:t>14.4</w:t>
      </w:r>
      <w:r w:rsidR="00507F2D" w:rsidRPr="00F63113">
        <w:rPr>
          <w:rFonts w:ascii="Arial" w:hAnsi="Arial" w:cs="Arial"/>
        </w:rPr>
        <w:t>.</w:t>
      </w:r>
    </w:p>
    <w:p w:rsidR="00927974" w:rsidRPr="00481DB1" w:rsidRDefault="00C708BA" w:rsidP="00541980">
      <w:pPr>
        <w:spacing w:before="120" w:after="0" w:line="240" w:lineRule="auto"/>
        <w:rPr>
          <w:rFonts w:ascii="Arial" w:hAnsi="Arial" w:cs="Arial"/>
        </w:rPr>
      </w:pPr>
      <w:r w:rsidRPr="00481DB1">
        <w:rPr>
          <w:rFonts w:ascii="Arial" w:hAnsi="Arial" w:cs="Arial"/>
        </w:rPr>
        <w:t xml:space="preserve">Successivamente, </w:t>
      </w:r>
      <w:r w:rsidR="00A24DE2">
        <w:rPr>
          <w:rFonts w:ascii="Arial" w:hAnsi="Arial" w:cs="Arial"/>
        </w:rPr>
        <w:t>in una nuova</w:t>
      </w:r>
      <w:r w:rsidR="001B27A5" w:rsidRPr="00481DB1">
        <w:rPr>
          <w:rFonts w:ascii="Arial" w:hAnsi="Arial" w:cs="Arial"/>
        </w:rPr>
        <w:t xml:space="preserve"> seduta</w:t>
      </w:r>
      <w:r w:rsidR="00804FD9" w:rsidRPr="00481DB1">
        <w:rPr>
          <w:rFonts w:ascii="Arial" w:hAnsi="Arial" w:cs="Arial"/>
        </w:rPr>
        <w:t xml:space="preserve"> pubblica</w:t>
      </w:r>
      <w:r w:rsidR="00E03B38" w:rsidRPr="00481DB1">
        <w:rPr>
          <w:rFonts w:ascii="Arial" w:hAnsi="Arial" w:cs="Arial"/>
        </w:rPr>
        <w:t xml:space="preserve">, </w:t>
      </w:r>
      <w:r w:rsidR="006E6C23">
        <w:rPr>
          <w:rFonts w:ascii="Arial" w:hAnsi="Arial" w:cs="Arial"/>
        </w:rPr>
        <w:t>la commissione di gara</w:t>
      </w:r>
      <w:r w:rsidR="00E03B38" w:rsidRPr="00A24DE2">
        <w:rPr>
          <w:rFonts w:ascii="Arial" w:hAnsi="Arial" w:cs="Arial"/>
        </w:rPr>
        <w:t xml:space="preserve"> </w:t>
      </w:r>
      <w:r w:rsidR="001B27A5" w:rsidRPr="00481DB1">
        <w:rPr>
          <w:rFonts w:ascii="Arial" w:hAnsi="Arial" w:cs="Arial"/>
        </w:rPr>
        <w:t xml:space="preserve">procederà all’apertura delle buste </w:t>
      </w:r>
      <w:r w:rsidR="008425CA" w:rsidRPr="00481DB1">
        <w:rPr>
          <w:rFonts w:ascii="Arial" w:hAnsi="Arial" w:cs="Arial"/>
        </w:rPr>
        <w:t>chiuse digitali</w:t>
      </w:r>
      <w:r w:rsidR="001B27A5" w:rsidRPr="00481DB1">
        <w:rPr>
          <w:rFonts w:ascii="Arial" w:hAnsi="Arial" w:cs="Arial"/>
        </w:rPr>
        <w:t xml:space="preserve"> contenenti le offerte economiche dando lettura </w:t>
      </w:r>
      <w:r w:rsidR="006E6C23">
        <w:rPr>
          <w:rFonts w:ascii="Arial" w:hAnsi="Arial" w:cs="Arial"/>
        </w:rPr>
        <w:t>delle offerte pervenute</w:t>
      </w:r>
      <w:r w:rsidR="001B27A5" w:rsidRPr="00481DB1">
        <w:rPr>
          <w:rFonts w:ascii="Arial" w:hAnsi="Arial" w:cs="Arial"/>
        </w:rPr>
        <w:t xml:space="preserve"> </w:t>
      </w:r>
      <w:r w:rsidR="00927974" w:rsidRPr="00481DB1">
        <w:rPr>
          <w:rFonts w:ascii="Arial" w:hAnsi="Arial" w:cs="Arial"/>
        </w:rPr>
        <w:t>e</w:t>
      </w:r>
      <w:r w:rsidR="00804FD9" w:rsidRPr="00481DB1">
        <w:rPr>
          <w:rFonts w:ascii="Arial" w:hAnsi="Arial" w:cs="Arial"/>
        </w:rPr>
        <w:t xml:space="preserve">, dopo aver effettuato, in seduta riservata, la verifica delle offerte presentate, alla comunicazione </w:t>
      </w:r>
      <w:r w:rsidR="00A24DE2">
        <w:rPr>
          <w:rFonts w:ascii="Arial" w:hAnsi="Arial" w:cs="Arial"/>
        </w:rPr>
        <w:t>della</w:t>
      </w:r>
      <w:r w:rsidR="00927974" w:rsidRPr="00481DB1">
        <w:rPr>
          <w:rFonts w:ascii="Arial" w:hAnsi="Arial" w:cs="Arial"/>
        </w:rPr>
        <w:t xml:space="preserve"> </w:t>
      </w:r>
      <w:r w:rsidR="00804FD9" w:rsidRPr="00481DB1">
        <w:rPr>
          <w:rFonts w:ascii="Arial" w:hAnsi="Arial" w:cs="Arial"/>
        </w:rPr>
        <w:t>graduatoria provviso</w:t>
      </w:r>
      <w:r w:rsidR="00927974" w:rsidRPr="00481DB1">
        <w:rPr>
          <w:rFonts w:ascii="Arial" w:hAnsi="Arial" w:cs="Arial"/>
        </w:rPr>
        <w:t>ria.</w:t>
      </w:r>
    </w:p>
    <w:p w:rsidR="001B27A5" w:rsidRPr="00A24DE2" w:rsidRDefault="00927974" w:rsidP="00541980">
      <w:pPr>
        <w:spacing w:before="120" w:after="0" w:line="240" w:lineRule="auto"/>
        <w:rPr>
          <w:rFonts w:ascii="Arial" w:hAnsi="Arial" w:cs="Arial"/>
        </w:rPr>
      </w:pPr>
      <w:r w:rsidRPr="00A24DE2">
        <w:rPr>
          <w:rFonts w:ascii="Arial" w:hAnsi="Arial" w:cs="Arial"/>
        </w:rPr>
        <w:t xml:space="preserve">Nella stessa seduta </w:t>
      </w:r>
      <w:r w:rsidR="006E6C23">
        <w:rPr>
          <w:rFonts w:ascii="Arial" w:hAnsi="Arial" w:cs="Arial"/>
        </w:rPr>
        <w:t>la commissione di gara</w:t>
      </w:r>
      <w:r w:rsidR="00741903">
        <w:rPr>
          <w:rFonts w:ascii="Arial" w:hAnsi="Arial" w:cs="Arial"/>
        </w:rPr>
        <w:t xml:space="preserve"> </w:t>
      </w:r>
      <w:r w:rsidRPr="00A24DE2">
        <w:rPr>
          <w:rFonts w:ascii="Arial" w:hAnsi="Arial" w:cs="Arial"/>
        </w:rPr>
        <w:t xml:space="preserve">informerà i partecipanti in merito alla presenza di eventuali offerte anomale. </w:t>
      </w:r>
    </w:p>
    <w:p w:rsidR="007F6334" w:rsidRPr="00A24DE2" w:rsidRDefault="006E6C23" w:rsidP="00541980">
      <w:pPr>
        <w:spacing w:before="120" w:after="0" w:line="240" w:lineRule="auto"/>
        <w:rPr>
          <w:rFonts w:ascii="Arial" w:hAnsi="Arial" w:cs="Arial"/>
        </w:rPr>
      </w:pPr>
      <w:r>
        <w:rPr>
          <w:rFonts w:ascii="Arial" w:hAnsi="Arial" w:cs="Arial"/>
        </w:rPr>
        <w:t>La commissione</w:t>
      </w:r>
      <w:r w:rsidR="00E03B38" w:rsidRPr="00A24DE2">
        <w:rPr>
          <w:rFonts w:ascii="Arial" w:hAnsi="Arial" w:cs="Arial"/>
        </w:rPr>
        <w:t xml:space="preserve"> di gara </w:t>
      </w:r>
      <w:r w:rsidR="007F6334" w:rsidRPr="00A24DE2">
        <w:rPr>
          <w:rFonts w:ascii="Arial" w:hAnsi="Arial" w:cs="Arial"/>
        </w:rPr>
        <w:t>procederà, successivamente</w:t>
      </w:r>
      <w:r w:rsidR="00EF420E" w:rsidRPr="00A24DE2">
        <w:rPr>
          <w:rFonts w:ascii="Arial" w:hAnsi="Arial" w:cs="Arial"/>
        </w:rPr>
        <w:t xml:space="preserve"> </w:t>
      </w:r>
      <w:r w:rsidR="007F6334" w:rsidRPr="00A24DE2">
        <w:rPr>
          <w:rFonts w:ascii="Arial" w:hAnsi="Arial" w:cs="Arial"/>
        </w:rPr>
        <w:t xml:space="preserve">alla verifica di congruità delle offerte che superino la soglia di cui all’art. 86, comma </w:t>
      </w:r>
      <w:r w:rsidR="00A24DE2" w:rsidRPr="00A24DE2">
        <w:rPr>
          <w:rFonts w:ascii="Arial" w:hAnsi="Arial" w:cs="Arial"/>
        </w:rPr>
        <w:t>1</w:t>
      </w:r>
      <w:r w:rsidR="007F6334" w:rsidRPr="00A24DE2">
        <w:rPr>
          <w:rFonts w:ascii="Arial" w:hAnsi="Arial" w:cs="Arial"/>
        </w:rPr>
        <w:t xml:space="preserve">, del Codice, fatta salva la possibilità di verificare ogni altra offerta che, in base ad elementi specifici, appaia anormalmente bassa. </w:t>
      </w:r>
    </w:p>
    <w:p w:rsidR="001314F1" w:rsidRPr="00481DB1" w:rsidRDefault="001314F1" w:rsidP="00541980">
      <w:pPr>
        <w:spacing w:before="120" w:after="0" w:line="240" w:lineRule="auto"/>
        <w:rPr>
          <w:rFonts w:ascii="Arial" w:hAnsi="Arial" w:cs="Arial"/>
        </w:rPr>
      </w:pPr>
      <w:r w:rsidRPr="00481DB1">
        <w:rPr>
          <w:rFonts w:ascii="Arial" w:hAnsi="Arial" w:cs="Arial"/>
        </w:rPr>
        <w:t>Successivamente si procederà agli adempimenti relativi all’aggiudicazione ai sensi degli articoli 11 e 12 del Codice.</w:t>
      </w:r>
    </w:p>
    <w:p w:rsidR="00893519" w:rsidRPr="00481DB1" w:rsidRDefault="00893519" w:rsidP="00541980">
      <w:pPr>
        <w:spacing w:before="120" w:after="0" w:line="240" w:lineRule="auto"/>
        <w:rPr>
          <w:rFonts w:ascii="Arial" w:hAnsi="Arial" w:cs="Arial"/>
        </w:rPr>
      </w:pPr>
      <w:r w:rsidRPr="00481DB1">
        <w:rPr>
          <w:rFonts w:ascii="Arial" w:hAnsi="Arial" w:cs="Arial"/>
        </w:rPr>
        <w:t xml:space="preserve">Le eventuali esclusioni verranno comunicate utilizzando lo strumento della </w:t>
      </w:r>
      <w:r w:rsidR="00390353" w:rsidRPr="00481DB1">
        <w:rPr>
          <w:rFonts w:ascii="Arial" w:hAnsi="Arial" w:cs="Arial"/>
        </w:rPr>
        <w:t xml:space="preserve">messaggistica della RDO on </w:t>
      </w:r>
      <w:proofErr w:type="spellStart"/>
      <w:r w:rsidR="00390353" w:rsidRPr="00481DB1">
        <w:rPr>
          <w:rFonts w:ascii="Arial" w:hAnsi="Arial" w:cs="Arial"/>
        </w:rPr>
        <w:t>line</w:t>
      </w:r>
      <w:proofErr w:type="spellEnd"/>
      <w:r w:rsidR="00390353" w:rsidRPr="00481DB1">
        <w:rPr>
          <w:rFonts w:ascii="Arial" w:hAnsi="Arial" w:cs="Arial"/>
        </w:rPr>
        <w:t>.</w:t>
      </w:r>
    </w:p>
    <w:p w:rsidR="00893519" w:rsidRPr="00481DB1" w:rsidRDefault="00D815A8" w:rsidP="006E6C23">
      <w:pPr>
        <w:numPr>
          <w:ilvl w:val="1"/>
          <w:numId w:val="2"/>
        </w:numPr>
        <w:spacing w:before="120" w:after="0" w:line="240" w:lineRule="auto"/>
        <w:ind w:left="993" w:hanging="491"/>
        <w:outlineLvl w:val="0"/>
        <w:rPr>
          <w:rFonts w:ascii="Arial" w:hAnsi="Arial" w:cs="Arial"/>
          <w:b/>
          <w:color w:val="1F497D"/>
        </w:rPr>
      </w:pPr>
      <w:r>
        <w:rPr>
          <w:rFonts w:ascii="Arial" w:hAnsi="Arial" w:cs="Arial"/>
          <w:b/>
          <w:color w:val="1F497D"/>
        </w:rPr>
        <w:t xml:space="preserve"> </w:t>
      </w:r>
      <w:bookmarkStart w:id="68" w:name="_Toc414956480"/>
      <w:r w:rsidR="00893519" w:rsidRPr="00481DB1">
        <w:rPr>
          <w:rFonts w:ascii="Arial" w:hAnsi="Arial" w:cs="Arial"/>
          <w:b/>
          <w:color w:val="1F497D"/>
        </w:rPr>
        <w:t>Cause di esclusione</w:t>
      </w:r>
      <w:bookmarkEnd w:id="68"/>
    </w:p>
    <w:p w:rsidR="002B0007" w:rsidRPr="00481DB1" w:rsidRDefault="006E6C23" w:rsidP="00541980">
      <w:pPr>
        <w:spacing w:before="120" w:after="0" w:line="240" w:lineRule="auto"/>
        <w:rPr>
          <w:rFonts w:ascii="Arial" w:hAnsi="Arial" w:cs="Arial"/>
        </w:rPr>
      </w:pPr>
      <w:r>
        <w:rPr>
          <w:rFonts w:ascii="Arial" w:hAnsi="Arial" w:cs="Arial"/>
        </w:rPr>
        <w:t>Fermo restando quanto precisato al precedente paragrafo 12.1, s</w:t>
      </w:r>
      <w:r w:rsidR="002B0007" w:rsidRPr="00481DB1">
        <w:rPr>
          <w:rFonts w:ascii="Arial" w:hAnsi="Arial" w:cs="Arial"/>
        </w:rPr>
        <w:t xml:space="preserve">i procederà all’esclusione dalla gara, in conformità a quanto previsto dall’art. 46, comma 1 bis, del </w:t>
      </w:r>
      <w:r w:rsidR="009C5EC8" w:rsidRPr="00481DB1">
        <w:rPr>
          <w:rFonts w:ascii="Arial" w:hAnsi="Arial" w:cs="Arial"/>
        </w:rPr>
        <w:t>Codice ed</w:t>
      </w:r>
      <w:r w:rsidR="002B0007" w:rsidRPr="00481DB1">
        <w:rPr>
          <w:rFonts w:ascii="Arial" w:hAnsi="Arial" w:cs="Arial"/>
        </w:rPr>
        <w:t xml:space="preserve"> in ogni caso previsto espressamente dal presente </w:t>
      </w:r>
      <w:r w:rsidR="009C5EC8" w:rsidRPr="00481DB1">
        <w:rPr>
          <w:rFonts w:ascii="Arial" w:hAnsi="Arial" w:cs="Arial"/>
        </w:rPr>
        <w:t>disciplinare</w:t>
      </w:r>
      <w:r w:rsidR="002B0007" w:rsidRPr="00481DB1">
        <w:rPr>
          <w:rFonts w:ascii="Arial" w:hAnsi="Arial" w:cs="Arial"/>
        </w:rPr>
        <w:t xml:space="preserve"> </w:t>
      </w:r>
      <w:r>
        <w:rPr>
          <w:rFonts w:ascii="Arial" w:hAnsi="Arial" w:cs="Arial"/>
        </w:rPr>
        <w:t xml:space="preserve">di gara </w:t>
      </w:r>
      <w:r w:rsidR="002B0007" w:rsidRPr="00481DB1">
        <w:rPr>
          <w:rFonts w:ascii="Arial" w:hAnsi="Arial" w:cs="Arial"/>
        </w:rPr>
        <w:t>e relativi allegati</w:t>
      </w:r>
      <w:r w:rsidR="003F7DF2" w:rsidRPr="00481DB1">
        <w:rPr>
          <w:rFonts w:ascii="Arial" w:hAnsi="Arial" w:cs="Arial"/>
        </w:rPr>
        <w:t>.</w:t>
      </w:r>
    </w:p>
    <w:p w:rsidR="00893519" w:rsidRPr="00481DB1" w:rsidRDefault="00893519" w:rsidP="00541980">
      <w:pPr>
        <w:spacing w:before="120" w:after="0" w:line="240" w:lineRule="auto"/>
        <w:rPr>
          <w:rFonts w:ascii="Arial" w:hAnsi="Arial" w:cs="Arial"/>
        </w:rPr>
      </w:pPr>
      <w:r w:rsidRPr="00481DB1">
        <w:rPr>
          <w:rFonts w:ascii="Arial" w:hAnsi="Arial" w:cs="Arial"/>
        </w:rPr>
        <w:lastRenderedPageBreak/>
        <w:t>Saranno inoltre esclusi dalla gara i concorrenti che presentino:</w:t>
      </w:r>
    </w:p>
    <w:p w:rsidR="00893519" w:rsidRPr="007927E1" w:rsidRDefault="00893519" w:rsidP="00734D2E">
      <w:pPr>
        <w:widowControl w:val="0"/>
        <w:numPr>
          <w:ilvl w:val="0"/>
          <w:numId w:val="16"/>
        </w:numPr>
        <w:tabs>
          <w:tab w:val="left" w:pos="284"/>
        </w:tabs>
        <w:spacing w:before="120" w:after="0" w:line="240" w:lineRule="auto"/>
        <w:ind w:left="700" w:hanging="340"/>
        <w:rPr>
          <w:rFonts w:ascii="Arial" w:hAnsi="Arial" w:cs="Arial"/>
        </w:rPr>
      </w:pPr>
      <w:r w:rsidRPr="007927E1">
        <w:rPr>
          <w:rFonts w:ascii="Arial" w:hAnsi="Arial" w:cs="Arial"/>
        </w:rPr>
        <w:t>offerte nelle quali fossero sollevate eccezioni e/o riserve di qua</w:t>
      </w:r>
      <w:r w:rsidR="00304C91" w:rsidRPr="007927E1">
        <w:rPr>
          <w:rFonts w:ascii="Arial" w:hAnsi="Arial" w:cs="Arial"/>
        </w:rPr>
        <w:t>lsiasi natura alle condizioni dei servizi specificati nel presente disciplinare</w:t>
      </w:r>
      <w:r w:rsidRPr="007927E1">
        <w:rPr>
          <w:rFonts w:ascii="Arial" w:hAnsi="Arial" w:cs="Arial"/>
        </w:rPr>
        <w:t>;</w:t>
      </w:r>
    </w:p>
    <w:p w:rsidR="00893519" w:rsidRPr="007927E1" w:rsidRDefault="00893519" w:rsidP="00734D2E">
      <w:pPr>
        <w:widowControl w:val="0"/>
        <w:numPr>
          <w:ilvl w:val="0"/>
          <w:numId w:val="16"/>
        </w:numPr>
        <w:tabs>
          <w:tab w:val="left" w:pos="284"/>
        </w:tabs>
        <w:spacing w:before="120" w:after="0" w:line="240" w:lineRule="auto"/>
        <w:ind w:left="700" w:hanging="340"/>
        <w:rPr>
          <w:rFonts w:ascii="Arial" w:hAnsi="Arial" w:cs="Arial"/>
        </w:rPr>
      </w:pPr>
      <w:r w:rsidRPr="007927E1">
        <w:rPr>
          <w:rFonts w:ascii="Arial" w:hAnsi="Arial" w:cs="Arial"/>
        </w:rPr>
        <w:t>offerte che siano sottoposte a condizione;</w:t>
      </w:r>
    </w:p>
    <w:p w:rsidR="00893519" w:rsidRPr="00C815A5" w:rsidRDefault="00893519" w:rsidP="00734D2E">
      <w:pPr>
        <w:widowControl w:val="0"/>
        <w:numPr>
          <w:ilvl w:val="0"/>
          <w:numId w:val="16"/>
        </w:numPr>
        <w:tabs>
          <w:tab w:val="left" w:pos="284"/>
        </w:tabs>
        <w:spacing w:before="120" w:after="0" w:line="240" w:lineRule="auto"/>
        <w:ind w:left="700" w:hanging="340"/>
        <w:rPr>
          <w:rFonts w:ascii="Arial" w:hAnsi="Arial" w:cs="Arial"/>
        </w:rPr>
      </w:pPr>
      <w:r w:rsidRPr="00C815A5">
        <w:rPr>
          <w:rFonts w:ascii="Arial" w:hAnsi="Arial" w:cs="Arial"/>
        </w:rPr>
        <w:t xml:space="preserve">offerte che sostituiscano, modifichino e/o integrino le condizioni </w:t>
      </w:r>
      <w:r w:rsidR="00304C91" w:rsidRPr="00C815A5">
        <w:rPr>
          <w:rFonts w:ascii="Arial" w:hAnsi="Arial" w:cs="Arial"/>
        </w:rPr>
        <w:t>dei servizi specificati nel</w:t>
      </w:r>
      <w:r w:rsidR="007927E1" w:rsidRPr="00C815A5">
        <w:rPr>
          <w:rFonts w:ascii="Arial" w:hAnsi="Arial" w:cs="Arial"/>
        </w:rPr>
        <w:t>lo schema di polizza</w:t>
      </w:r>
      <w:r w:rsidRPr="00C815A5">
        <w:rPr>
          <w:rFonts w:ascii="Arial" w:hAnsi="Arial" w:cs="Arial"/>
        </w:rPr>
        <w:t>;</w:t>
      </w:r>
    </w:p>
    <w:p w:rsidR="00893519" w:rsidRPr="00481DB1" w:rsidRDefault="00893519" w:rsidP="00734D2E">
      <w:pPr>
        <w:widowControl w:val="0"/>
        <w:numPr>
          <w:ilvl w:val="0"/>
          <w:numId w:val="16"/>
        </w:numPr>
        <w:tabs>
          <w:tab w:val="left" w:pos="284"/>
        </w:tabs>
        <w:spacing w:before="120" w:after="0" w:line="240" w:lineRule="auto"/>
        <w:ind w:left="700" w:hanging="340"/>
        <w:rPr>
          <w:rFonts w:ascii="Arial" w:hAnsi="Arial" w:cs="Arial"/>
        </w:rPr>
      </w:pPr>
      <w:r w:rsidRPr="00481DB1">
        <w:rPr>
          <w:rFonts w:ascii="Arial" w:hAnsi="Arial" w:cs="Arial"/>
        </w:rPr>
        <w:t>offerte incomplete e/o parziali;</w:t>
      </w:r>
    </w:p>
    <w:p w:rsidR="00893519" w:rsidRPr="00481DB1" w:rsidRDefault="00893519" w:rsidP="00541980">
      <w:pPr>
        <w:widowControl w:val="0"/>
        <w:tabs>
          <w:tab w:val="left" w:pos="284"/>
        </w:tabs>
        <w:spacing w:before="120" w:after="0" w:line="240" w:lineRule="auto"/>
        <w:rPr>
          <w:rFonts w:ascii="Arial" w:hAnsi="Arial" w:cs="Arial"/>
        </w:rPr>
      </w:pPr>
      <w:r w:rsidRPr="00481DB1">
        <w:rPr>
          <w:rFonts w:ascii="Arial" w:hAnsi="Arial" w:cs="Arial"/>
        </w:rPr>
        <w:t>Saranno altresì esclusi dalla gara i concorrenti:</w:t>
      </w:r>
    </w:p>
    <w:p w:rsidR="00893519" w:rsidRPr="00481DB1" w:rsidRDefault="00893519" w:rsidP="00734D2E">
      <w:pPr>
        <w:widowControl w:val="0"/>
        <w:numPr>
          <w:ilvl w:val="0"/>
          <w:numId w:val="23"/>
        </w:numPr>
        <w:tabs>
          <w:tab w:val="left" w:pos="284"/>
        </w:tabs>
        <w:spacing w:before="120" w:after="0" w:line="240" w:lineRule="auto"/>
        <w:ind w:left="686" w:hanging="298"/>
        <w:rPr>
          <w:rFonts w:ascii="Arial" w:hAnsi="Arial" w:cs="Arial"/>
        </w:rPr>
      </w:pPr>
      <w:r w:rsidRPr="00481DB1">
        <w:rPr>
          <w:rFonts w:ascii="Arial" w:hAnsi="Arial" w:cs="Arial"/>
        </w:rPr>
        <w:t>coinvolti in situazioni oggettive lesive della par condicio tra concorrenti e/o lesive della segretezza delle offerte;</w:t>
      </w:r>
    </w:p>
    <w:p w:rsidR="00927974" w:rsidRPr="00481DB1" w:rsidRDefault="00927974" w:rsidP="00734D2E">
      <w:pPr>
        <w:widowControl w:val="0"/>
        <w:numPr>
          <w:ilvl w:val="0"/>
          <w:numId w:val="23"/>
        </w:numPr>
        <w:tabs>
          <w:tab w:val="left" w:pos="284"/>
        </w:tabs>
        <w:spacing w:before="120" w:after="0" w:line="240" w:lineRule="auto"/>
        <w:ind w:left="686" w:hanging="298"/>
        <w:rPr>
          <w:rFonts w:ascii="Arial" w:hAnsi="Arial" w:cs="Arial"/>
        </w:rPr>
      </w:pPr>
      <w:r w:rsidRPr="00481DB1">
        <w:rPr>
          <w:rFonts w:ascii="Arial" w:hAnsi="Arial" w:cs="Arial"/>
        </w:rPr>
        <w:t xml:space="preserve">che si trovino, rispetto ad altro partecipante alla gara, in una situazione di controllo di cui all’art. 2359 del codice civile o in una qualsiasi relazione, anche di fatto, se la situazione di controllo o la relazione comporti che le offerte sono imputabili ad un unico centro decisionale (art. 38, comma 1, lettera </w:t>
      </w:r>
      <w:proofErr w:type="spellStart"/>
      <w:r w:rsidRPr="00481DB1">
        <w:rPr>
          <w:rFonts w:ascii="Arial" w:hAnsi="Arial" w:cs="Arial"/>
        </w:rPr>
        <w:t>m</w:t>
      </w:r>
      <w:r w:rsidR="006A6627" w:rsidRPr="00481DB1">
        <w:rPr>
          <w:rFonts w:ascii="Arial" w:hAnsi="Arial" w:cs="Arial"/>
        </w:rPr>
        <w:t>-</w:t>
      </w:r>
      <w:r w:rsidRPr="00481DB1">
        <w:rPr>
          <w:rFonts w:ascii="Arial" w:hAnsi="Arial" w:cs="Arial"/>
        </w:rPr>
        <w:t>quater</w:t>
      </w:r>
      <w:proofErr w:type="spellEnd"/>
      <w:r w:rsidRPr="00481DB1">
        <w:rPr>
          <w:rFonts w:ascii="Arial" w:hAnsi="Arial" w:cs="Arial"/>
        </w:rPr>
        <w:t xml:space="preserve"> del Codice);</w:t>
      </w:r>
    </w:p>
    <w:p w:rsidR="00893519" w:rsidRPr="00481DB1" w:rsidRDefault="00893519" w:rsidP="00734D2E">
      <w:pPr>
        <w:widowControl w:val="0"/>
        <w:numPr>
          <w:ilvl w:val="0"/>
          <w:numId w:val="23"/>
        </w:numPr>
        <w:tabs>
          <w:tab w:val="left" w:pos="284"/>
        </w:tabs>
        <w:spacing w:before="120" w:after="0" w:line="240" w:lineRule="auto"/>
        <w:ind w:left="686" w:hanging="298"/>
        <w:rPr>
          <w:rFonts w:ascii="Arial" w:hAnsi="Arial" w:cs="Arial"/>
        </w:rPr>
      </w:pPr>
      <w:r w:rsidRPr="00481DB1">
        <w:rPr>
          <w:rFonts w:ascii="Arial" w:hAnsi="Arial" w:cs="Arial"/>
        </w:rPr>
        <w:t>che abbiano omesso di fornire i documenti richiesti</w:t>
      </w:r>
      <w:r w:rsidR="00C972CF" w:rsidRPr="00481DB1">
        <w:rPr>
          <w:rFonts w:ascii="Arial" w:hAnsi="Arial" w:cs="Arial"/>
        </w:rPr>
        <w:t>, fatta salva l’applicazione delle disposizioni di cui all’art. 38, comma 2 bis</w:t>
      </w:r>
      <w:r w:rsidR="00E708F3">
        <w:rPr>
          <w:rFonts w:ascii="Arial" w:hAnsi="Arial" w:cs="Arial"/>
        </w:rPr>
        <w:t>,</w:t>
      </w:r>
      <w:r w:rsidR="00C972CF" w:rsidRPr="00481DB1">
        <w:rPr>
          <w:rFonts w:ascii="Arial" w:hAnsi="Arial" w:cs="Arial"/>
        </w:rPr>
        <w:t xml:space="preserve"> del </w:t>
      </w:r>
      <w:r w:rsidR="00E708F3">
        <w:rPr>
          <w:rFonts w:ascii="Arial" w:hAnsi="Arial" w:cs="Arial"/>
        </w:rPr>
        <w:t>Codice</w:t>
      </w:r>
      <w:r w:rsidR="00C972CF" w:rsidRPr="00481DB1">
        <w:rPr>
          <w:rFonts w:ascii="Arial" w:hAnsi="Arial" w:cs="Arial"/>
        </w:rPr>
        <w:t>, ove ne ricorrano i presupposti,</w:t>
      </w:r>
      <w:r w:rsidRPr="00481DB1">
        <w:rPr>
          <w:rFonts w:ascii="Arial" w:hAnsi="Arial" w:cs="Arial"/>
        </w:rPr>
        <w:t xml:space="preserve"> ovvero che abbiano reso false dichiarazioni.</w:t>
      </w:r>
    </w:p>
    <w:p w:rsidR="009C5EC8" w:rsidRPr="00481DB1" w:rsidRDefault="009C5EC8" w:rsidP="00541980">
      <w:pPr>
        <w:widowControl w:val="0"/>
        <w:tabs>
          <w:tab w:val="left" w:pos="284"/>
        </w:tabs>
        <w:spacing w:before="120" w:after="0" w:line="240" w:lineRule="auto"/>
        <w:rPr>
          <w:rFonts w:ascii="Arial" w:hAnsi="Arial" w:cs="Arial"/>
        </w:rPr>
      </w:pPr>
      <w:r w:rsidRPr="00481DB1">
        <w:rPr>
          <w:rFonts w:ascii="Arial" w:hAnsi="Arial" w:cs="Arial"/>
        </w:rPr>
        <w:t>Si rammenta, a tal proposito, che la falsità in atti e le dichiarazioni mendaci:</w:t>
      </w:r>
    </w:p>
    <w:p w:rsidR="009C5EC8" w:rsidRPr="00481DB1" w:rsidRDefault="009C5EC8" w:rsidP="00734D2E">
      <w:pPr>
        <w:widowControl w:val="0"/>
        <w:numPr>
          <w:ilvl w:val="0"/>
          <w:numId w:val="18"/>
        </w:numPr>
        <w:tabs>
          <w:tab w:val="left" w:pos="284"/>
        </w:tabs>
        <w:spacing w:before="120" w:after="0" w:line="240" w:lineRule="auto"/>
        <w:rPr>
          <w:rFonts w:ascii="Arial" w:hAnsi="Arial" w:cs="Arial"/>
        </w:rPr>
      </w:pPr>
      <w:r w:rsidRPr="00481DB1">
        <w:rPr>
          <w:rFonts w:ascii="Arial" w:hAnsi="Arial" w:cs="Arial"/>
        </w:rPr>
        <w:t>comportano sanzioni penali ai sensi dell’art. 76 del D.P.R. 445/2000;</w:t>
      </w:r>
    </w:p>
    <w:p w:rsidR="009C5EC8" w:rsidRPr="00481DB1" w:rsidRDefault="009C5EC8" w:rsidP="00734D2E">
      <w:pPr>
        <w:widowControl w:val="0"/>
        <w:numPr>
          <w:ilvl w:val="0"/>
          <w:numId w:val="18"/>
        </w:numPr>
        <w:tabs>
          <w:tab w:val="left" w:pos="284"/>
        </w:tabs>
        <w:spacing w:before="120" w:after="0" w:line="240" w:lineRule="auto"/>
        <w:rPr>
          <w:rFonts w:ascii="Arial" w:hAnsi="Arial" w:cs="Arial"/>
        </w:rPr>
      </w:pPr>
      <w:r w:rsidRPr="00481DB1">
        <w:rPr>
          <w:rFonts w:ascii="Arial" w:hAnsi="Arial" w:cs="Arial"/>
        </w:rPr>
        <w:t>costituiscono causa d’esclusione dalla partecipazione alla presente procedura di gara.</w:t>
      </w:r>
    </w:p>
    <w:p w:rsidR="009C5EC8" w:rsidRPr="00481DB1" w:rsidRDefault="009C5EC8" w:rsidP="00541980">
      <w:pPr>
        <w:widowControl w:val="0"/>
        <w:tabs>
          <w:tab w:val="left" w:pos="284"/>
        </w:tabs>
        <w:spacing w:before="120" w:after="0" w:line="240" w:lineRule="auto"/>
        <w:rPr>
          <w:rFonts w:ascii="Arial" w:hAnsi="Arial" w:cs="Arial"/>
        </w:rPr>
      </w:pPr>
      <w:r w:rsidRPr="00481DB1">
        <w:rPr>
          <w:rFonts w:ascii="Arial" w:hAnsi="Arial" w:cs="Arial"/>
        </w:rPr>
        <w:t>In ordine alla veridicità delle dichiarazioni, Coni Servizi si riserva di procedere, anche a campione, a verifiche d’ufficio.</w:t>
      </w:r>
    </w:p>
    <w:bookmarkEnd w:id="63"/>
    <w:p w:rsidR="00C708BA" w:rsidRPr="00481DB1" w:rsidRDefault="00D815A8" w:rsidP="006E6C23">
      <w:pPr>
        <w:numPr>
          <w:ilvl w:val="1"/>
          <w:numId w:val="2"/>
        </w:numPr>
        <w:spacing w:before="120" w:after="0" w:line="240" w:lineRule="auto"/>
        <w:ind w:left="993" w:hanging="491"/>
        <w:outlineLvl w:val="0"/>
        <w:rPr>
          <w:rFonts w:ascii="Arial" w:hAnsi="Arial" w:cs="Arial"/>
          <w:b/>
          <w:color w:val="1F497D"/>
        </w:rPr>
      </w:pPr>
      <w:r>
        <w:rPr>
          <w:rFonts w:ascii="Arial" w:hAnsi="Arial" w:cs="Arial"/>
          <w:b/>
          <w:color w:val="1F497D"/>
        </w:rPr>
        <w:t xml:space="preserve"> </w:t>
      </w:r>
      <w:bookmarkStart w:id="69" w:name="_Toc414956481"/>
      <w:r w:rsidR="009C5EC8" w:rsidRPr="00481DB1">
        <w:rPr>
          <w:rFonts w:ascii="Arial" w:hAnsi="Arial" w:cs="Arial"/>
          <w:b/>
          <w:color w:val="1F497D"/>
        </w:rPr>
        <w:t>Sorteggio per la verifica dei requisiti</w:t>
      </w:r>
      <w:bookmarkEnd w:id="69"/>
    </w:p>
    <w:p w:rsidR="009C5EC8" w:rsidRPr="00481DB1" w:rsidRDefault="009C5EC8" w:rsidP="00541980">
      <w:pPr>
        <w:spacing w:before="120" w:after="0" w:line="240" w:lineRule="auto"/>
        <w:rPr>
          <w:rFonts w:ascii="Arial" w:hAnsi="Arial" w:cs="Arial"/>
        </w:rPr>
      </w:pPr>
      <w:r w:rsidRPr="00481DB1">
        <w:rPr>
          <w:rFonts w:ascii="Arial" w:hAnsi="Arial" w:cs="Arial"/>
        </w:rPr>
        <w:t xml:space="preserve">Al termine della fase di valutazione della documentazione </w:t>
      </w:r>
      <w:r w:rsidR="00E20CA9" w:rsidRPr="00481DB1">
        <w:rPr>
          <w:rFonts w:ascii="Arial" w:hAnsi="Arial" w:cs="Arial"/>
        </w:rPr>
        <w:t xml:space="preserve">amministrativa </w:t>
      </w:r>
      <w:r w:rsidRPr="00481DB1">
        <w:rPr>
          <w:rFonts w:ascii="Arial" w:hAnsi="Arial" w:cs="Arial"/>
        </w:rPr>
        <w:t xml:space="preserve">richiesta ai fini della partecipazione </w:t>
      </w:r>
      <w:r w:rsidR="004B598B">
        <w:rPr>
          <w:rFonts w:ascii="Arial" w:hAnsi="Arial" w:cs="Arial"/>
        </w:rPr>
        <w:t>nonché al termine dell’esame della campionatura</w:t>
      </w:r>
      <w:r w:rsidR="006E6C23">
        <w:rPr>
          <w:rFonts w:ascii="Arial" w:hAnsi="Arial" w:cs="Arial"/>
        </w:rPr>
        <w:t>,</w:t>
      </w:r>
      <w:r w:rsidR="004B598B">
        <w:rPr>
          <w:rFonts w:ascii="Arial" w:hAnsi="Arial" w:cs="Arial"/>
        </w:rPr>
        <w:t xml:space="preserve"> </w:t>
      </w:r>
      <w:r w:rsidR="006E6C23">
        <w:rPr>
          <w:rFonts w:ascii="Arial" w:hAnsi="Arial" w:cs="Arial"/>
        </w:rPr>
        <w:t>la commissione di gara</w:t>
      </w:r>
      <w:r w:rsidRPr="00481DB1">
        <w:rPr>
          <w:rFonts w:ascii="Arial" w:hAnsi="Arial" w:cs="Arial"/>
        </w:rPr>
        <w:t xml:space="preserve"> procederà</w:t>
      </w:r>
      <w:r w:rsidR="003F7DF2" w:rsidRPr="00481DB1">
        <w:rPr>
          <w:rFonts w:ascii="Arial" w:hAnsi="Arial" w:cs="Arial"/>
        </w:rPr>
        <w:t xml:space="preserve">, </w:t>
      </w:r>
      <w:r w:rsidRPr="00481DB1">
        <w:rPr>
          <w:rFonts w:ascii="Arial" w:hAnsi="Arial" w:cs="Arial"/>
        </w:rPr>
        <w:t>ai sensi dell’art. 48</w:t>
      </w:r>
      <w:r w:rsidR="00C202F6" w:rsidRPr="00481DB1">
        <w:rPr>
          <w:rFonts w:ascii="Arial" w:hAnsi="Arial" w:cs="Arial"/>
        </w:rPr>
        <w:t xml:space="preserve">, comma 1, </w:t>
      </w:r>
      <w:r w:rsidRPr="00481DB1">
        <w:rPr>
          <w:rFonts w:ascii="Arial" w:hAnsi="Arial" w:cs="Arial"/>
        </w:rPr>
        <w:t>del Codice, ad effettuare</w:t>
      </w:r>
      <w:r w:rsidR="003F7DF2" w:rsidRPr="00481DB1">
        <w:rPr>
          <w:rFonts w:ascii="Arial" w:hAnsi="Arial" w:cs="Arial"/>
        </w:rPr>
        <w:t xml:space="preserve">, </w:t>
      </w:r>
      <w:r w:rsidRPr="00481DB1">
        <w:rPr>
          <w:rFonts w:ascii="Arial" w:hAnsi="Arial" w:cs="Arial"/>
        </w:rPr>
        <w:t xml:space="preserve">attraverso un meccanismo casuale automatico disponibile sul sistema (art. 295, comma 4, del </w:t>
      </w:r>
      <w:r w:rsidR="003B1C65" w:rsidRPr="00481DB1">
        <w:rPr>
          <w:rFonts w:ascii="Arial" w:hAnsi="Arial" w:cs="Arial"/>
          <w:bCs/>
          <w:iCs/>
          <w:lang w:eastAsia="it-IT"/>
        </w:rPr>
        <w:t>Regolamento di esecuzione ed attuazione del Codice dei contratti</w:t>
      </w:r>
      <w:r w:rsidRPr="00481DB1">
        <w:rPr>
          <w:rFonts w:ascii="Arial" w:hAnsi="Arial" w:cs="Arial"/>
        </w:rPr>
        <w:t xml:space="preserve">), il sorteggio di un numero di concorrenti, non inferiore al 10% delle offerte presentate, arrotondato all’unità superiore, da sottoporre al controllo sul possesso dei requisiti speciali di partecipazione </w:t>
      </w:r>
      <w:r w:rsidR="006E6C23">
        <w:rPr>
          <w:rFonts w:ascii="Arial" w:hAnsi="Arial" w:cs="Arial"/>
        </w:rPr>
        <w:t xml:space="preserve">indicato al precedente paragrafo </w:t>
      </w:r>
      <w:r w:rsidR="00401C53">
        <w:rPr>
          <w:rFonts w:ascii="Arial" w:hAnsi="Arial" w:cs="Arial"/>
        </w:rPr>
        <w:t>3</w:t>
      </w:r>
      <w:r w:rsidRPr="00481DB1">
        <w:rPr>
          <w:rFonts w:ascii="Arial" w:hAnsi="Arial" w:cs="Arial"/>
        </w:rPr>
        <w:t>.</w:t>
      </w:r>
    </w:p>
    <w:p w:rsidR="009C5EC8" w:rsidRPr="00481DB1" w:rsidRDefault="00113C06" w:rsidP="00541980">
      <w:pPr>
        <w:spacing w:before="120" w:after="0" w:line="240" w:lineRule="auto"/>
        <w:rPr>
          <w:rFonts w:ascii="Arial" w:hAnsi="Arial" w:cs="Arial"/>
        </w:rPr>
      </w:pPr>
      <w:r w:rsidRPr="00481DB1">
        <w:rPr>
          <w:rFonts w:ascii="Arial" w:hAnsi="Arial" w:cs="Arial"/>
        </w:rPr>
        <w:t xml:space="preserve">Coni servizi </w:t>
      </w:r>
      <w:r w:rsidR="008F7904" w:rsidRPr="00481DB1">
        <w:rPr>
          <w:rFonts w:ascii="Arial" w:hAnsi="Arial" w:cs="Arial"/>
        </w:rPr>
        <w:t xml:space="preserve">potrà procedere </w:t>
      </w:r>
      <w:r w:rsidRPr="00481DB1">
        <w:rPr>
          <w:rFonts w:ascii="Arial" w:hAnsi="Arial" w:cs="Arial"/>
        </w:rPr>
        <w:t>alla verifica in ordine al possesso dei requisiti</w:t>
      </w:r>
      <w:r w:rsidR="00507F2D" w:rsidRPr="00481DB1">
        <w:rPr>
          <w:rFonts w:ascii="Arial" w:hAnsi="Arial" w:cs="Arial"/>
        </w:rPr>
        <w:t xml:space="preserve"> sopra elencati</w:t>
      </w:r>
      <w:r w:rsidRPr="00481DB1">
        <w:rPr>
          <w:rFonts w:ascii="Arial" w:hAnsi="Arial" w:cs="Arial"/>
        </w:rPr>
        <w:t xml:space="preserve"> tramite la consultazione della Banca dati nazionale dei contratti pubblici.</w:t>
      </w:r>
    </w:p>
    <w:p w:rsidR="00C972CF" w:rsidRDefault="00D057C4" w:rsidP="00541980">
      <w:pPr>
        <w:spacing w:before="120" w:after="0" w:line="240" w:lineRule="auto"/>
        <w:rPr>
          <w:rFonts w:ascii="Arial" w:hAnsi="Arial" w:cs="Arial"/>
        </w:rPr>
      </w:pPr>
      <w:r>
        <w:rPr>
          <w:rFonts w:ascii="Arial" w:hAnsi="Arial" w:cs="Arial"/>
        </w:rPr>
        <w:t xml:space="preserve">In caso contrario Coni Servizi </w:t>
      </w:r>
      <w:r w:rsidR="00C972CF" w:rsidRPr="00481DB1">
        <w:rPr>
          <w:rFonts w:ascii="Arial" w:hAnsi="Arial" w:cs="Arial"/>
        </w:rPr>
        <w:t>procederà a richiedere a</w:t>
      </w:r>
      <w:r>
        <w:rPr>
          <w:rFonts w:ascii="Arial" w:hAnsi="Arial" w:cs="Arial"/>
        </w:rPr>
        <w:t>l/</w:t>
      </w:r>
      <w:r w:rsidR="00C972CF" w:rsidRPr="00481DB1">
        <w:rPr>
          <w:rFonts w:ascii="Arial" w:hAnsi="Arial" w:cs="Arial"/>
        </w:rPr>
        <w:t>i concorrent</w:t>
      </w:r>
      <w:r>
        <w:rPr>
          <w:rFonts w:ascii="Arial" w:hAnsi="Arial" w:cs="Arial"/>
        </w:rPr>
        <w:t>e/</w:t>
      </w:r>
      <w:r w:rsidR="00C972CF" w:rsidRPr="00481DB1">
        <w:rPr>
          <w:rFonts w:ascii="Arial" w:hAnsi="Arial" w:cs="Arial"/>
        </w:rPr>
        <w:t>i sorteggiat</w:t>
      </w:r>
      <w:r>
        <w:rPr>
          <w:rFonts w:ascii="Arial" w:hAnsi="Arial" w:cs="Arial"/>
        </w:rPr>
        <w:t>o/</w:t>
      </w:r>
      <w:r w:rsidR="00C972CF" w:rsidRPr="00481DB1">
        <w:rPr>
          <w:rFonts w:ascii="Arial" w:hAnsi="Arial" w:cs="Arial"/>
        </w:rPr>
        <w:t xml:space="preserve">i, mediante lo strumento della messaggistica della RDO on </w:t>
      </w:r>
      <w:proofErr w:type="spellStart"/>
      <w:r w:rsidR="00C972CF" w:rsidRPr="00481DB1">
        <w:rPr>
          <w:rFonts w:ascii="Arial" w:hAnsi="Arial" w:cs="Arial"/>
        </w:rPr>
        <w:t>line</w:t>
      </w:r>
      <w:proofErr w:type="spellEnd"/>
      <w:r w:rsidR="00C972CF" w:rsidRPr="00481DB1">
        <w:rPr>
          <w:rFonts w:ascii="Arial" w:hAnsi="Arial" w:cs="Arial"/>
        </w:rPr>
        <w:t xml:space="preserve">, la presentazione, entro 10 giorni dalla relativa richiesta, della </w:t>
      </w:r>
      <w:r w:rsidR="008875DD">
        <w:rPr>
          <w:rFonts w:ascii="Arial" w:hAnsi="Arial" w:cs="Arial"/>
        </w:rPr>
        <w:t xml:space="preserve">seguente </w:t>
      </w:r>
      <w:r w:rsidR="002F6F48">
        <w:rPr>
          <w:rFonts w:ascii="Arial" w:hAnsi="Arial" w:cs="Arial"/>
        </w:rPr>
        <w:t>documentazione:</w:t>
      </w:r>
    </w:p>
    <w:p w:rsidR="008875DD" w:rsidRPr="0065742F" w:rsidRDefault="008875DD" w:rsidP="00734D2E">
      <w:pPr>
        <w:widowControl w:val="0"/>
        <w:numPr>
          <w:ilvl w:val="0"/>
          <w:numId w:val="35"/>
        </w:numPr>
        <w:tabs>
          <w:tab w:val="left" w:pos="284"/>
        </w:tabs>
        <w:spacing w:before="120" w:after="0" w:line="240" w:lineRule="auto"/>
        <w:ind w:left="700" w:hanging="340"/>
        <w:rPr>
          <w:rFonts w:ascii="Arial" w:hAnsi="Arial" w:cs="Arial"/>
        </w:rPr>
      </w:pPr>
      <w:r w:rsidRPr="0065742F">
        <w:rPr>
          <w:rFonts w:ascii="Arial" w:hAnsi="Arial" w:cs="Arial"/>
        </w:rPr>
        <w:t xml:space="preserve">quanto al requisito </w:t>
      </w:r>
      <w:r>
        <w:rPr>
          <w:rFonts w:ascii="Arial" w:hAnsi="Arial" w:cs="Arial"/>
        </w:rPr>
        <w:t>del fatturato globale</w:t>
      </w:r>
      <w:r w:rsidRPr="0065742F">
        <w:rPr>
          <w:rFonts w:ascii="Arial" w:hAnsi="Arial" w:cs="Arial"/>
        </w:rPr>
        <w:t>:</w:t>
      </w:r>
    </w:p>
    <w:p w:rsidR="008875DD" w:rsidRPr="0065742F" w:rsidRDefault="008875DD" w:rsidP="00734D2E">
      <w:pPr>
        <w:widowControl w:val="0"/>
        <w:numPr>
          <w:ilvl w:val="0"/>
          <w:numId w:val="36"/>
        </w:numPr>
        <w:tabs>
          <w:tab w:val="left" w:pos="284"/>
        </w:tabs>
        <w:spacing w:before="120" w:after="0" w:line="240" w:lineRule="auto"/>
        <w:ind w:left="1414" w:hanging="346"/>
        <w:rPr>
          <w:rFonts w:ascii="Arial" w:hAnsi="Arial" w:cs="Arial"/>
        </w:rPr>
      </w:pPr>
      <w:r w:rsidRPr="0065742F">
        <w:rPr>
          <w:rFonts w:ascii="Arial" w:hAnsi="Arial" w:cs="Arial"/>
        </w:rPr>
        <w:t xml:space="preserve">dichiarazione resa, ai sensi e per gli effetti dell’articolo 47 del D.P.R. 445/2000, dal soggetto o organo preposto al controllo contabile della società ove presente (sia esso il Collegio sindacale, il revisore contabile o la società di revisione), con allegata copia del documento di identità del sottoscrittore, attestante la misura (importo) del fatturato </w:t>
      </w:r>
      <w:r>
        <w:rPr>
          <w:rFonts w:ascii="Arial" w:hAnsi="Arial" w:cs="Arial"/>
        </w:rPr>
        <w:t>globale</w:t>
      </w:r>
      <w:r w:rsidRPr="0065742F">
        <w:rPr>
          <w:rFonts w:ascii="Arial" w:hAnsi="Arial" w:cs="Arial"/>
        </w:rPr>
        <w:t xml:space="preserve"> dichiarato nella domanda di partecipazione</w:t>
      </w:r>
      <w:r>
        <w:rPr>
          <w:rFonts w:ascii="Arial" w:hAnsi="Arial" w:cs="Arial"/>
        </w:rPr>
        <w:t xml:space="preserve"> alla gara e dichiarazione unica</w:t>
      </w:r>
      <w:r w:rsidRPr="0065742F">
        <w:rPr>
          <w:rFonts w:ascii="Arial" w:hAnsi="Arial" w:cs="Arial"/>
        </w:rPr>
        <w:t>;</w:t>
      </w:r>
    </w:p>
    <w:p w:rsidR="008875DD" w:rsidRPr="0065742F" w:rsidRDefault="008875DD" w:rsidP="00541980">
      <w:pPr>
        <w:widowControl w:val="0"/>
        <w:tabs>
          <w:tab w:val="left" w:pos="284"/>
        </w:tabs>
        <w:spacing w:before="120" w:after="0" w:line="240" w:lineRule="auto"/>
        <w:ind w:left="1414"/>
        <w:rPr>
          <w:rFonts w:ascii="Arial" w:hAnsi="Arial" w:cs="Arial"/>
        </w:rPr>
      </w:pPr>
      <w:r w:rsidRPr="0065742F">
        <w:rPr>
          <w:rFonts w:ascii="Arial" w:hAnsi="Arial" w:cs="Arial"/>
        </w:rPr>
        <w:t xml:space="preserve">ovvero </w:t>
      </w:r>
    </w:p>
    <w:p w:rsidR="00D815A8" w:rsidRPr="00772DAA" w:rsidRDefault="008875DD" w:rsidP="00D815A8">
      <w:pPr>
        <w:widowControl w:val="0"/>
        <w:numPr>
          <w:ilvl w:val="0"/>
          <w:numId w:val="36"/>
        </w:numPr>
        <w:tabs>
          <w:tab w:val="left" w:pos="284"/>
        </w:tabs>
        <w:spacing w:before="120" w:after="0" w:line="240" w:lineRule="auto"/>
        <w:ind w:left="1414" w:hanging="346"/>
        <w:rPr>
          <w:rFonts w:ascii="Arial" w:hAnsi="Arial" w:cs="Arial"/>
        </w:rPr>
      </w:pPr>
      <w:r w:rsidRPr="00772DAA">
        <w:rPr>
          <w:rFonts w:ascii="Arial" w:hAnsi="Arial" w:cs="Arial"/>
        </w:rPr>
        <w:t>copia dei bilanci consuntivi, compresi gli allegati, relativi agli esercizi finanziari</w:t>
      </w:r>
      <w:r w:rsidR="007927E1" w:rsidRPr="00772DAA">
        <w:rPr>
          <w:rFonts w:ascii="Arial" w:hAnsi="Arial" w:cs="Arial"/>
        </w:rPr>
        <w:t xml:space="preserve"> </w:t>
      </w:r>
      <w:r w:rsidR="007927E1" w:rsidRPr="00C815A5">
        <w:rPr>
          <w:rFonts w:ascii="Arial" w:hAnsi="Arial" w:cs="Arial"/>
        </w:rPr>
        <w:t>2011/2012/2013</w:t>
      </w:r>
      <w:r w:rsidR="00C815A5">
        <w:rPr>
          <w:rFonts w:ascii="Arial" w:hAnsi="Arial" w:cs="Arial"/>
        </w:rPr>
        <w:t>;</w:t>
      </w:r>
    </w:p>
    <w:p w:rsidR="008875DD" w:rsidRPr="0065742F" w:rsidRDefault="008875DD" w:rsidP="00734D2E">
      <w:pPr>
        <w:widowControl w:val="0"/>
        <w:numPr>
          <w:ilvl w:val="0"/>
          <w:numId w:val="35"/>
        </w:numPr>
        <w:tabs>
          <w:tab w:val="left" w:pos="284"/>
        </w:tabs>
        <w:spacing w:before="120" w:after="0" w:line="240" w:lineRule="auto"/>
        <w:ind w:left="700" w:hanging="340"/>
        <w:rPr>
          <w:rFonts w:ascii="Arial" w:hAnsi="Arial" w:cs="Arial"/>
        </w:rPr>
      </w:pPr>
      <w:r w:rsidRPr="0065742F">
        <w:rPr>
          <w:rFonts w:ascii="Arial" w:hAnsi="Arial" w:cs="Arial"/>
        </w:rPr>
        <w:t xml:space="preserve">quanto al requisito </w:t>
      </w:r>
      <w:r>
        <w:rPr>
          <w:rFonts w:ascii="Arial" w:hAnsi="Arial" w:cs="Arial"/>
        </w:rPr>
        <w:t>del fatturato specifico</w:t>
      </w:r>
      <w:r w:rsidRPr="0065742F">
        <w:rPr>
          <w:rFonts w:ascii="Arial" w:hAnsi="Arial" w:cs="Arial"/>
        </w:rPr>
        <w:t>:</w:t>
      </w:r>
    </w:p>
    <w:p w:rsidR="008875DD" w:rsidRPr="0065742F" w:rsidRDefault="008875DD" w:rsidP="00734D2E">
      <w:pPr>
        <w:widowControl w:val="0"/>
        <w:numPr>
          <w:ilvl w:val="0"/>
          <w:numId w:val="37"/>
        </w:numPr>
        <w:tabs>
          <w:tab w:val="left" w:pos="284"/>
        </w:tabs>
        <w:spacing w:before="120" w:after="0" w:line="240" w:lineRule="auto"/>
        <w:ind w:left="1412" w:hanging="346"/>
        <w:rPr>
          <w:rFonts w:ascii="Arial" w:hAnsi="Arial" w:cs="Arial"/>
        </w:rPr>
      </w:pPr>
      <w:r w:rsidRPr="0065742F">
        <w:rPr>
          <w:rFonts w:ascii="Arial" w:hAnsi="Arial" w:cs="Arial"/>
        </w:rPr>
        <w:t xml:space="preserve">dichiarazione resa, ai sensi e per gli effetti dell’articolo 47 del D.P.R. 445/2000, dal </w:t>
      </w:r>
      <w:r w:rsidRPr="0065742F">
        <w:rPr>
          <w:rFonts w:ascii="Arial" w:hAnsi="Arial" w:cs="Arial"/>
        </w:rPr>
        <w:lastRenderedPageBreak/>
        <w:t>soggetto o organo preposto al controllo contabile della società ove presente (sia esso il Collegio sindacale, il revisore contabile o la società di revisione), con allegata copia del documento di identità del sottoscrittore, attestante la misura (importo) e la tipologia (causale della fatturazione) del fatturato specifico dichiarato nella domanda di partecipazione</w:t>
      </w:r>
      <w:r>
        <w:rPr>
          <w:rFonts w:ascii="Arial" w:hAnsi="Arial" w:cs="Arial"/>
        </w:rPr>
        <w:t xml:space="preserve"> alla gara e dichiarazione unica</w:t>
      </w:r>
      <w:r w:rsidRPr="0065742F">
        <w:rPr>
          <w:rFonts w:ascii="Arial" w:hAnsi="Arial" w:cs="Arial"/>
        </w:rPr>
        <w:t>;</w:t>
      </w:r>
    </w:p>
    <w:p w:rsidR="008875DD" w:rsidRPr="0065742F" w:rsidRDefault="008875DD" w:rsidP="00401C53">
      <w:pPr>
        <w:widowControl w:val="0"/>
        <w:tabs>
          <w:tab w:val="left" w:pos="284"/>
        </w:tabs>
        <w:spacing w:before="120" w:after="0" w:line="240" w:lineRule="auto"/>
        <w:ind w:left="1412"/>
        <w:rPr>
          <w:rFonts w:ascii="Arial" w:hAnsi="Arial" w:cs="Arial"/>
        </w:rPr>
      </w:pPr>
      <w:r w:rsidRPr="0065742F">
        <w:rPr>
          <w:rFonts w:ascii="Arial" w:hAnsi="Arial" w:cs="Arial"/>
        </w:rPr>
        <w:t xml:space="preserve">ovvero </w:t>
      </w:r>
    </w:p>
    <w:p w:rsidR="008875DD" w:rsidRDefault="008875DD" w:rsidP="00734D2E">
      <w:pPr>
        <w:widowControl w:val="0"/>
        <w:numPr>
          <w:ilvl w:val="0"/>
          <w:numId w:val="37"/>
        </w:numPr>
        <w:tabs>
          <w:tab w:val="left" w:pos="284"/>
        </w:tabs>
        <w:spacing w:before="120" w:after="0" w:line="240" w:lineRule="auto"/>
        <w:ind w:left="1412" w:hanging="346"/>
        <w:rPr>
          <w:rFonts w:ascii="Arial" w:hAnsi="Arial" w:cs="Arial"/>
        </w:rPr>
      </w:pPr>
      <w:r w:rsidRPr="0065742F">
        <w:rPr>
          <w:rFonts w:ascii="Arial" w:hAnsi="Arial" w:cs="Arial"/>
        </w:rPr>
        <w:t xml:space="preserve">copia dei bilanci consuntivi, compresi gli allegati, relativi agli </w:t>
      </w:r>
      <w:r>
        <w:rPr>
          <w:rFonts w:ascii="Arial" w:hAnsi="Arial" w:cs="Arial"/>
        </w:rPr>
        <w:t xml:space="preserve">ultimi </w:t>
      </w:r>
      <w:r w:rsidRPr="0065742F">
        <w:rPr>
          <w:rFonts w:ascii="Arial" w:hAnsi="Arial" w:cs="Arial"/>
        </w:rPr>
        <w:t xml:space="preserve">esercizi finanziari </w:t>
      </w:r>
      <w:r>
        <w:rPr>
          <w:rFonts w:ascii="Arial" w:hAnsi="Arial" w:cs="Arial"/>
        </w:rPr>
        <w:t>approvati alla data di pubblicazione del bando di gara</w:t>
      </w:r>
      <w:r w:rsidRPr="0065742F">
        <w:rPr>
          <w:rFonts w:ascii="Arial" w:hAnsi="Arial" w:cs="Arial"/>
        </w:rPr>
        <w:t>, con indicazione del punto specifico da cui sia possibile evincere la misura (importo) e la tipologia (causale della fatturazione) del fatturato specifico dichiarato nella domanda di partecipazione</w:t>
      </w:r>
      <w:r>
        <w:rPr>
          <w:rFonts w:ascii="Arial" w:hAnsi="Arial" w:cs="Arial"/>
        </w:rPr>
        <w:t xml:space="preserve"> alla gara e dichiarazione unica</w:t>
      </w:r>
      <w:r w:rsidRPr="0065742F">
        <w:rPr>
          <w:rFonts w:ascii="Arial" w:hAnsi="Arial" w:cs="Arial"/>
        </w:rPr>
        <w:t>;</w:t>
      </w:r>
    </w:p>
    <w:p w:rsidR="009D55B1" w:rsidRDefault="009D55B1" w:rsidP="00401C53">
      <w:pPr>
        <w:widowControl w:val="0"/>
        <w:tabs>
          <w:tab w:val="left" w:pos="284"/>
        </w:tabs>
        <w:spacing w:before="120" w:after="0" w:line="240" w:lineRule="auto"/>
        <w:ind w:left="1412"/>
        <w:rPr>
          <w:rFonts w:ascii="Arial" w:hAnsi="Arial" w:cs="Arial"/>
        </w:rPr>
      </w:pPr>
      <w:r w:rsidRPr="0065742F">
        <w:rPr>
          <w:rFonts w:ascii="Arial" w:hAnsi="Arial" w:cs="Arial"/>
        </w:rPr>
        <w:t xml:space="preserve">ovvero </w:t>
      </w:r>
    </w:p>
    <w:p w:rsidR="009D55B1" w:rsidRDefault="009D55B1" w:rsidP="00734D2E">
      <w:pPr>
        <w:widowControl w:val="0"/>
        <w:numPr>
          <w:ilvl w:val="0"/>
          <w:numId w:val="37"/>
        </w:numPr>
        <w:tabs>
          <w:tab w:val="left" w:pos="284"/>
        </w:tabs>
        <w:spacing w:before="120" w:after="0" w:line="240" w:lineRule="auto"/>
        <w:ind w:left="1412" w:hanging="346"/>
        <w:rPr>
          <w:rFonts w:ascii="Arial" w:hAnsi="Arial" w:cs="Arial"/>
        </w:rPr>
      </w:pPr>
      <w:r w:rsidRPr="009D55B1">
        <w:rPr>
          <w:rFonts w:ascii="Arial" w:hAnsi="Arial" w:cs="Arial"/>
        </w:rPr>
        <w:t>fatture attestanti la misura (importo) e la tipologia (causale della</w:t>
      </w:r>
      <w:r>
        <w:rPr>
          <w:rFonts w:ascii="Arial" w:hAnsi="Arial" w:cs="Arial"/>
        </w:rPr>
        <w:t xml:space="preserve"> </w:t>
      </w:r>
      <w:r w:rsidRPr="009D55B1">
        <w:rPr>
          <w:rFonts w:ascii="Arial" w:hAnsi="Arial" w:cs="Arial"/>
        </w:rPr>
        <w:t xml:space="preserve">fatturazione) del fatturato specifico dichiarato </w:t>
      </w:r>
      <w:r w:rsidRPr="0065742F">
        <w:rPr>
          <w:rFonts w:ascii="Arial" w:hAnsi="Arial" w:cs="Arial"/>
        </w:rPr>
        <w:t>nella domanda di partecipazione</w:t>
      </w:r>
      <w:r>
        <w:rPr>
          <w:rFonts w:ascii="Arial" w:hAnsi="Arial" w:cs="Arial"/>
        </w:rPr>
        <w:t xml:space="preserve"> alla gara e dichiarazione unica</w:t>
      </w:r>
      <w:r w:rsidRPr="009D55B1">
        <w:rPr>
          <w:rFonts w:ascii="Arial" w:hAnsi="Arial" w:cs="Arial"/>
        </w:rPr>
        <w:t>;</w:t>
      </w:r>
    </w:p>
    <w:p w:rsidR="009D55B1" w:rsidRDefault="00401C53" w:rsidP="00401C53">
      <w:pPr>
        <w:widowControl w:val="0"/>
        <w:tabs>
          <w:tab w:val="left" w:pos="284"/>
        </w:tabs>
        <w:spacing w:before="120" w:after="0" w:line="240" w:lineRule="auto"/>
        <w:ind w:left="1066"/>
        <w:rPr>
          <w:rFonts w:ascii="Arial" w:hAnsi="Arial" w:cs="Arial"/>
        </w:rPr>
      </w:pPr>
      <w:r>
        <w:rPr>
          <w:rFonts w:ascii="Arial" w:hAnsi="Arial" w:cs="Arial"/>
        </w:rPr>
        <w:tab/>
      </w:r>
      <w:r w:rsidR="009D55B1" w:rsidRPr="0065742F">
        <w:rPr>
          <w:rFonts w:ascii="Arial" w:hAnsi="Arial" w:cs="Arial"/>
        </w:rPr>
        <w:t xml:space="preserve">ovvero </w:t>
      </w:r>
    </w:p>
    <w:p w:rsidR="009D55B1" w:rsidRDefault="009D55B1" w:rsidP="00734D2E">
      <w:pPr>
        <w:widowControl w:val="0"/>
        <w:numPr>
          <w:ilvl w:val="0"/>
          <w:numId w:val="37"/>
        </w:numPr>
        <w:tabs>
          <w:tab w:val="left" w:pos="284"/>
        </w:tabs>
        <w:spacing w:before="120" w:after="0" w:line="240" w:lineRule="auto"/>
        <w:ind w:left="1412" w:hanging="346"/>
        <w:rPr>
          <w:rFonts w:ascii="Arial" w:hAnsi="Arial" w:cs="Arial"/>
        </w:rPr>
      </w:pPr>
      <w:r w:rsidRPr="009D55B1">
        <w:rPr>
          <w:rFonts w:ascii="Arial" w:hAnsi="Arial" w:cs="Arial"/>
        </w:rPr>
        <w:t>certificati rilasciati e vistati dalle amministrazioni e/o</w:t>
      </w:r>
      <w:r w:rsidR="00D057C4">
        <w:rPr>
          <w:rFonts w:ascii="Arial" w:hAnsi="Arial" w:cs="Arial"/>
        </w:rPr>
        <w:t xml:space="preserve"> </w:t>
      </w:r>
      <w:r w:rsidRPr="009D55B1">
        <w:rPr>
          <w:rFonts w:ascii="Arial" w:hAnsi="Arial" w:cs="Arial"/>
        </w:rPr>
        <w:t xml:space="preserve">dichiarazioni dei privati, rese ai sensi dell’art. 47 del </w:t>
      </w:r>
      <w:r w:rsidR="00D057C4">
        <w:rPr>
          <w:rFonts w:ascii="Arial" w:hAnsi="Arial" w:cs="Arial"/>
        </w:rPr>
        <w:t>D</w:t>
      </w:r>
      <w:r w:rsidRPr="009D55B1">
        <w:rPr>
          <w:rFonts w:ascii="Arial" w:hAnsi="Arial" w:cs="Arial"/>
        </w:rPr>
        <w:t xml:space="preserve">.P.R. 445/2000, che attestino la prestazione a proprio favore </w:t>
      </w:r>
      <w:r w:rsidR="004110D5">
        <w:rPr>
          <w:rFonts w:ascii="Arial" w:hAnsi="Arial" w:cs="Arial"/>
        </w:rPr>
        <w:t>di forniture -</w:t>
      </w:r>
      <w:r w:rsidRPr="009D55B1">
        <w:rPr>
          <w:rFonts w:ascii="Arial" w:hAnsi="Arial" w:cs="Arial"/>
        </w:rPr>
        <w:t xml:space="preserve"> con indicazione dei relativi importi e date</w:t>
      </w:r>
      <w:r w:rsidR="004110D5">
        <w:rPr>
          <w:rFonts w:ascii="Arial" w:hAnsi="Arial" w:cs="Arial"/>
        </w:rPr>
        <w:t xml:space="preserve"> - </w:t>
      </w:r>
      <w:r w:rsidRPr="009D55B1">
        <w:rPr>
          <w:rFonts w:ascii="Arial" w:hAnsi="Arial" w:cs="Arial"/>
        </w:rPr>
        <w:t>complessivamente attestanti la misura (importo) e la tipologia</w:t>
      </w:r>
      <w:r>
        <w:rPr>
          <w:rFonts w:ascii="Arial" w:hAnsi="Arial" w:cs="Arial"/>
        </w:rPr>
        <w:t xml:space="preserve"> </w:t>
      </w:r>
      <w:r w:rsidRPr="009D55B1">
        <w:rPr>
          <w:rFonts w:ascii="Arial" w:hAnsi="Arial" w:cs="Arial"/>
        </w:rPr>
        <w:t xml:space="preserve">(causale della fatturazione) del fatturato specifico dichiarato </w:t>
      </w:r>
      <w:r w:rsidRPr="0065742F">
        <w:rPr>
          <w:rFonts w:ascii="Arial" w:hAnsi="Arial" w:cs="Arial"/>
        </w:rPr>
        <w:t>nella domanda di partecipazione</w:t>
      </w:r>
      <w:r>
        <w:rPr>
          <w:rFonts w:ascii="Arial" w:hAnsi="Arial" w:cs="Arial"/>
        </w:rPr>
        <w:t xml:space="preserve"> </w:t>
      </w:r>
      <w:r w:rsidR="00304C91">
        <w:rPr>
          <w:rFonts w:ascii="Arial" w:hAnsi="Arial" w:cs="Arial"/>
        </w:rPr>
        <w:t>alla gara e dichiarazione unica.</w:t>
      </w:r>
    </w:p>
    <w:p w:rsidR="008875DD" w:rsidRPr="0065742F" w:rsidRDefault="008875DD" w:rsidP="00541980">
      <w:pPr>
        <w:spacing w:before="120" w:after="0" w:line="240" w:lineRule="auto"/>
        <w:rPr>
          <w:rFonts w:ascii="Arial" w:hAnsi="Arial" w:cs="Arial"/>
        </w:rPr>
      </w:pPr>
      <w:r w:rsidRPr="0065742F">
        <w:rPr>
          <w:rFonts w:ascii="Arial" w:hAnsi="Arial" w:cs="Arial"/>
        </w:rPr>
        <w:t xml:space="preserve">Si precisa che se i requisiti posseduti da ogni singolo concorrente sono superiori ai requisiti </w:t>
      </w:r>
      <w:r w:rsidR="004110D5">
        <w:rPr>
          <w:rFonts w:ascii="Arial" w:hAnsi="Arial" w:cs="Arial"/>
        </w:rPr>
        <w:t xml:space="preserve">indicati al precedente paragrafo </w:t>
      </w:r>
      <w:r w:rsidR="00401C53">
        <w:rPr>
          <w:rFonts w:ascii="Arial" w:hAnsi="Arial" w:cs="Arial"/>
        </w:rPr>
        <w:t>3</w:t>
      </w:r>
      <w:r w:rsidRPr="0065742F">
        <w:rPr>
          <w:rFonts w:ascii="Arial" w:hAnsi="Arial" w:cs="Arial"/>
        </w:rPr>
        <w:t xml:space="preserve"> è sufficiente comprovare il possesso dei requisiti minimi richiesti.</w:t>
      </w:r>
    </w:p>
    <w:p w:rsidR="008875DD" w:rsidRPr="00481DB1" w:rsidRDefault="008875DD" w:rsidP="00541980">
      <w:pPr>
        <w:spacing w:before="120" w:after="0" w:line="240" w:lineRule="auto"/>
        <w:rPr>
          <w:rFonts w:ascii="Arial" w:hAnsi="Arial" w:cs="Arial"/>
        </w:rPr>
      </w:pPr>
      <w:r w:rsidRPr="0065742F">
        <w:rPr>
          <w:rFonts w:ascii="Arial" w:hAnsi="Arial" w:cs="Arial"/>
        </w:rPr>
        <w:t>Qualora la predetta documentazione non venga fornita, ovvero qualora il possesso dei requisiti richiesti non risulti confermato dalla documentazione prodotta a comprova, si procederà secondo quanto previsto all’art. 48, comma 1, del Codice.</w:t>
      </w:r>
    </w:p>
    <w:p w:rsidR="00C708BA" w:rsidRPr="00481DB1" w:rsidRDefault="00D815A8" w:rsidP="004110D5">
      <w:pPr>
        <w:numPr>
          <w:ilvl w:val="1"/>
          <w:numId w:val="2"/>
        </w:numPr>
        <w:spacing w:before="120" w:after="0" w:line="240" w:lineRule="auto"/>
        <w:ind w:left="993" w:hanging="491"/>
        <w:outlineLvl w:val="0"/>
        <w:rPr>
          <w:rFonts w:ascii="Arial" w:hAnsi="Arial" w:cs="Arial"/>
          <w:b/>
          <w:color w:val="1F497D"/>
        </w:rPr>
      </w:pPr>
      <w:bookmarkStart w:id="70" w:name="_Toc380501884"/>
      <w:r>
        <w:rPr>
          <w:rFonts w:ascii="Arial" w:hAnsi="Arial" w:cs="Arial"/>
          <w:b/>
          <w:color w:val="1F497D"/>
        </w:rPr>
        <w:t xml:space="preserve"> </w:t>
      </w:r>
      <w:bookmarkStart w:id="71" w:name="_Toc414956482"/>
      <w:r w:rsidR="00C708BA" w:rsidRPr="00481DB1">
        <w:rPr>
          <w:rFonts w:ascii="Arial" w:hAnsi="Arial" w:cs="Arial"/>
          <w:b/>
          <w:color w:val="1F497D"/>
        </w:rPr>
        <w:t xml:space="preserve">Verifica di </w:t>
      </w:r>
      <w:r w:rsidR="00761B06" w:rsidRPr="00481DB1">
        <w:rPr>
          <w:rFonts w:ascii="Arial" w:hAnsi="Arial" w:cs="Arial"/>
          <w:b/>
          <w:color w:val="1F497D"/>
        </w:rPr>
        <w:t>anomalia</w:t>
      </w:r>
      <w:r w:rsidR="00C708BA" w:rsidRPr="00481DB1">
        <w:rPr>
          <w:rFonts w:ascii="Arial" w:hAnsi="Arial" w:cs="Arial"/>
          <w:b/>
          <w:color w:val="1F497D"/>
        </w:rPr>
        <w:t xml:space="preserve"> delle offerte</w:t>
      </w:r>
      <w:bookmarkEnd w:id="70"/>
      <w:bookmarkEnd w:id="71"/>
    </w:p>
    <w:p w:rsidR="000C7CCA" w:rsidRPr="00481DB1" w:rsidRDefault="000C7CCA" w:rsidP="00541980">
      <w:pPr>
        <w:spacing w:before="120" w:after="0" w:line="240" w:lineRule="auto"/>
        <w:rPr>
          <w:rFonts w:ascii="Arial" w:hAnsi="Arial" w:cs="Arial"/>
        </w:rPr>
      </w:pPr>
      <w:r w:rsidRPr="00481DB1">
        <w:rPr>
          <w:rFonts w:ascii="Arial" w:hAnsi="Arial" w:cs="Arial"/>
        </w:rPr>
        <w:t>Le offerte risultate anormalmente basse, secondo quanto previsto all’art. 86, comma</w:t>
      </w:r>
      <w:r w:rsidR="00D8498A" w:rsidRPr="00481DB1">
        <w:rPr>
          <w:rFonts w:ascii="Arial" w:hAnsi="Arial" w:cs="Arial"/>
        </w:rPr>
        <w:t xml:space="preserve"> 1</w:t>
      </w:r>
      <w:r w:rsidR="00C848B7">
        <w:rPr>
          <w:rFonts w:ascii="Arial" w:hAnsi="Arial" w:cs="Arial"/>
        </w:rPr>
        <w:t>,</w:t>
      </w:r>
      <w:r w:rsidR="00741903">
        <w:rPr>
          <w:rFonts w:ascii="Arial" w:hAnsi="Arial" w:cs="Arial"/>
        </w:rPr>
        <w:t xml:space="preserve"> </w:t>
      </w:r>
      <w:r w:rsidRPr="00481DB1">
        <w:rPr>
          <w:rFonts w:ascii="Arial" w:hAnsi="Arial" w:cs="Arial"/>
        </w:rPr>
        <w:t>del Codice, e comunque nel caso in cui Coni Servizi intenda avvalersi della facoltà di cui al medesimo art. 86, comma 3, verranno sottoposte a verifica ai sensi degli artt. 87 e 88 del Codice.</w:t>
      </w:r>
    </w:p>
    <w:p w:rsidR="000C7CCA" w:rsidRPr="00481DB1" w:rsidRDefault="000C7CCA" w:rsidP="00541980">
      <w:pPr>
        <w:spacing w:before="120" w:after="0" w:line="240" w:lineRule="auto"/>
        <w:rPr>
          <w:rFonts w:ascii="Arial" w:hAnsi="Arial" w:cs="Arial"/>
        </w:rPr>
      </w:pPr>
      <w:r w:rsidRPr="00481DB1">
        <w:rPr>
          <w:rFonts w:ascii="Arial" w:hAnsi="Arial" w:cs="Arial"/>
        </w:rPr>
        <w:t>Nel caso in cui l’offerta prodotta dal</w:t>
      </w:r>
      <w:r w:rsidR="00C202F6" w:rsidRPr="00481DB1">
        <w:rPr>
          <w:rFonts w:ascii="Arial" w:hAnsi="Arial" w:cs="Arial"/>
        </w:rPr>
        <w:t xml:space="preserve"> concorrente primo</w:t>
      </w:r>
      <w:r w:rsidRPr="00481DB1">
        <w:rPr>
          <w:rFonts w:ascii="Arial" w:hAnsi="Arial" w:cs="Arial"/>
        </w:rPr>
        <w:t xml:space="preserve"> in graduatoria provvisoria, fermo restando il disposto dell’art. 86, comma 3, del Codice, risulti anormalmente bassa, secondo quanto precedentemente indicato, si procederà, ai sensi degli artt. 87 e 88 del Codice, procedendo in primo luogo all’esame dei giustificativi prodotti </w:t>
      </w:r>
      <w:r w:rsidR="00EA56D3" w:rsidRPr="00481DB1">
        <w:rPr>
          <w:rFonts w:ascii="Arial" w:hAnsi="Arial" w:cs="Arial"/>
        </w:rPr>
        <w:t>dal concorrente stesso</w:t>
      </w:r>
      <w:r w:rsidRPr="00481DB1">
        <w:rPr>
          <w:rFonts w:ascii="Arial" w:hAnsi="Arial" w:cs="Arial"/>
        </w:rPr>
        <w:t xml:space="preserve"> a corredo dell’offerta economica</w:t>
      </w:r>
      <w:r w:rsidR="00EA56D3" w:rsidRPr="00481DB1">
        <w:rPr>
          <w:rFonts w:ascii="Arial" w:hAnsi="Arial" w:cs="Arial"/>
        </w:rPr>
        <w:t>.</w:t>
      </w:r>
    </w:p>
    <w:p w:rsidR="00C848B7" w:rsidRPr="00481DB1" w:rsidRDefault="00C848B7" w:rsidP="00541980">
      <w:pPr>
        <w:spacing w:before="120" w:after="0" w:line="240" w:lineRule="auto"/>
        <w:rPr>
          <w:rFonts w:ascii="Arial" w:hAnsi="Arial" w:cs="Arial"/>
        </w:rPr>
      </w:pPr>
      <w:r w:rsidRPr="00481DB1">
        <w:rPr>
          <w:rFonts w:ascii="Arial" w:hAnsi="Arial" w:cs="Arial"/>
        </w:rPr>
        <w:t>Ai sensi dell’art. 88, comma 7, del Codice, Coni Servizi si riserva la facoltà di procedere</w:t>
      </w:r>
      <w:r>
        <w:rPr>
          <w:rFonts w:ascii="Arial" w:hAnsi="Arial" w:cs="Arial"/>
        </w:rPr>
        <w:t xml:space="preserve"> </w:t>
      </w:r>
      <w:r w:rsidRPr="00481DB1">
        <w:rPr>
          <w:rFonts w:ascii="Arial" w:hAnsi="Arial" w:cs="Arial"/>
        </w:rPr>
        <w:t>contemporaneamente alla verifica di anomalia delle migliori offerte, non oltre la quinta, fermo restando quanto previsto ai commi da 1 a 5.</w:t>
      </w:r>
    </w:p>
    <w:p w:rsidR="00C708BA" w:rsidRPr="00481DB1" w:rsidRDefault="00C708BA" w:rsidP="00541980">
      <w:pPr>
        <w:tabs>
          <w:tab w:val="left" w:pos="851"/>
        </w:tabs>
        <w:spacing w:before="120" w:after="0" w:line="240" w:lineRule="auto"/>
        <w:rPr>
          <w:rFonts w:ascii="Arial" w:hAnsi="Arial" w:cs="Arial"/>
        </w:rPr>
      </w:pPr>
      <w:r w:rsidRPr="00481DB1">
        <w:rPr>
          <w:rFonts w:ascii="Arial" w:hAnsi="Arial" w:cs="Arial"/>
        </w:rPr>
        <w:t>Per quanto non previsto dal presente disciplinare di gara, alla procedura di verifica delle offerte anormalmente basse si applicano gli art. 86, 87 e 88 del Codice</w:t>
      </w:r>
      <w:r w:rsidR="002B2BA5" w:rsidRPr="00481DB1">
        <w:rPr>
          <w:rFonts w:ascii="Arial" w:hAnsi="Arial" w:cs="Arial"/>
        </w:rPr>
        <w:t xml:space="preserve"> e </w:t>
      </w:r>
      <w:r w:rsidRPr="00481DB1">
        <w:rPr>
          <w:rFonts w:ascii="Arial" w:hAnsi="Arial" w:cs="Arial"/>
        </w:rPr>
        <w:t xml:space="preserve">l’art. 121 del </w:t>
      </w:r>
      <w:r w:rsidR="003B1C65" w:rsidRPr="00481DB1">
        <w:rPr>
          <w:rFonts w:ascii="Arial" w:hAnsi="Arial" w:cs="Arial"/>
          <w:bCs/>
          <w:iCs/>
          <w:lang w:eastAsia="it-IT"/>
        </w:rPr>
        <w:t>Regolamento di esecuzione ed attuazione del Codice dei contratti</w:t>
      </w:r>
      <w:r w:rsidR="00FA6BC4" w:rsidRPr="00481DB1">
        <w:rPr>
          <w:rFonts w:ascii="Arial" w:hAnsi="Arial" w:cs="Arial"/>
        </w:rPr>
        <w:t>.</w:t>
      </w:r>
    </w:p>
    <w:p w:rsidR="00DD2A07" w:rsidRPr="00481DB1" w:rsidRDefault="00EA56D3" w:rsidP="00541980">
      <w:pPr>
        <w:spacing w:before="120" w:after="0" w:line="240" w:lineRule="auto"/>
        <w:rPr>
          <w:rFonts w:ascii="Arial" w:hAnsi="Arial" w:cs="Arial"/>
        </w:rPr>
      </w:pPr>
      <w:r w:rsidRPr="00481DB1">
        <w:rPr>
          <w:rFonts w:ascii="Arial" w:hAnsi="Arial" w:cs="Arial"/>
        </w:rPr>
        <w:t>Dispost</w:t>
      </w:r>
      <w:r w:rsidR="003F7DF2" w:rsidRPr="00481DB1">
        <w:rPr>
          <w:rFonts w:ascii="Arial" w:hAnsi="Arial" w:cs="Arial"/>
        </w:rPr>
        <w:t>a</w:t>
      </w:r>
      <w:r w:rsidRPr="00481DB1">
        <w:rPr>
          <w:rFonts w:ascii="Arial" w:hAnsi="Arial" w:cs="Arial"/>
        </w:rPr>
        <w:t xml:space="preserve"> l</w:t>
      </w:r>
      <w:r w:rsidR="003F7DF2" w:rsidRPr="00481DB1">
        <w:rPr>
          <w:rFonts w:ascii="Arial" w:hAnsi="Arial" w:cs="Arial"/>
        </w:rPr>
        <w:t>’</w:t>
      </w:r>
      <w:r w:rsidRPr="00481DB1">
        <w:rPr>
          <w:rFonts w:ascii="Arial" w:hAnsi="Arial" w:cs="Arial"/>
        </w:rPr>
        <w:t>eventuale esclusion</w:t>
      </w:r>
      <w:r w:rsidR="003F7DF2" w:rsidRPr="00481DB1">
        <w:rPr>
          <w:rFonts w:ascii="Arial" w:hAnsi="Arial" w:cs="Arial"/>
        </w:rPr>
        <w:t>e</w:t>
      </w:r>
      <w:r w:rsidRPr="00481DB1">
        <w:rPr>
          <w:rFonts w:ascii="Arial" w:hAnsi="Arial" w:cs="Arial"/>
        </w:rPr>
        <w:t xml:space="preserve"> si procederà con lo scorrimento della graduatoria</w:t>
      </w:r>
      <w:r w:rsidR="00F16DBC" w:rsidRPr="00481DB1">
        <w:rPr>
          <w:rFonts w:ascii="Arial" w:hAnsi="Arial" w:cs="Arial"/>
        </w:rPr>
        <w:t>.</w:t>
      </w:r>
    </w:p>
    <w:p w:rsidR="00BB5D80" w:rsidRPr="00481DB1" w:rsidRDefault="00D815A8" w:rsidP="00EF0CDA">
      <w:pPr>
        <w:numPr>
          <w:ilvl w:val="1"/>
          <w:numId w:val="2"/>
        </w:numPr>
        <w:spacing w:before="120" w:after="0" w:line="240" w:lineRule="auto"/>
        <w:ind w:left="993" w:hanging="491"/>
        <w:outlineLvl w:val="0"/>
        <w:rPr>
          <w:rFonts w:ascii="Arial" w:hAnsi="Arial" w:cs="Arial"/>
          <w:b/>
          <w:color w:val="1F497D"/>
        </w:rPr>
      </w:pPr>
      <w:r>
        <w:rPr>
          <w:rFonts w:ascii="Arial" w:hAnsi="Arial" w:cs="Arial"/>
          <w:b/>
          <w:color w:val="1F497D"/>
        </w:rPr>
        <w:t xml:space="preserve"> </w:t>
      </w:r>
      <w:bookmarkStart w:id="72" w:name="_Toc414956483"/>
      <w:r w:rsidR="00D8498A" w:rsidRPr="00481DB1">
        <w:rPr>
          <w:rFonts w:ascii="Arial" w:hAnsi="Arial" w:cs="Arial"/>
          <w:b/>
          <w:color w:val="1F497D"/>
        </w:rPr>
        <w:t xml:space="preserve">Aggiudicazione e adempimenti per l’aggiudicatario e </w:t>
      </w:r>
      <w:r w:rsidR="00BB5D80" w:rsidRPr="00481DB1">
        <w:rPr>
          <w:rFonts w:ascii="Arial" w:hAnsi="Arial" w:cs="Arial"/>
          <w:b/>
          <w:color w:val="1F497D"/>
        </w:rPr>
        <w:t>Verifica dei requisiti dell’aggiudicatario</w:t>
      </w:r>
      <w:bookmarkEnd w:id="72"/>
    </w:p>
    <w:p w:rsidR="00C848B7" w:rsidRPr="00481DB1" w:rsidRDefault="00D8498A" w:rsidP="00D815A8">
      <w:pPr>
        <w:spacing w:before="120" w:after="0" w:line="240" w:lineRule="auto"/>
        <w:rPr>
          <w:rFonts w:ascii="Arial" w:hAnsi="Arial" w:cs="Arial"/>
        </w:rPr>
      </w:pPr>
      <w:r w:rsidRPr="00481DB1">
        <w:rPr>
          <w:rFonts w:ascii="Arial" w:hAnsi="Arial" w:cs="Arial"/>
        </w:rPr>
        <w:t xml:space="preserve">Con la comunicazione di cui all’art. 79, comma 5, lettera a), del Codice, </w:t>
      </w:r>
      <w:r w:rsidR="00BB5D80" w:rsidRPr="00481DB1">
        <w:rPr>
          <w:rFonts w:ascii="Arial" w:hAnsi="Arial" w:cs="Arial"/>
        </w:rPr>
        <w:t xml:space="preserve">Coni Servizi </w:t>
      </w:r>
      <w:r w:rsidRPr="00481DB1">
        <w:rPr>
          <w:rFonts w:ascii="Arial" w:hAnsi="Arial" w:cs="Arial"/>
        </w:rPr>
        <w:t>richiede</w:t>
      </w:r>
      <w:r w:rsidR="00DD2A07" w:rsidRPr="00481DB1">
        <w:rPr>
          <w:rFonts w:ascii="Arial" w:hAnsi="Arial" w:cs="Arial"/>
        </w:rPr>
        <w:t>rà</w:t>
      </w:r>
      <w:r w:rsidR="00E849A3" w:rsidRPr="00481DB1">
        <w:rPr>
          <w:rFonts w:ascii="Arial" w:hAnsi="Arial" w:cs="Arial"/>
        </w:rPr>
        <w:t xml:space="preserve"> all’aggiudicatario di far pervenire</w:t>
      </w:r>
      <w:r w:rsidR="00D555C8" w:rsidRPr="00481DB1">
        <w:rPr>
          <w:rFonts w:ascii="Arial" w:hAnsi="Arial" w:cs="Arial"/>
        </w:rPr>
        <w:t xml:space="preserve">, utilizzando lo strumento della messaggistica della RDO </w:t>
      </w:r>
      <w:r w:rsidR="00C848B7">
        <w:rPr>
          <w:rFonts w:ascii="Arial" w:hAnsi="Arial" w:cs="Arial"/>
        </w:rPr>
        <w:t xml:space="preserve">on </w:t>
      </w:r>
      <w:proofErr w:type="spellStart"/>
      <w:r w:rsidR="00C848B7">
        <w:rPr>
          <w:rFonts w:ascii="Arial" w:hAnsi="Arial" w:cs="Arial"/>
        </w:rPr>
        <w:t>line</w:t>
      </w:r>
      <w:proofErr w:type="spellEnd"/>
      <w:r w:rsidR="00D815A8">
        <w:rPr>
          <w:rFonts w:ascii="Arial" w:hAnsi="Arial" w:cs="Arial"/>
        </w:rPr>
        <w:t xml:space="preserve"> </w:t>
      </w:r>
      <w:r w:rsidR="0085204E">
        <w:rPr>
          <w:rFonts w:ascii="Arial" w:hAnsi="Arial" w:cs="Arial"/>
          <w:b/>
        </w:rPr>
        <w:t>e</w:t>
      </w:r>
      <w:r w:rsidR="00C848B7">
        <w:rPr>
          <w:rFonts w:ascii="Arial" w:hAnsi="Arial" w:cs="Arial"/>
          <w:b/>
        </w:rPr>
        <w:t xml:space="preserve">ntro </w:t>
      </w:r>
      <w:r w:rsidR="007927E1">
        <w:rPr>
          <w:rFonts w:ascii="Arial" w:hAnsi="Arial" w:cs="Arial"/>
          <w:b/>
        </w:rPr>
        <w:t>10</w:t>
      </w:r>
      <w:r w:rsidR="00C848B7">
        <w:rPr>
          <w:rFonts w:ascii="Arial" w:hAnsi="Arial" w:cs="Arial"/>
          <w:b/>
        </w:rPr>
        <w:t xml:space="preserve"> giorni solari e continuativi dalla richiesta:</w:t>
      </w:r>
    </w:p>
    <w:p w:rsidR="00C848B7" w:rsidRDefault="00C848B7" w:rsidP="00D815A8">
      <w:pPr>
        <w:numPr>
          <w:ilvl w:val="0"/>
          <w:numId w:val="25"/>
        </w:numPr>
        <w:spacing w:before="120" w:after="0" w:line="240" w:lineRule="auto"/>
        <w:ind w:left="709" w:hanging="425"/>
        <w:rPr>
          <w:rFonts w:ascii="Arial" w:hAnsi="Arial" w:cs="Arial"/>
          <w:lang w:eastAsia="it-IT"/>
        </w:rPr>
      </w:pPr>
      <w:r w:rsidRPr="00C848B7">
        <w:rPr>
          <w:rFonts w:ascii="Arial" w:hAnsi="Arial" w:cs="Arial"/>
          <w:lang w:eastAsia="it-IT"/>
        </w:rPr>
        <w:lastRenderedPageBreak/>
        <w:t xml:space="preserve">dichiarazione, </w:t>
      </w:r>
      <w:r>
        <w:rPr>
          <w:rFonts w:ascii="Arial" w:hAnsi="Arial" w:cs="Arial"/>
          <w:lang w:eastAsia="it-IT"/>
        </w:rPr>
        <w:t>resa</w:t>
      </w:r>
      <w:r w:rsidR="0013527D">
        <w:rPr>
          <w:rFonts w:ascii="Arial" w:hAnsi="Arial" w:cs="Arial"/>
          <w:lang w:eastAsia="it-IT"/>
        </w:rPr>
        <w:t>,</w:t>
      </w:r>
      <w:r>
        <w:rPr>
          <w:rFonts w:ascii="Arial" w:hAnsi="Arial" w:cs="Arial"/>
          <w:lang w:eastAsia="it-IT"/>
        </w:rPr>
        <w:t xml:space="preserve"> utilizzando l’Allegato D al presente disciplinare di gara, </w:t>
      </w:r>
      <w:r w:rsidR="0013527D">
        <w:rPr>
          <w:rFonts w:ascii="Arial" w:hAnsi="Arial" w:cs="Arial"/>
          <w:lang w:eastAsia="it-IT"/>
        </w:rPr>
        <w:t xml:space="preserve">e sottoscritta digitalmente </w:t>
      </w:r>
      <w:r w:rsidRPr="00C848B7">
        <w:rPr>
          <w:rFonts w:ascii="Arial" w:hAnsi="Arial" w:cs="Arial"/>
          <w:lang w:eastAsia="it-IT"/>
        </w:rPr>
        <w:t>dai soggetti in</w:t>
      </w:r>
      <w:r>
        <w:rPr>
          <w:rFonts w:ascii="Arial" w:hAnsi="Arial" w:cs="Arial"/>
          <w:lang w:eastAsia="it-IT"/>
        </w:rPr>
        <w:t xml:space="preserve">dicati all’art. 85 del </w:t>
      </w:r>
      <w:proofErr w:type="spellStart"/>
      <w:r>
        <w:rPr>
          <w:rFonts w:ascii="Arial" w:hAnsi="Arial" w:cs="Arial"/>
          <w:lang w:eastAsia="it-IT"/>
        </w:rPr>
        <w:t>D.Lgs.</w:t>
      </w:r>
      <w:proofErr w:type="spellEnd"/>
      <w:r>
        <w:rPr>
          <w:rFonts w:ascii="Arial" w:hAnsi="Arial" w:cs="Arial"/>
          <w:lang w:eastAsia="it-IT"/>
        </w:rPr>
        <w:t xml:space="preserve"> </w:t>
      </w:r>
      <w:r w:rsidRPr="00C848B7">
        <w:rPr>
          <w:rFonts w:ascii="Arial" w:hAnsi="Arial" w:cs="Arial"/>
          <w:lang w:eastAsia="it-IT"/>
        </w:rPr>
        <w:t>159</w:t>
      </w:r>
      <w:r>
        <w:rPr>
          <w:rFonts w:ascii="Arial" w:hAnsi="Arial" w:cs="Arial"/>
          <w:lang w:eastAsia="it-IT"/>
        </w:rPr>
        <w:t>/2011</w:t>
      </w:r>
      <w:r w:rsidR="005C09DC">
        <w:rPr>
          <w:rFonts w:ascii="Arial" w:hAnsi="Arial" w:cs="Arial"/>
          <w:lang w:eastAsia="it-IT"/>
        </w:rPr>
        <w:t>,</w:t>
      </w:r>
      <w:r>
        <w:rPr>
          <w:rFonts w:ascii="Arial" w:hAnsi="Arial" w:cs="Arial"/>
          <w:lang w:eastAsia="it-IT"/>
        </w:rPr>
        <w:t xml:space="preserve"> </w:t>
      </w:r>
      <w:r w:rsidR="005C09DC">
        <w:rPr>
          <w:rFonts w:ascii="Arial" w:hAnsi="Arial" w:cs="Arial"/>
          <w:lang w:eastAsia="it-IT"/>
        </w:rPr>
        <w:t>corredata dal documento di i</w:t>
      </w:r>
      <w:r>
        <w:rPr>
          <w:rFonts w:ascii="Arial" w:hAnsi="Arial" w:cs="Arial"/>
          <w:lang w:eastAsia="it-IT"/>
        </w:rPr>
        <w:t>dentità in corso di validità degli stessi.</w:t>
      </w:r>
    </w:p>
    <w:p w:rsidR="0085204E" w:rsidRDefault="00C848B7" w:rsidP="00D815A8">
      <w:pPr>
        <w:spacing w:before="120" w:after="0" w:line="240" w:lineRule="auto"/>
        <w:ind w:left="709" w:hanging="1"/>
        <w:rPr>
          <w:rFonts w:ascii="Arial" w:hAnsi="Arial" w:cs="Arial"/>
          <w:lang w:eastAsia="it-IT"/>
        </w:rPr>
      </w:pPr>
      <w:r>
        <w:rPr>
          <w:rFonts w:ascii="Arial" w:hAnsi="Arial" w:cs="Arial"/>
          <w:lang w:eastAsia="it-IT"/>
        </w:rPr>
        <w:t xml:space="preserve">La dichiarazione </w:t>
      </w:r>
      <w:r w:rsidR="001A26E0">
        <w:rPr>
          <w:rFonts w:ascii="Arial" w:hAnsi="Arial" w:cs="Arial"/>
          <w:lang w:eastAsia="it-IT"/>
        </w:rPr>
        <w:t>dovrà</w:t>
      </w:r>
      <w:r>
        <w:rPr>
          <w:rFonts w:ascii="Arial" w:hAnsi="Arial" w:cs="Arial"/>
          <w:lang w:eastAsia="it-IT"/>
        </w:rPr>
        <w:t xml:space="preserve"> essere altresì resa </w:t>
      </w:r>
      <w:r w:rsidR="00401C53">
        <w:rPr>
          <w:rFonts w:ascii="Arial" w:hAnsi="Arial" w:cs="Arial"/>
          <w:lang w:eastAsia="it-IT"/>
        </w:rPr>
        <w:t xml:space="preserve">e sottoscritta digitalmente </w:t>
      </w:r>
      <w:r>
        <w:rPr>
          <w:rFonts w:ascii="Arial" w:hAnsi="Arial" w:cs="Arial"/>
          <w:lang w:eastAsia="it-IT"/>
        </w:rPr>
        <w:t>dai soggetti sopra richiamati</w:t>
      </w:r>
      <w:r w:rsidR="0085204E">
        <w:rPr>
          <w:rFonts w:ascii="Arial" w:hAnsi="Arial" w:cs="Arial"/>
          <w:lang w:eastAsia="it-IT"/>
        </w:rPr>
        <w:t xml:space="preserve"> appartenenti:</w:t>
      </w:r>
    </w:p>
    <w:p w:rsidR="0085204E" w:rsidRDefault="0085204E" w:rsidP="00D815A8">
      <w:pPr>
        <w:numPr>
          <w:ilvl w:val="0"/>
          <w:numId w:val="26"/>
        </w:numPr>
        <w:spacing w:before="120" w:after="0" w:line="240" w:lineRule="auto"/>
        <w:ind w:left="993" w:hanging="284"/>
        <w:rPr>
          <w:rFonts w:ascii="Arial" w:hAnsi="Arial" w:cs="Arial"/>
          <w:lang w:eastAsia="it-IT"/>
        </w:rPr>
      </w:pPr>
      <w:r>
        <w:rPr>
          <w:rFonts w:ascii="Arial" w:hAnsi="Arial" w:cs="Arial"/>
          <w:lang w:eastAsia="it-IT"/>
        </w:rPr>
        <w:t xml:space="preserve">(in caso di </w:t>
      </w:r>
      <w:r w:rsidR="0082446C">
        <w:rPr>
          <w:rFonts w:ascii="Arial" w:hAnsi="Arial" w:cs="Arial"/>
          <w:lang w:eastAsia="it-IT"/>
        </w:rPr>
        <w:t>ricorso all’</w:t>
      </w:r>
      <w:proofErr w:type="spellStart"/>
      <w:r>
        <w:rPr>
          <w:rFonts w:ascii="Arial" w:hAnsi="Arial" w:cs="Arial"/>
          <w:lang w:eastAsia="it-IT"/>
        </w:rPr>
        <w:t>avvalimento</w:t>
      </w:r>
      <w:proofErr w:type="spellEnd"/>
      <w:r>
        <w:rPr>
          <w:rFonts w:ascii="Arial" w:hAnsi="Arial" w:cs="Arial"/>
          <w:lang w:eastAsia="it-IT"/>
        </w:rPr>
        <w:t>) all’Impresa ausiliaria;</w:t>
      </w:r>
    </w:p>
    <w:p w:rsidR="0085204E" w:rsidRPr="0085204E" w:rsidRDefault="0085204E" w:rsidP="00D815A8">
      <w:pPr>
        <w:numPr>
          <w:ilvl w:val="0"/>
          <w:numId w:val="26"/>
        </w:numPr>
        <w:spacing w:before="120" w:after="0" w:line="240" w:lineRule="auto"/>
        <w:ind w:left="993" w:hanging="284"/>
        <w:rPr>
          <w:rFonts w:ascii="Arial" w:hAnsi="Arial" w:cs="Arial"/>
          <w:lang w:eastAsia="it-IT"/>
        </w:rPr>
      </w:pPr>
      <w:r w:rsidRPr="0085204E">
        <w:rPr>
          <w:rFonts w:ascii="Arial" w:hAnsi="Arial" w:cs="Arial"/>
          <w:lang w:eastAsia="it-IT"/>
        </w:rPr>
        <w:t>(in caso di Consorzio</w:t>
      </w:r>
      <w:r w:rsidR="0082446C">
        <w:rPr>
          <w:rFonts w:ascii="Arial" w:hAnsi="Arial" w:cs="Arial"/>
          <w:lang w:eastAsia="it-IT"/>
        </w:rPr>
        <w:t>/Società consortile</w:t>
      </w:r>
      <w:r w:rsidRPr="0085204E">
        <w:rPr>
          <w:rFonts w:ascii="Arial" w:hAnsi="Arial" w:cs="Arial"/>
          <w:lang w:eastAsia="it-IT"/>
        </w:rPr>
        <w:t xml:space="preserve">) </w:t>
      </w:r>
      <w:r w:rsidRPr="0085204E">
        <w:rPr>
          <w:rFonts w:ascii="Arial" w:hAnsi="Arial" w:cs="Arial"/>
          <w:bCs/>
          <w:iCs/>
          <w:lang w:eastAsia="it-IT"/>
        </w:rPr>
        <w:t>alle consorziate che detengono una partecipazione superiore al 10%, alle consorziate che detengono una partecipazione inferiore al 10% che però abbiano stipulato una patto parasociale riferibile ad una partecipazione pari o superiore al 10%</w:t>
      </w:r>
      <w:r w:rsidR="0082446C">
        <w:rPr>
          <w:rFonts w:ascii="Arial" w:hAnsi="Arial" w:cs="Arial"/>
          <w:lang w:eastAsia="it-IT"/>
        </w:rPr>
        <w:t xml:space="preserve">, </w:t>
      </w:r>
      <w:r>
        <w:rPr>
          <w:rFonts w:ascii="Arial" w:hAnsi="Arial" w:cs="Arial"/>
          <w:lang w:eastAsia="it-IT"/>
        </w:rPr>
        <w:t>a</w:t>
      </w:r>
      <w:r w:rsidRPr="0085204E">
        <w:rPr>
          <w:rFonts w:ascii="Arial" w:hAnsi="Arial" w:cs="Arial"/>
          <w:lang w:eastAsia="it-IT"/>
        </w:rPr>
        <w:t xml:space="preserve">i soci </w:t>
      </w:r>
      <w:r>
        <w:rPr>
          <w:rFonts w:ascii="Arial" w:hAnsi="Arial" w:cs="Arial"/>
          <w:lang w:eastAsia="it-IT"/>
        </w:rPr>
        <w:t>e</w:t>
      </w:r>
      <w:r w:rsidRPr="0085204E">
        <w:rPr>
          <w:rFonts w:ascii="Arial" w:hAnsi="Arial" w:cs="Arial"/>
          <w:lang w:eastAsia="it-IT"/>
        </w:rPr>
        <w:t xml:space="preserve"> consorziate per conto dei/</w:t>
      </w:r>
      <w:proofErr w:type="spellStart"/>
      <w:r w:rsidRPr="0085204E">
        <w:rPr>
          <w:rFonts w:ascii="Arial" w:hAnsi="Arial" w:cs="Arial"/>
          <w:lang w:eastAsia="it-IT"/>
        </w:rPr>
        <w:t>lle</w:t>
      </w:r>
      <w:proofErr w:type="spellEnd"/>
      <w:r w:rsidRPr="0085204E">
        <w:rPr>
          <w:rFonts w:ascii="Arial" w:hAnsi="Arial" w:cs="Arial"/>
          <w:lang w:eastAsia="it-IT"/>
        </w:rPr>
        <w:t xml:space="preserve"> quali le società consortili o </w:t>
      </w:r>
      <w:r>
        <w:rPr>
          <w:rFonts w:ascii="Arial" w:hAnsi="Arial" w:cs="Arial"/>
          <w:lang w:eastAsia="it-IT"/>
        </w:rPr>
        <w:t xml:space="preserve">i </w:t>
      </w:r>
      <w:r w:rsidRPr="0085204E">
        <w:rPr>
          <w:rFonts w:ascii="Arial" w:hAnsi="Arial" w:cs="Arial"/>
          <w:lang w:eastAsia="it-IT"/>
        </w:rPr>
        <w:t>consorzi operino in modo esclusivo nei confronti</w:t>
      </w:r>
      <w:r>
        <w:rPr>
          <w:rFonts w:ascii="Arial" w:hAnsi="Arial" w:cs="Arial"/>
          <w:lang w:eastAsia="it-IT"/>
        </w:rPr>
        <w:t xml:space="preserve"> della pubblica amministrazione.</w:t>
      </w:r>
    </w:p>
    <w:p w:rsidR="00C848B7" w:rsidRPr="00481DB1" w:rsidRDefault="00C848B7" w:rsidP="00D815A8">
      <w:pPr>
        <w:spacing w:before="120" w:after="0" w:line="240" w:lineRule="auto"/>
        <w:ind w:left="709" w:hanging="1"/>
        <w:rPr>
          <w:rFonts w:ascii="Arial" w:hAnsi="Arial" w:cs="Arial"/>
          <w:lang w:eastAsia="it-IT"/>
        </w:rPr>
      </w:pPr>
      <w:r w:rsidRPr="00481DB1">
        <w:rPr>
          <w:rFonts w:ascii="Arial" w:hAnsi="Arial" w:cs="Arial"/>
          <w:lang w:eastAsia="it-IT"/>
        </w:rPr>
        <w:t xml:space="preserve">Qualora tali soggetti non fossero in possesso di un certificato di firma digitale </w:t>
      </w:r>
      <w:r w:rsidR="001A26E0">
        <w:rPr>
          <w:rFonts w:ascii="Arial" w:hAnsi="Arial" w:cs="Arial"/>
          <w:lang w:eastAsia="it-IT"/>
        </w:rPr>
        <w:t>dovrà</w:t>
      </w:r>
      <w:r w:rsidRPr="00481DB1">
        <w:rPr>
          <w:rFonts w:ascii="Arial" w:hAnsi="Arial" w:cs="Arial"/>
          <w:lang w:eastAsia="it-IT"/>
        </w:rPr>
        <w:t xml:space="preserve"> essere inserita nel sistema, per ciascuno di essi, copia scansionata della suddetta dichiarazione, firmata tradizionalmente dal soggetto dichiarante e sottoscritta digitalmente dal </w:t>
      </w:r>
      <w:r w:rsidR="0085204E">
        <w:rPr>
          <w:rFonts w:ascii="Arial" w:hAnsi="Arial" w:cs="Arial"/>
          <w:lang w:eastAsia="it-IT"/>
        </w:rPr>
        <w:t>legale rappresentante o procuratore dal concorrente a cui il soggetto dichiarante appartiene.</w:t>
      </w:r>
    </w:p>
    <w:p w:rsidR="00C848B7" w:rsidRPr="0065742F" w:rsidRDefault="00C848B7" w:rsidP="00D815A8">
      <w:pPr>
        <w:numPr>
          <w:ilvl w:val="0"/>
          <w:numId w:val="25"/>
        </w:numPr>
        <w:spacing w:before="120" w:after="0" w:line="240" w:lineRule="auto"/>
        <w:ind w:left="709" w:hanging="425"/>
        <w:rPr>
          <w:rFonts w:ascii="Arial" w:hAnsi="Arial" w:cs="Arial"/>
          <w:lang w:eastAsia="it-IT"/>
        </w:rPr>
      </w:pPr>
      <w:r w:rsidRPr="0065742F">
        <w:rPr>
          <w:rFonts w:ascii="Arial" w:hAnsi="Arial" w:cs="Arial"/>
          <w:lang w:eastAsia="it-IT"/>
        </w:rPr>
        <w:t xml:space="preserve">se non già sorteggiato ai sensi dell’art 48, comma 1 del </w:t>
      </w:r>
      <w:r>
        <w:rPr>
          <w:rFonts w:ascii="Arial" w:hAnsi="Arial" w:cs="Arial"/>
          <w:lang w:eastAsia="it-IT"/>
        </w:rPr>
        <w:t>Codice</w:t>
      </w:r>
      <w:r w:rsidRPr="0065742F">
        <w:rPr>
          <w:rFonts w:ascii="Arial" w:hAnsi="Arial" w:cs="Arial"/>
          <w:lang w:eastAsia="it-IT"/>
        </w:rPr>
        <w:t xml:space="preserve">, la documentazione elencata al precedente paragrafo </w:t>
      </w:r>
      <w:r w:rsidR="00401C53">
        <w:rPr>
          <w:rFonts w:ascii="Arial" w:hAnsi="Arial" w:cs="Arial"/>
          <w:lang w:eastAsia="it-IT"/>
        </w:rPr>
        <w:t>14.4</w:t>
      </w:r>
      <w:r w:rsidRPr="0065742F">
        <w:rPr>
          <w:rFonts w:ascii="Arial" w:hAnsi="Arial" w:cs="Arial"/>
          <w:lang w:eastAsia="it-IT"/>
        </w:rPr>
        <w:t>;</w:t>
      </w:r>
    </w:p>
    <w:p w:rsidR="001B347B" w:rsidRPr="00481DB1" w:rsidRDefault="001B347B" w:rsidP="00D815A8">
      <w:pPr>
        <w:numPr>
          <w:ilvl w:val="0"/>
          <w:numId w:val="25"/>
        </w:numPr>
        <w:spacing w:before="120" w:after="0" w:line="240" w:lineRule="auto"/>
        <w:ind w:left="709" w:hanging="425"/>
        <w:rPr>
          <w:rFonts w:ascii="Arial" w:hAnsi="Arial" w:cs="Arial"/>
          <w:lang w:eastAsia="it-IT"/>
        </w:rPr>
      </w:pPr>
      <w:r w:rsidRPr="00481DB1">
        <w:rPr>
          <w:rFonts w:ascii="Arial" w:hAnsi="Arial" w:cs="Arial"/>
          <w:lang w:eastAsia="it-IT"/>
        </w:rPr>
        <w:t xml:space="preserve">se non già </w:t>
      </w:r>
      <w:r w:rsidR="00C848B7" w:rsidRPr="00481DB1">
        <w:rPr>
          <w:rFonts w:ascii="Arial" w:hAnsi="Arial" w:cs="Arial"/>
          <w:lang w:eastAsia="it-IT"/>
        </w:rPr>
        <w:t>prodott</w:t>
      </w:r>
      <w:r w:rsidR="00C848B7">
        <w:rPr>
          <w:rFonts w:ascii="Arial" w:hAnsi="Arial" w:cs="Arial"/>
          <w:lang w:eastAsia="it-IT"/>
        </w:rPr>
        <w:t>e</w:t>
      </w:r>
      <w:r w:rsidR="00C848B7" w:rsidRPr="00481DB1">
        <w:rPr>
          <w:rFonts w:ascii="Arial" w:hAnsi="Arial" w:cs="Arial"/>
          <w:lang w:eastAsia="it-IT"/>
        </w:rPr>
        <w:t xml:space="preserve"> </w:t>
      </w:r>
      <w:r w:rsidRPr="00481DB1">
        <w:rPr>
          <w:rFonts w:ascii="Arial" w:hAnsi="Arial" w:cs="Arial"/>
          <w:lang w:eastAsia="it-IT"/>
        </w:rPr>
        <w:t>in fase di partecipazione,</w:t>
      </w:r>
      <w:r w:rsidR="003F7DF2" w:rsidRPr="00481DB1">
        <w:rPr>
          <w:rFonts w:ascii="Arial" w:hAnsi="Arial" w:cs="Arial"/>
          <w:lang w:eastAsia="it-IT"/>
        </w:rPr>
        <w:t xml:space="preserve"> </w:t>
      </w:r>
      <w:r w:rsidRPr="00481DB1">
        <w:rPr>
          <w:rFonts w:ascii="Arial" w:hAnsi="Arial" w:cs="Arial"/>
          <w:lang w:eastAsia="it-IT"/>
        </w:rPr>
        <w:t>Sched</w:t>
      </w:r>
      <w:r w:rsidR="00C93275" w:rsidRPr="00481DB1">
        <w:rPr>
          <w:rFonts w:ascii="Arial" w:hAnsi="Arial" w:cs="Arial"/>
          <w:lang w:eastAsia="it-IT"/>
        </w:rPr>
        <w:t>e</w:t>
      </w:r>
      <w:r w:rsidRPr="00481DB1">
        <w:rPr>
          <w:rFonts w:ascii="Arial" w:hAnsi="Arial" w:cs="Arial"/>
          <w:lang w:eastAsia="it-IT"/>
        </w:rPr>
        <w:t xml:space="preserve"> </w:t>
      </w:r>
      <w:r w:rsidR="00C848B7">
        <w:rPr>
          <w:rFonts w:ascii="Arial" w:hAnsi="Arial" w:cs="Arial"/>
          <w:lang w:eastAsia="it-IT"/>
        </w:rPr>
        <w:t>“</w:t>
      </w:r>
      <w:r w:rsidR="00C848B7" w:rsidRPr="00481DB1">
        <w:rPr>
          <w:rFonts w:ascii="Arial" w:hAnsi="Arial" w:cs="Arial"/>
          <w:lang w:eastAsia="it-IT"/>
        </w:rPr>
        <w:t>Anagrafic</w:t>
      </w:r>
      <w:r w:rsidR="00C848B7">
        <w:rPr>
          <w:rFonts w:ascii="Arial" w:hAnsi="Arial" w:cs="Arial"/>
          <w:lang w:eastAsia="it-IT"/>
        </w:rPr>
        <w:t>a</w:t>
      </w:r>
      <w:r w:rsidR="00C848B7" w:rsidRPr="00481DB1">
        <w:rPr>
          <w:rFonts w:ascii="Arial" w:hAnsi="Arial" w:cs="Arial"/>
          <w:lang w:eastAsia="it-IT"/>
        </w:rPr>
        <w:t xml:space="preserve"> </w:t>
      </w:r>
      <w:r w:rsidR="00C93275" w:rsidRPr="00481DB1">
        <w:rPr>
          <w:rFonts w:ascii="Arial" w:hAnsi="Arial" w:cs="Arial"/>
          <w:lang w:eastAsia="it-IT"/>
        </w:rPr>
        <w:t>f</w:t>
      </w:r>
      <w:r w:rsidRPr="00481DB1">
        <w:rPr>
          <w:rFonts w:ascii="Arial" w:hAnsi="Arial" w:cs="Arial"/>
          <w:lang w:eastAsia="it-IT"/>
        </w:rPr>
        <w:t>ornitore</w:t>
      </w:r>
      <w:r w:rsidR="00C848B7">
        <w:rPr>
          <w:rFonts w:ascii="Arial" w:hAnsi="Arial" w:cs="Arial"/>
          <w:lang w:eastAsia="it-IT"/>
        </w:rPr>
        <w:t>” e “Comunicazione conto dedicato”</w:t>
      </w:r>
      <w:r w:rsidRPr="00481DB1">
        <w:rPr>
          <w:rFonts w:ascii="Arial" w:hAnsi="Arial" w:cs="Arial"/>
          <w:lang w:eastAsia="it-IT"/>
        </w:rPr>
        <w:t xml:space="preserve"> (necessari</w:t>
      </w:r>
      <w:r w:rsidR="0082446C">
        <w:rPr>
          <w:rFonts w:ascii="Arial" w:hAnsi="Arial" w:cs="Arial"/>
          <w:lang w:eastAsia="it-IT"/>
        </w:rPr>
        <w:t>e</w:t>
      </w:r>
      <w:r w:rsidRPr="00481DB1">
        <w:rPr>
          <w:rFonts w:ascii="Arial" w:hAnsi="Arial" w:cs="Arial"/>
          <w:lang w:eastAsia="it-IT"/>
        </w:rPr>
        <w:t xml:space="preserve"> per assolvere a tutti gli obblighi di tracciabilità dei flussi finanziari previsti dall’art. 3 della Legge n. 136/2010 e </w:t>
      </w:r>
      <w:proofErr w:type="spellStart"/>
      <w:r w:rsidRPr="00481DB1">
        <w:rPr>
          <w:rFonts w:ascii="Arial" w:hAnsi="Arial" w:cs="Arial"/>
          <w:lang w:eastAsia="it-IT"/>
        </w:rPr>
        <w:t>s.m.i.</w:t>
      </w:r>
      <w:proofErr w:type="spellEnd"/>
      <w:r w:rsidRPr="00481DB1">
        <w:rPr>
          <w:rFonts w:ascii="Arial" w:hAnsi="Arial" w:cs="Arial"/>
          <w:lang w:eastAsia="it-IT"/>
        </w:rPr>
        <w:t>) debitamente compilat</w:t>
      </w:r>
      <w:r w:rsidR="00C93275" w:rsidRPr="00481DB1">
        <w:rPr>
          <w:rFonts w:ascii="Arial" w:hAnsi="Arial" w:cs="Arial"/>
          <w:lang w:eastAsia="it-IT"/>
        </w:rPr>
        <w:t>e</w:t>
      </w:r>
      <w:r w:rsidRPr="00481DB1">
        <w:rPr>
          <w:rFonts w:ascii="Arial" w:hAnsi="Arial" w:cs="Arial"/>
          <w:lang w:eastAsia="it-IT"/>
        </w:rPr>
        <w:t xml:space="preserve"> e sottoscritt</w:t>
      </w:r>
      <w:r w:rsidR="00C93275" w:rsidRPr="00481DB1">
        <w:rPr>
          <w:rFonts w:ascii="Arial" w:hAnsi="Arial" w:cs="Arial"/>
          <w:lang w:eastAsia="it-IT"/>
        </w:rPr>
        <w:t>e</w:t>
      </w:r>
      <w:r w:rsidRPr="00481DB1">
        <w:rPr>
          <w:rFonts w:ascii="Arial" w:hAnsi="Arial" w:cs="Arial"/>
          <w:lang w:eastAsia="it-IT"/>
        </w:rPr>
        <w:t xml:space="preserve"> digitalmente dal legale rappresentante o procuratore;</w:t>
      </w:r>
    </w:p>
    <w:p w:rsidR="00C202F6" w:rsidRPr="00481DB1" w:rsidRDefault="00C202F6" w:rsidP="00D815A8">
      <w:pPr>
        <w:numPr>
          <w:ilvl w:val="0"/>
          <w:numId w:val="25"/>
        </w:numPr>
        <w:spacing w:before="120" w:after="0" w:line="240" w:lineRule="auto"/>
        <w:ind w:left="709" w:hanging="425"/>
        <w:rPr>
          <w:rFonts w:ascii="Arial" w:hAnsi="Arial" w:cs="Arial"/>
          <w:lang w:eastAsia="it-IT"/>
        </w:rPr>
      </w:pPr>
      <w:r w:rsidRPr="00481DB1">
        <w:rPr>
          <w:rFonts w:ascii="Arial" w:hAnsi="Arial" w:cs="Arial"/>
          <w:lang w:eastAsia="it-IT"/>
        </w:rPr>
        <w:t xml:space="preserve">cauzione definitiva nella misura e nei modi previsti dall’art. 113 del Codice, che sarà svincolata ai sensi e secondo le modalità previste dall’art. 113 del Codice e dall’art. 123 del </w:t>
      </w:r>
      <w:r w:rsidR="003B1C65" w:rsidRPr="0085204E">
        <w:rPr>
          <w:rFonts w:ascii="Arial" w:hAnsi="Arial" w:cs="Arial"/>
          <w:lang w:eastAsia="it-IT"/>
        </w:rPr>
        <w:t>Regolamento di esecuzione ed attuazione del Codice dei contratti</w:t>
      </w:r>
      <w:r w:rsidR="00DC3CBF" w:rsidRPr="00481DB1">
        <w:rPr>
          <w:rFonts w:ascii="Arial" w:hAnsi="Arial" w:cs="Arial"/>
          <w:lang w:eastAsia="it-IT"/>
        </w:rPr>
        <w:t>.</w:t>
      </w:r>
    </w:p>
    <w:p w:rsidR="00DC3CBF" w:rsidRPr="00481DB1" w:rsidRDefault="00DC3CBF" w:rsidP="00D815A8">
      <w:pPr>
        <w:spacing w:before="120" w:after="0" w:line="240" w:lineRule="auto"/>
        <w:ind w:left="709"/>
        <w:rPr>
          <w:rFonts w:ascii="Arial" w:hAnsi="Arial" w:cs="Arial"/>
          <w:lang w:eastAsia="it-IT"/>
        </w:rPr>
      </w:pPr>
      <w:r w:rsidRPr="00481DB1">
        <w:rPr>
          <w:rFonts w:ascii="Arial" w:hAnsi="Arial" w:cs="Arial"/>
          <w:lang w:eastAsia="it-IT"/>
        </w:rPr>
        <w:t>La cauzione definitiva dovrà essere prestata con le stesse modalità previste per la fideiussione provvisoria;</w:t>
      </w:r>
    </w:p>
    <w:p w:rsidR="007F6334" w:rsidRPr="00481DB1" w:rsidRDefault="001B347B" w:rsidP="00D815A8">
      <w:pPr>
        <w:numPr>
          <w:ilvl w:val="0"/>
          <w:numId w:val="25"/>
        </w:numPr>
        <w:spacing w:before="120" w:after="0" w:line="240" w:lineRule="auto"/>
        <w:ind w:left="709" w:hanging="425"/>
        <w:rPr>
          <w:rFonts w:ascii="Arial" w:hAnsi="Arial" w:cs="Arial"/>
          <w:lang w:eastAsia="it-IT"/>
        </w:rPr>
      </w:pPr>
      <w:r w:rsidRPr="00481DB1">
        <w:rPr>
          <w:rFonts w:ascii="Arial" w:hAnsi="Arial" w:cs="Arial"/>
          <w:lang w:eastAsia="it-IT"/>
        </w:rPr>
        <w:t>in caso di raggruppamento temporaneo costituito, se non già prodotta in fase di partecipazione</w:t>
      </w:r>
      <w:r w:rsidR="007F6334" w:rsidRPr="00481DB1">
        <w:rPr>
          <w:rFonts w:ascii="Arial" w:hAnsi="Arial" w:cs="Arial"/>
          <w:lang w:eastAsia="it-IT"/>
        </w:rPr>
        <w:t xml:space="preserve">, </w:t>
      </w:r>
      <w:r w:rsidR="00851ED3" w:rsidRPr="00481DB1">
        <w:rPr>
          <w:rFonts w:ascii="Arial" w:hAnsi="Arial" w:cs="Arial"/>
          <w:lang w:eastAsia="it-IT"/>
        </w:rPr>
        <w:t>copia del mandato collettivo speciale irrevocabile con</w:t>
      </w:r>
      <w:r w:rsidR="007F6334" w:rsidRPr="00481DB1">
        <w:rPr>
          <w:rFonts w:ascii="Arial" w:hAnsi="Arial" w:cs="Arial"/>
          <w:lang w:eastAsia="it-IT"/>
        </w:rPr>
        <w:t xml:space="preserve"> </w:t>
      </w:r>
      <w:r w:rsidRPr="00481DB1">
        <w:rPr>
          <w:rFonts w:ascii="Arial" w:hAnsi="Arial" w:cs="Arial"/>
          <w:lang w:eastAsia="it-IT"/>
        </w:rPr>
        <w:t>rappresentanza all’</w:t>
      </w:r>
      <w:r w:rsidR="00851ED3" w:rsidRPr="00481DB1">
        <w:rPr>
          <w:rFonts w:ascii="Arial" w:hAnsi="Arial" w:cs="Arial"/>
          <w:lang w:eastAsia="it-IT"/>
        </w:rPr>
        <w:t>impresa capogruppo</w:t>
      </w:r>
      <w:r w:rsidRPr="00481DB1">
        <w:rPr>
          <w:rFonts w:ascii="Arial" w:hAnsi="Arial" w:cs="Arial"/>
          <w:lang w:eastAsia="it-IT"/>
        </w:rPr>
        <w:t xml:space="preserve"> con indicazione specifica delle percentuali di esecuzione dei servizi/forniture che ciascuna impresa svolgerà, così come riportate nell’Allegato A</w:t>
      </w:r>
      <w:r w:rsidR="007F6334" w:rsidRPr="00481DB1">
        <w:rPr>
          <w:rFonts w:ascii="Arial" w:hAnsi="Arial" w:cs="Arial"/>
          <w:lang w:eastAsia="it-IT"/>
        </w:rPr>
        <w:t>;</w:t>
      </w:r>
    </w:p>
    <w:p w:rsidR="00851ED3" w:rsidRPr="00481DB1" w:rsidRDefault="001B347B" w:rsidP="00D815A8">
      <w:pPr>
        <w:numPr>
          <w:ilvl w:val="0"/>
          <w:numId w:val="25"/>
        </w:numPr>
        <w:spacing w:before="120" w:after="0" w:line="240" w:lineRule="auto"/>
        <w:ind w:left="709" w:hanging="425"/>
        <w:rPr>
          <w:rFonts w:ascii="Arial" w:hAnsi="Arial" w:cs="Arial"/>
          <w:lang w:eastAsia="it-IT"/>
        </w:rPr>
      </w:pPr>
      <w:r w:rsidRPr="00481DB1">
        <w:rPr>
          <w:rFonts w:ascii="Arial" w:hAnsi="Arial" w:cs="Arial"/>
          <w:lang w:eastAsia="it-IT"/>
        </w:rPr>
        <w:t>in caso di consorzio ordinario costituito, se non già prodotta in fase di partecipazione</w:t>
      </w:r>
      <w:r w:rsidR="007F6334" w:rsidRPr="00481DB1">
        <w:rPr>
          <w:rFonts w:ascii="Arial" w:hAnsi="Arial" w:cs="Arial"/>
          <w:lang w:eastAsia="it-IT"/>
        </w:rPr>
        <w:t xml:space="preserve">, </w:t>
      </w:r>
      <w:r w:rsidR="00851ED3" w:rsidRPr="00481DB1">
        <w:rPr>
          <w:rFonts w:ascii="Arial" w:hAnsi="Arial" w:cs="Arial"/>
          <w:lang w:eastAsia="it-IT"/>
        </w:rPr>
        <w:t xml:space="preserve">atto costitutivo del </w:t>
      </w:r>
      <w:r w:rsidR="007F6334" w:rsidRPr="00481DB1">
        <w:rPr>
          <w:rFonts w:ascii="Arial" w:hAnsi="Arial" w:cs="Arial"/>
          <w:lang w:eastAsia="it-IT"/>
        </w:rPr>
        <w:t>consorzio;</w:t>
      </w:r>
    </w:p>
    <w:p w:rsidR="003C5263" w:rsidRPr="00481DB1" w:rsidRDefault="007F6334" w:rsidP="00D815A8">
      <w:pPr>
        <w:numPr>
          <w:ilvl w:val="0"/>
          <w:numId w:val="25"/>
        </w:numPr>
        <w:spacing w:before="120" w:after="0" w:line="240" w:lineRule="auto"/>
        <w:ind w:left="709" w:hanging="425"/>
        <w:rPr>
          <w:rFonts w:ascii="Arial" w:hAnsi="Arial" w:cs="Arial"/>
          <w:lang w:eastAsia="it-IT"/>
        </w:rPr>
      </w:pPr>
      <w:r w:rsidRPr="00481DB1">
        <w:rPr>
          <w:rFonts w:ascii="Arial" w:hAnsi="Arial" w:cs="Arial"/>
          <w:lang w:eastAsia="it-IT"/>
        </w:rPr>
        <w:t>per le imprese non residenti, senza stabile organizzazione in Italia, la nomina, nelle forme di legge, del rappresentante fiscale ai sensi degli articoli 17, comma 2, e 53, comma 3, D.P.R. n. 633/72;</w:t>
      </w:r>
    </w:p>
    <w:p w:rsidR="007F6334" w:rsidRPr="00481DB1" w:rsidRDefault="007F6334" w:rsidP="00D815A8">
      <w:pPr>
        <w:numPr>
          <w:ilvl w:val="0"/>
          <w:numId w:val="25"/>
        </w:numPr>
        <w:spacing w:before="120" w:after="0" w:line="240" w:lineRule="auto"/>
        <w:ind w:left="709" w:hanging="425"/>
        <w:rPr>
          <w:rFonts w:ascii="Arial" w:hAnsi="Arial" w:cs="Arial"/>
          <w:lang w:eastAsia="it-IT"/>
        </w:rPr>
      </w:pPr>
      <w:r w:rsidRPr="00481DB1">
        <w:rPr>
          <w:rFonts w:ascii="Arial" w:hAnsi="Arial" w:cs="Arial"/>
          <w:lang w:eastAsia="it-IT"/>
        </w:rPr>
        <w:t>ogni altro documento ritenuto utile</w:t>
      </w:r>
      <w:r w:rsidR="00A337CF" w:rsidRPr="00481DB1">
        <w:rPr>
          <w:rFonts w:ascii="Arial" w:hAnsi="Arial" w:cs="Arial"/>
          <w:lang w:eastAsia="it-IT"/>
        </w:rPr>
        <w:t xml:space="preserve"> ai fini della stipula</w:t>
      </w:r>
      <w:r w:rsidRPr="00481DB1">
        <w:rPr>
          <w:rFonts w:ascii="Arial" w:hAnsi="Arial" w:cs="Arial"/>
          <w:lang w:eastAsia="it-IT"/>
        </w:rPr>
        <w:t>.</w:t>
      </w:r>
    </w:p>
    <w:p w:rsidR="00851ED3" w:rsidRDefault="00851ED3" w:rsidP="00541980">
      <w:pPr>
        <w:tabs>
          <w:tab w:val="left" w:pos="851"/>
        </w:tabs>
        <w:spacing w:before="120" w:after="0" w:line="240" w:lineRule="auto"/>
        <w:rPr>
          <w:rFonts w:ascii="Arial" w:hAnsi="Arial" w:cs="Arial"/>
        </w:rPr>
      </w:pPr>
      <w:r w:rsidRPr="00481DB1">
        <w:rPr>
          <w:rFonts w:ascii="Arial" w:hAnsi="Arial" w:cs="Arial"/>
        </w:rPr>
        <w:t xml:space="preserve">Scaduto il termine sopra menzionato, </w:t>
      </w:r>
      <w:r w:rsidR="007F6334" w:rsidRPr="00481DB1">
        <w:rPr>
          <w:rFonts w:ascii="Arial" w:hAnsi="Arial" w:cs="Arial"/>
        </w:rPr>
        <w:t>Coni Servizi</w:t>
      </w:r>
      <w:r w:rsidRPr="00481DB1">
        <w:rPr>
          <w:rFonts w:ascii="Arial" w:hAnsi="Arial" w:cs="Arial"/>
        </w:rPr>
        <w:t xml:space="preserve"> verificherà se la documentazione</w:t>
      </w:r>
      <w:r w:rsidR="007F6334" w:rsidRPr="00481DB1">
        <w:rPr>
          <w:rFonts w:ascii="Arial" w:hAnsi="Arial" w:cs="Arial"/>
        </w:rPr>
        <w:t xml:space="preserve"> </w:t>
      </w:r>
      <w:r w:rsidRPr="00481DB1">
        <w:rPr>
          <w:rFonts w:ascii="Arial" w:hAnsi="Arial" w:cs="Arial"/>
        </w:rPr>
        <w:t>prodotta sia completa oltre che formalmente e sostanzialmente regolare.</w:t>
      </w:r>
    </w:p>
    <w:p w:rsidR="0082446C" w:rsidRPr="00481DB1" w:rsidRDefault="0082446C" w:rsidP="0082446C">
      <w:pPr>
        <w:spacing w:before="120" w:after="0" w:line="240" w:lineRule="auto"/>
        <w:rPr>
          <w:rFonts w:ascii="Arial" w:hAnsi="Arial" w:cs="Arial"/>
        </w:rPr>
      </w:pPr>
      <w:r w:rsidRPr="0065742F">
        <w:rPr>
          <w:rFonts w:ascii="Arial" w:hAnsi="Arial" w:cs="Arial"/>
        </w:rPr>
        <w:t xml:space="preserve">Qualora la documentazione </w:t>
      </w:r>
      <w:r>
        <w:rPr>
          <w:rFonts w:ascii="Arial" w:hAnsi="Arial" w:cs="Arial"/>
        </w:rPr>
        <w:t xml:space="preserve">di cui alla precedente lettera a) </w:t>
      </w:r>
      <w:r w:rsidRPr="0065742F">
        <w:rPr>
          <w:rFonts w:ascii="Arial" w:hAnsi="Arial" w:cs="Arial"/>
        </w:rPr>
        <w:t>non venga fornita, ovvero qualora il possesso dei requisiti richiesti non risulti confermato dalla documentazione prodotta a comprova, si procederà secondo quanto previsto all’art. 48, comma 1, del Codice.</w:t>
      </w:r>
    </w:p>
    <w:p w:rsidR="00851ED3" w:rsidRPr="00481DB1" w:rsidRDefault="00401C53" w:rsidP="00541980">
      <w:pPr>
        <w:tabs>
          <w:tab w:val="left" w:pos="851"/>
        </w:tabs>
        <w:spacing w:before="120" w:after="0" w:line="240" w:lineRule="auto"/>
        <w:rPr>
          <w:rFonts w:ascii="Arial" w:hAnsi="Arial" w:cs="Arial"/>
        </w:rPr>
      </w:pPr>
      <w:r>
        <w:rPr>
          <w:rFonts w:ascii="Arial" w:hAnsi="Arial" w:cs="Arial"/>
        </w:rPr>
        <w:t>Qualora nel termine assegnato</w:t>
      </w:r>
      <w:r w:rsidR="00851ED3" w:rsidRPr="00481DB1">
        <w:rPr>
          <w:rFonts w:ascii="Arial" w:hAnsi="Arial" w:cs="Arial"/>
        </w:rPr>
        <w:t xml:space="preserve"> la documentazione di cui sopra non pervenga o risulti</w:t>
      </w:r>
      <w:r w:rsidR="007F6334" w:rsidRPr="00481DB1">
        <w:rPr>
          <w:rFonts w:ascii="Arial" w:hAnsi="Arial" w:cs="Arial"/>
        </w:rPr>
        <w:t xml:space="preserve"> </w:t>
      </w:r>
      <w:r w:rsidR="00851ED3" w:rsidRPr="00481DB1">
        <w:rPr>
          <w:rFonts w:ascii="Arial" w:hAnsi="Arial" w:cs="Arial"/>
        </w:rPr>
        <w:t xml:space="preserve">incompleta o formalmente e sostanzialmente irregolare, </w:t>
      </w:r>
      <w:r w:rsidR="007F6334" w:rsidRPr="00481DB1">
        <w:rPr>
          <w:rFonts w:ascii="Arial" w:hAnsi="Arial" w:cs="Arial"/>
        </w:rPr>
        <w:t>Coni Servizi</w:t>
      </w:r>
      <w:r w:rsidR="00851ED3" w:rsidRPr="00481DB1">
        <w:rPr>
          <w:rFonts w:ascii="Arial" w:hAnsi="Arial" w:cs="Arial"/>
        </w:rPr>
        <w:t xml:space="preserve"> si riserva di</w:t>
      </w:r>
      <w:r w:rsidR="007F6334" w:rsidRPr="00481DB1">
        <w:rPr>
          <w:rFonts w:ascii="Arial" w:hAnsi="Arial" w:cs="Arial"/>
        </w:rPr>
        <w:t xml:space="preserve"> </w:t>
      </w:r>
      <w:r w:rsidR="00851ED3" w:rsidRPr="00481DB1">
        <w:rPr>
          <w:rFonts w:ascii="Arial" w:hAnsi="Arial" w:cs="Arial"/>
        </w:rPr>
        <w:t>assegnare un termine perentorio scaduto il quale la stessa procederà alla revoca</w:t>
      </w:r>
      <w:r w:rsidR="007F6334" w:rsidRPr="00481DB1">
        <w:rPr>
          <w:rFonts w:ascii="Arial" w:hAnsi="Arial" w:cs="Arial"/>
        </w:rPr>
        <w:t xml:space="preserve"> </w:t>
      </w:r>
      <w:r w:rsidR="00851ED3" w:rsidRPr="00481DB1">
        <w:rPr>
          <w:rFonts w:ascii="Arial" w:hAnsi="Arial" w:cs="Arial"/>
        </w:rPr>
        <w:t>dell’aggiudicazione</w:t>
      </w:r>
      <w:r w:rsidR="007F6334" w:rsidRPr="00481DB1">
        <w:rPr>
          <w:rFonts w:ascii="Arial" w:hAnsi="Arial" w:cs="Arial"/>
        </w:rPr>
        <w:t>.</w:t>
      </w:r>
    </w:p>
    <w:p w:rsidR="00BB5D80" w:rsidRPr="00481DB1" w:rsidRDefault="00BB5D80" w:rsidP="00541980">
      <w:pPr>
        <w:tabs>
          <w:tab w:val="left" w:pos="851"/>
        </w:tabs>
        <w:spacing w:before="120" w:after="0" w:line="240" w:lineRule="auto"/>
        <w:rPr>
          <w:rFonts w:ascii="Arial" w:hAnsi="Arial" w:cs="Arial"/>
        </w:rPr>
      </w:pPr>
      <w:r w:rsidRPr="00481DB1">
        <w:rPr>
          <w:rFonts w:ascii="Arial" w:hAnsi="Arial" w:cs="Arial"/>
        </w:rPr>
        <w:t xml:space="preserve">La stipulazione del contratto è subordinata </w:t>
      </w:r>
      <w:r w:rsidR="0082446C" w:rsidRPr="00F924D9">
        <w:rPr>
          <w:rFonts w:ascii="Arial" w:hAnsi="Arial" w:cs="Arial"/>
        </w:rPr>
        <w:t>al positivo esito delle procedure previste dalla normativa vigente in materia di lotta alla mafia</w:t>
      </w:r>
      <w:r w:rsidR="0082446C" w:rsidRPr="00481DB1">
        <w:rPr>
          <w:rFonts w:ascii="Arial" w:hAnsi="Arial" w:cs="Arial"/>
        </w:rPr>
        <w:t xml:space="preserve"> </w:t>
      </w:r>
      <w:r w:rsidR="0082446C">
        <w:rPr>
          <w:rFonts w:ascii="Arial" w:hAnsi="Arial" w:cs="Arial"/>
        </w:rPr>
        <w:t xml:space="preserve">ed </w:t>
      </w:r>
      <w:r w:rsidRPr="00481DB1">
        <w:rPr>
          <w:rFonts w:ascii="Arial" w:hAnsi="Arial" w:cs="Arial"/>
        </w:rPr>
        <w:t>al controllo del possesso dei requisiti generali ex art. 38 del Codice</w:t>
      </w:r>
      <w:r w:rsidR="0082446C">
        <w:rPr>
          <w:rFonts w:ascii="Arial" w:hAnsi="Arial" w:cs="Arial"/>
        </w:rPr>
        <w:t>, p</w:t>
      </w:r>
      <w:r w:rsidRPr="00481DB1">
        <w:rPr>
          <w:rFonts w:ascii="Arial" w:hAnsi="Arial" w:cs="Arial"/>
        </w:rPr>
        <w:t>ertanto, nel caso in cui il concorrente non risulti in possesso dei requisiti prescritti, Coni Servizi procederà alla revoca dell’aggiudicazione.</w:t>
      </w:r>
    </w:p>
    <w:p w:rsidR="00BB5D80" w:rsidRPr="00481DB1" w:rsidRDefault="00BB5D80" w:rsidP="00541980">
      <w:pPr>
        <w:tabs>
          <w:tab w:val="left" w:pos="851"/>
        </w:tabs>
        <w:spacing w:before="120" w:after="0" w:line="240" w:lineRule="auto"/>
        <w:rPr>
          <w:rFonts w:ascii="Arial" w:hAnsi="Arial" w:cs="Arial"/>
        </w:rPr>
      </w:pPr>
      <w:r w:rsidRPr="00481DB1">
        <w:rPr>
          <w:rFonts w:ascii="Arial" w:hAnsi="Arial" w:cs="Arial"/>
        </w:rPr>
        <w:lastRenderedPageBreak/>
        <w:t>Fermo restando quanto sopra previsto, Coni Servizi potrà rivalersi sulla garanzia provvisoria prestata dall’aggiudicatario cui è stata revocata l’aggiudicazione, procedendo all’incameramento della stessa.</w:t>
      </w:r>
    </w:p>
    <w:p w:rsidR="00BB5D80" w:rsidRPr="00481DB1" w:rsidRDefault="00BB5D80" w:rsidP="00541980">
      <w:pPr>
        <w:tabs>
          <w:tab w:val="left" w:pos="851"/>
        </w:tabs>
        <w:spacing w:before="120" w:after="0" w:line="240" w:lineRule="auto"/>
        <w:rPr>
          <w:rFonts w:ascii="Arial" w:hAnsi="Arial" w:cs="Arial"/>
        </w:rPr>
      </w:pPr>
      <w:r w:rsidRPr="00481DB1">
        <w:rPr>
          <w:rFonts w:ascii="Arial" w:hAnsi="Arial" w:cs="Arial"/>
        </w:rPr>
        <w:t>In caso di revoca dell’aggiudicazione Coni Servizi potrà procedere allo scorrimento della graduatoria.</w:t>
      </w:r>
    </w:p>
    <w:p w:rsidR="00C5480B" w:rsidRPr="00481DB1" w:rsidRDefault="00D815A8" w:rsidP="0082446C">
      <w:pPr>
        <w:numPr>
          <w:ilvl w:val="1"/>
          <w:numId w:val="2"/>
        </w:numPr>
        <w:spacing w:before="120" w:after="0" w:line="240" w:lineRule="auto"/>
        <w:ind w:left="993" w:hanging="491"/>
        <w:outlineLvl w:val="0"/>
        <w:rPr>
          <w:rFonts w:ascii="Arial" w:hAnsi="Arial" w:cs="Arial"/>
          <w:b/>
          <w:color w:val="1F497D"/>
        </w:rPr>
      </w:pPr>
      <w:r>
        <w:rPr>
          <w:rFonts w:ascii="Arial" w:hAnsi="Arial" w:cs="Arial"/>
          <w:b/>
          <w:color w:val="1F497D"/>
        </w:rPr>
        <w:t xml:space="preserve"> </w:t>
      </w:r>
      <w:bookmarkStart w:id="73" w:name="_Toc414956484"/>
      <w:r w:rsidR="00C5480B" w:rsidRPr="00481DB1">
        <w:rPr>
          <w:rFonts w:ascii="Arial" w:hAnsi="Arial" w:cs="Arial"/>
          <w:b/>
          <w:color w:val="1F497D"/>
        </w:rPr>
        <w:t>Stipula del contratto</w:t>
      </w:r>
      <w:bookmarkEnd w:id="73"/>
    </w:p>
    <w:p w:rsidR="00C5480B" w:rsidRPr="00481DB1" w:rsidRDefault="00C5480B" w:rsidP="00541980">
      <w:pPr>
        <w:tabs>
          <w:tab w:val="left" w:pos="851"/>
        </w:tabs>
        <w:spacing w:before="120" w:after="0" w:line="240" w:lineRule="auto"/>
        <w:rPr>
          <w:rFonts w:ascii="Arial" w:hAnsi="Arial" w:cs="Arial"/>
        </w:rPr>
      </w:pPr>
      <w:r w:rsidRPr="00481DB1">
        <w:rPr>
          <w:rFonts w:ascii="Arial" w:hAnsi="Arial" w:cs="Arial"/>
        </w:rPr>
        <w:t>Come previsto dall’art. 11 del Codice, decorsi i termini di legge, ricevuta la documentazione richiesta all’</w:t>
      </w:r>
      <w:r w:rsidR="00F81697" w:rsidRPr="00481DB1">
        <w:rPr>
          <w:rFonts w:ascii="Arial" w:hAnsi="Arial" w:cs="Arial"/>
        </w:rPr>
        <w:t>a</w:t>
      </w:r>
      <w:r w:rsidRPr="00481DB1">
        <w:rPr>
          <w:rFonts w:ascii="Arial" w:hAnsi="Arial" w:cs="Arial"/>
        </w:rPr>
        <w:t>ggiudicatario,</w:t>
      </w:r>
      <w:r w:rsidR="001775C6" w:rsidRPr="00481DB1">
        <w:rPr>
          <w:rFonts w:ascii="Arial" w:hAnsi="Arial" w:cs="Arial"/>
        </w:rPr>
        <w:t xml:space="preserve"> ed effettuati i controlli d’ufficio,</w:t>
      </w:r>
      <w:r w:rsidRPr="00481DB1">
        <w:rPr>
          <w:rFonts w:ascii="Arial" w:hAnsi="Arial" w:cs="Arial"/>
        </w:rPr>
        <w:t xml:space="preserve"> si procederà alla sottoscrizione del </w:t>
      </w:r>
      <w:r w:rsidR="001775C6" w:rsidRPr="00481DB1">
        <w:rPr>
          <w:rFonts w:ascii="Arial" w:hAnsi="Arial" w:cs="Arial"/>
        </w:rPr>
        <w:t>relativo contratto</w:t>
      </w:r>
      <w:r w:rsidRPr="00481DB1">
        <w:rPr>
          <w:rFonts w:ascii="Arial" w:hAnsi="Arial" w:cs="Arial"/>
        </w:rPr>
        <w:t>.</w:t>
      </w:r>
    </w:p>
    <w:p w:rsidR="00C5480B" w:rsidRPr="00481DB1" w:rsidRDefault="00C5480B" w:rsidP="00541980">
      <w:pPr>
        <w:tabs>
          <w:tab w:val="left" w:pos="851"/>
        </w:tabs>
        <w:spacing w:before="120" w:after="0" w:line="240" w:lineRule="auto"/>
        <w:rPr>
          <w:rFonts w:ascii="Arial" w:hAnsi="Arial" w:cs="Arial"/>
        </w:rPr>
      </w:pPr>
      <w:r w:rsidRPr="00481DB1">
        <w:rPr>
          <w:rFonts w:ascii="Arial" w:hAnsi="Arial" w:cs="Arial"/>
        </w:rPr>
        <w:t>Le spese relative alla stipulazione del contratto sono a carico dell’aggiudicatario.</w:t>
      </w:r>
    </w:p>
    <w:p w:rsidR="00C5480B" w:rsidRPr="00481DB1" w:rsidRDefault="00C5480B" w:rsidP="0082446C">
      <w:pPr>
        <w:numPr>
          <w:ilvl w:val="0"/>
          <w:numId w:val="2"/>
        </w:numPr>
        <w:spacing w:before="120" w:after="0" w:line="240" w:lineRule="auto"/>
        <w:outlineLvl w:val="0"/>
        <w:rPr>
          <w:rFonts w:ascii="Arial" w:hAnsi="Arial" w:cs="Arial"/>
          <w:b/>
          <w:color w:val="1F497D"/>
        </w:rPr>
      </w:pPr>
      <w:bookmarkStart w:id="74" w:name="_Toc414956485"/>
      <w:r w:rsidRPr="00481DB1">
        <w:rPr>
          <w:rFonts w:ascii="Arial" w:hAnsi="Arial" w:cs="Arial"/>
          <w:b/>
          <w:color w:val="1F497D"/>
        </w:rPr>
        <w:t>Ulteriori disposizioni</w:t>
      </w:r>
      <w:bookmarkEnd w:id="74"/>
      <w:r w:rsidRPr="00481DB1">
        <w:rPr>
          <w:rFonts w:ascii="Arial" w:hAnsi="Arial" w:cs="Arial"/>
          <w:b/>
          <w:color w:val="1F497D"/>
        </w:rPr>
        <w:t xml:space="preserve"> </w:t>
      </w:r>
    </w:p>
    <w:p w:rsidR="00274901" w:rsidRPr="003070FE" w:rsidRDefault="00274901" w:rsidP="00274901">
      <w:pPr>
        <w:tabs>
          <w:tab w:val="left" w:pos="-7088"/>
        </w:tabs>
        <w:spacing w:before="120" w:after="0" w:line="240" w:lineRule="auto"/>
        <w:rPr>
          <w:rFonts w:ascii="Arial" w:hAnsi="Arial" w:cs="Arial"/>
        </w:rPr>
      </w:pPr>
      <w:r>
        <w:rPr>
          <w:rFonts w:ascii="Arial" w:hAnsi="Arial" w:cs="Arial"/>
        </w:rPr>
        <w:t xml:space="preserve">Coni Servizi </w:t>
      </w:r>
      <w:r w:rsidRPr="003070FE">
        <w:rPr>
          <w:rFonts w:ascii="Arial" w:hAnsi="Arial" w:cs="Arial"/>
        </w:rPr>
        <w:t>è assistita dal Broker MAG JLT S.p.A., incaricato ai sensi dell’art. 109</w:t>
      </w:r>
      <w:r>
        <w:rPr>
          <w:rFonts w:ascii="Arial" w:hAnsi="Arial" w:cs="Arial"/>
        </w:rPr>
        <w:t>,</w:t>
      </w:r>
      <w:r w:rsidRPr="003070FE">
        <w:rPr>
          <w:rFonts w:ascii="Arial" w:hAnsi="Arial" w:cs="Arial"/>
        </w:rPr>
        <w:t xml:space="preserve"> </w:t>
      </w:r>
      <w:r>
        <w:rPr>
          <w:rFonts w:ascii="Arial" w:hAnsi="Arial" w:cs="Arial"/>
        </w:rPr>
        <w:t xml:space="preserve">comma 2 lettera b) del </w:t>
      </w:r>
      <w:proofErr w:type="spellStart"/>
      <w:r>
        <w:rPr>
          <w:rFonts w:ascii="Arial" w:hAnsi="Arial" w:cs="Arial"/>
        </w:rPr>
        <w:t>D.Lgs.</w:t>
      </w:r>
      <w:proofErr w:type="spellEnd"/>
      <w:r w:rsidRPr="003070FE">
        <w:rPr>
          <w:rFonts w:ascii="Arial" w:hAnsi="Arial" w:cs="Arial"/>
        </w:rPr>
        <w:t xml:space="preserve"> 209/2005 nella stipulazione, gestione ed esecuzione dei contratti, inclusa ogni connessa attività amministrativa. La remunerazione del Broker è posta a carico delle imprese di Assicurazione aggiudicatarie nella misura della seguente percentuale sul premio imponibile: 3% (</w:t>
      </w:r>
      <w:proofErr w:type="spellStart"/>
      <w:r w:rsidRPr="003070FE">
        <w:rPr>
          <w:rFonts w:ascii="Arial" w:hAnsi="Arial" w:cs="Arial"/>
        </w:rPr>
        <w:t>trepercento</w:t>
      </w:r>
      <w:proofErr w:type="spellEnd"/>
      <w:r w:rsidRPr="003070FE">
        <w:rPr>
          <w:rFonts w:ascii="Arial" w:hAnsi="Arial" w:cs="Arial"/>
        </w:rPr>
        <w:t>).</w:t>
      </w:r>
    </w:p>
    <w:p w:rsidR="00C5480B" w:rsidRPr="007927E1" w:rsidRDefault="0082446C" w:rsidP="00541980">
      <w:pPr>
        <w:tabs>
          <w:tab w:val="left" w:pos="0"/>
        </w:tabs>
        <w:spacing w:before="120" w:after="0" w:line="240" w:lineRule="auto"/>
        <w:rPr>
          <w:rFonts w:ascii="Arial" w:hAnsi="Arial" w:cs="Arial"/>
        </w:rPr>
      </w:pPr>
      <w:r w:rsidRPr="007927E1">
        <w:rPr>
          <w:rFonts w:ascii="Arial" w:hAnsi="Arial" w:cs="Arial"/>
        </w:rPr>
        <w:t xml:space="preserve">Coni Servizi </w:t>
      </w:r>
      <w:r w:rsidR="003070FE" w:rsidRPr="007927E1">
        <w:rPr>
          <w:rFonts w:ascii="Arial" w:hAnsi="Arial" w:cs="Arial"/>
        </w:rPr>
        <w:t>si riserva di procedere all’aggiudicazione anche in presenza di una sola offerta, se ritenuta congrua e conveniente</w:t>
      </w:r>
      <w:r w:rsidR="00C5480B" w:rsidRPr="007927E1">
        <w:rPr>
          <w:rFonts w:ascii="Arial" w:hAnsi="Arial" w:cs="Arial"/>
        </w:rPr>
        <w:t>.</w:t>
      </w:r>
    </w:p>
    <w:p w:rsidR="00C5480B" w:rsidRPr="007927E1" w:rsidRDefault="003070FE" w:rsidP="00541980">
      <w:pPr>
        <w:tabs>
          <w:tab w:val="left" w:pos="0"/>
        </w:tabs>
        <w:spacing w:before="120" w:after="0" w:line="240" w:lineRule="auto"/>
        <w:rPr>
          <w:rFonts w:ascii="Arial" w:hAnsi="Arial" w:cs="Arial"/>
        </w:rPr>
      </w:pPr>
      <w:r w:rsidRPr="007927E1">
        <w:rPr>
          <w:rFonts w:ascii="Arial" w:hAnsi="Arial" w:cs="Arial"/>
        </w:rPr>
        <w:t>Coni Servizi si riserva comunque, ed a suo insindacabile giudizio, la facoltà di non aggiudicare la gara nel caso in cui la migliore offerta risultasse incompatibile con le disponibilità finanziarie, senza che perciò possano essere rivendicati rimborsi, indennizzi o altro</w:t>
      </w:r>
      <w:r w:rsidR="00C5480B" w:rsidRPr="007927E1">
        <w:rPr>
          <w:rFonts w:ascii="Arial" w:hAnsi="Arial" w:cs="Arial"/>
        </w:rPr>
        <w:t>.</w:t>
      </w:r>
    </w:p>
    <w:p w:rsidR="00C5480B" w:rsidRPr="007927E1" w:rsidRDefault="004C22F0" w:rsidP="00541980">
      <w:pPr>
        <w:tabs>
          <w:tab w:val="left" w:pos="0"/>
        </w:tabs>
        <w:spacing w:before="120" w:after="0" w:line="240" w:lineRule="auto"/>
        <w:rPr>
          <w:rFonts w:ascii="Arial" w:hAnsi="Arial" w:cs="Arial"/>
        </w:rPr>
      </w:pPr>
      <w:r w:rsidRPr="007927E1">
        <w:rPr>
          <w:rFonts w:ascii="Arial" w:hAnsi="Arial" w:cs="Arial"/>
        </w:rPr>
        <w:t xml:space="preserve">Coni Servizi si riversa la possibilità di avviare con il </w:t>
      </w:r>
      <w:r w:rsidR="00226767" w:rsidRPr="007927E1">
        <w:rPr>
          <w:rFonts w:ascii="Arial" w:hAnsi="Arial" w:cs="Arial"/>
        </w:rPr>
        <w:t>c</w:t>
      </w:r>
      <w:r w:rsidRPr="007927E1">
        <w:rPr>
          <w:rFonts w:ascii="Arial" w:hAnsi="Arial" w:cs="Arial"/>
        </w:rPr>
        <w:t xml:space="preserve">oncorrente </w:t>
      </w:r>
      <w:r w:rsidR="00226767" w:rsidRPr="007927E1">
        <w:rPr>
          <w:rFonts w:ascii="Arial" w:hAnsi="Arial" w:cs="Arial"/>
        </w:rPr>
        <w:t xml:space="preserve">risultato primo in graduatoria </w:t>
      </w:r>
      <w:r w:rsidRPr="007927E1">
        <w:rPr>
          <w:rFonts w:ascii="Arial" w:hAnsi="Arial" w:cs="Arial"/>
        </w:rPr>
        <w:t>una fase di affinamento dell’offerta presentata.</w:t>
      </w:r>
    </w:p>
    <w:p w:rsidR="00C5480B" w:rsidRPr="00481DB1" w:rsidRDefault="00C5480B" w:rsidP="00541980">
      <w:pPr>
        <w:tabs>
          <w:tab w:val="left" w:pos="0"/>
        </w:tabs>
        <w:spacing w:before="120" w:after="0" w:line="240" w:lineRule="auto"/>
        <w:rPr>
          <w:rFonts w:ascii="Arial" w:hAnsi="Arial" w:cs="Arial"/>
        </w:rPr>
      </w:pPr>
      <w:r w:rsidRPr="007927E1">
        <w:rPr>
          <w:rFonts w:ascii="Arial" w:hAnsi="Arial" w:cs="Arial"/>
        </w:rPr>
        <w:t>L’offerta vincolerà il concorrente per 180 giorni dal termine fissato per la presentazione delle domande di partecipazione/offerte</w:t>
      </w:r>
      <w:r w:rsidR="001775C6" w:rsidRPr="007927E1">
        <w:rPr>
          <w:rFonts w:ascii="Arial" w:hAnsi="Arial" w:cs="Arial"/>
        </w:rPr>
        <w:t>, salvo proroghe richieste da</w:t>
      </w:r>
      <w:r w:rsidRPr="007927E1">
        <w:rPr>
          <w:rFonts w:ascii="Arial" w:hAnsi="Arial" w:cs="Arial"/>
        </w:rPr>
        <w:t xml:space="preserve"> Coni Servizi.</w:t>
      </w:r>
    </w:p>
    <w:p w:rsidR="00C5480B" w:rsidRPr="00481DB1" w:rsidRDefault="001775C6" w:rsidP="00541980">
      <w:pPr>
        <w:tabs>
          <w:tab w:val="left" w:pos="0"/>
        </w:tabs>
        <w:spacing w:before="120" w:after="0" w:line="240" w:lineRule="auto"/>
        <w:rPr>
          <w:rFonts w:ascii="Arial" w:hAnsi="Arial" w:cs="Arial"/>
        </w:rPr>
      </w:pPr>
      <w:r w:rsidRPr="00481DB1">
        <w:rPr>
          <w:rFonts w:ascii="Arial" w:hAnsi="Arial" w:cs="Arial"/>
        </w:rPr>
        <w:t>Coni Servizi</w:t>
      </w:r>
      <w:r w:rsidR="00C5480B" w:rsidRPr="00481DB1">
        <w:rPr>
          <w:rFonts w:ascii="Arial" w:hAnsi="Arial" w:cs="Arial"/>
        </w:rPr>
        <w:t xml:space="preserve"> si riserva la facoltà di cui all’art. 140 del Codice in caso di fallimento o di liquidazione coatta e concordato preventivo dell'appaltatore o di risoluzione del contratto ai sensi degli articoli 135 e 136 del Codice o di recesso dal contratto ai sensi dell’art.</w:t>
      </w:r>
      <w:r w:rsidR="00F716C8" w:rsidRPr="00481DB1">
        <w:rPr>
          <w:rFonts w:ascii="Arial" w:hAnsi="Arial" w:cs="Arial"/>
        </w:rPr>
        <w:t xml:space="preserve"> </w:t>
      </w:r>
      <w:r w:rsidR="00C5480B" w:rsidRPr="00481DB1">
        <w:rPr>
          <w:rFonts w:ascii="Arial" w:hAnsi="Arial" w:cs="Arial"/>
        </w:rPr>
        <w:t xml:space="preserve">92, comma 4, del </w:t>
      </w:r>
      <w:proofErr w:type="spellStart"/>
      <w:r w:rsidR="00F716C8" w:rsidRPr="00481DB1">
        <w:rPr>
          <w:rFonts w:ascii="Arial" w:hAnsi="Arial" w:cs="Arial"/>
        </w:rPr>
        <w:t>D.Lgs.</w:t>
      </w:r>
      <w:proofErr w:type="spellEnd"/>
      <w:r w:rsidR="00F716C8" w:rsidRPr="00481DB1">
        <w:rPr>
          <w:rFonts w:ascii="Arial" w:hAnsi="Arial" w:cs="Arial"/>
        </w:rPr>
        <w:t xml:space="preserve"> </w:t>
      </w:r>
      <w:r w:rsidR="00C5480B" w:rsidRPr="00481DB1">
        <w:rPr>
          <w:rFonts w:ascii="Arial" w:hAnsi="Arial" w:cs="Arial"/>
        </w:rPr>
        <w:t>159</w:t>
      </w:r>
      <w:r w:rsidR="00226767">
        <w:rPr>
          <w:rFonts w:ascii="Arial" w:hAnsi="Arial" w:cs="Arial"/>
        </w:rPr>
        <w:t>/2011</w:t>
      </w:r>
      <w:r w:rsidR="00C5480B" w:rsidRPr="00481DB1">
        <w:rPr>
          <w:rFonts w:ascii="Arial" w:hAnsi="Arial" w:cs="Arial"/>
        </w:rPr>
        <w:t xml:space="preserve">. </w:t>
      </w:r>
    </w:p>
    <w:p w:rsidR="00C5480B" w:rsidRPr="00481DB1" w:rsidRDefault="00C5480B" w:rsidP="00541980">
      <w:pPr>
        <w:tabs>
          <w:tab w:val="left" w:pos="0"/>
        </w:tabs>
        <w:spacing w:before="120" w:after="0" w:line="240" w:lineRule="auto"/>
        <w:rPr>
          <w:rFonts w:ascii="Arial" w:hAnsi="Arial" w:cs="Arial"/>
        </w:rPr>
      </w:pPr>
      <w:r w:rsidRPr="00481DB1">
        <w:rPr>
          <w:rFonts w:ascii="Arial" w:hAnsi="Arial" w:cs="Arial"/>
        </w:rPr>
        <w:t>L’offerta presentata non è impegnativa per Coni Servizi. Qualsiasi impegno si intende assunto tra le parti unicamente con la formalizzazione del contratto.</w:t>
      </w:r>
    </w:p>
    <w:p w:rsidR="00C5480B" w:rsidRPr="00481DB1" w:rsidRDefault="00C5480B" w:rsidP="00541980">
      <w:pPr>
        <w:tabs>
          <w:tab w:val="left" w:pos="0"/>
        </w:tabs>
        <w:spacing w:before="120" w:after="0" w:line="240" w:lineRule="auto"/>
        <w:rPr>
          <w:rFonts w:ascii="Arial" w:hAnsi="Arial" w:cs="Arial"/>
        </w:rPr>
      </w:pPr>
      <w:r w:rsidRPr="00481DB1">
        <w:rPr>
          <w:rFonts w:ascii="Arial" w:hAnsi="Arial" w:cs="Arial"/>
        </w:rPr>
        <w:t xml:space="preserve">Nel caso in cui </w:t>
      </w:r>
      <w:r w:rsidR="00226767">
        <w:rPr>
          <w:rFonts w:ascii="Arial" w:hAnsi="Arial" w:cs="Arial"/>
        </w:rPr>
        <w:t>il concorrente risultato</w:t>
      </w:r>
      <w:r w:rsidRPr="00481DB1">
        <w:rPr>
          <w:rFonts w:ascii="Arial" w:hAnsi="Arial" w:cs="Arial"/>
        </w:rPr>
        <w:t xml:space="preserve"> miglior offerente rinunci all’assegnazione dell’appalto, Coni Servizi si riserva di incamerare la garanzia provvisoria e la facoltà di agire nelle competenti sedi giudiziarie per il ristoro degli eventuali danni subiti.</w:t>
      </w:r>
    </w:p>
    <w:p w:rsidR="00C5480B" w:rsidRPr="00481DB1" w:rsidRDefault="00C5480B" w:rsidP="00541980">
      <w:pPr>
        <w:tabs>
          <w:tab w:val="left" w:pos="0"/>
        </w:tabs>
        <w:spacing w:before="120" w:after="0" w:line="240" w:lineRule="auto"/>
        <w:rPr>
          <w:rFonts w:ascii="Arial" w:hAnsi="Arial" w:cs="Arial"/>
        </w:rPr>
      </w:pPr>
      <w:r w:rsidRPr="00481DB1">
        <w:rPr>
          <w:rFonts w:ascii="Arial" w:hAnsi="Arial" w:cs="Arial"/>
        </w:rPr>
        <w:t xml:space="preserve">Coni Servizi si riserva in qualunque momento il diritto di non dare inizio alla gara, sospenderla o revocarla. In tal caso Coni </w:t>
      </w:r>
      <w:r w:rsidR="00D8498A" w:rsidRPr="00481DB1">
        <w:rPr>
          <w:rFonts w:ascii="Arial" w:hAnsi="Arial" w:cs="Arial"/>
        </w:rPr>
        <w:t>S</w:t>
      </w:r>
      <w:r w:rsidRPr="00481DB1">
        <w:rPr>
          <w:rFonts w:ascii="Arial" w:hAnsi="Arial" w:cs="Arial"/>
        </w:rPr>
        <w:t>ervizi provvederà a comunicare la decisione a tutti i concorrenti. In tale evenienza i concorrenti non avranno nulla a pretendere.</w:t>
      </w:r>
    </w:p>
    <w:p w:rsidR="00C5480B" w:rsidRPr="00481DB1" w:rsidRDefault="00C5480B" w:rsidP="00541980">
      <w:pPr>
        <w:tabs>
          <w:tab w:val="left" w:pos="0"/>
        </w:tabs>
        <w:spacing w:before="120" w:after="0" w:line="240" w:lineRule="auto"/>
        <w:rPr>
          <w:rFonts w:ascii="Arial" w:hAnsi="Arial" w:cs="Arial"/>
        </w:rPr>
      </w:pPr>
      <w:r w:rsidRPr="00481DB1">
        <w:rPr>
          <w:rFonts w:ascii="Arial" w:hAnsi="Arial" w:cs="Arial"/>
        </w:rPr>
        <w:t xml:space="preserve">L’espletamento della procedura di gara non costituisce per Coni Servizi obbligo di affidamento </w:t>
      </w:r>
      <w:r w:rsidR="00274901">
        <w:rPr>
          <w:rFonts w:ascii="Arial" w:hAnsi="Arial" w:cs="Arial"/>
        </w:rPr>
        <w:t>del servizio</w:t>
      </w:r>
      <w:r w:rsidRPr="00481DB1">
        <w:rPr>
          <w:rFonts w:ascii="Arial" w:hAnsi="Arial" w:cs="Arial"/>
        </w:rPr>
        <w:t xml:space="preserve">, nel suo insieme o in parte, ed in nessun caso ai concorrenti, ivi compreso l’aggiudicatario, potrà spettare alcun compenso, remunerazione, rimborso o indennità per la presentazione dell’offerta. </w:t>
      </w:r>
    </w:p>
    <w:p w:rsidR="001775C6" w:rsidRPr="00481DB1" w:rsidRDefault="001775C6" w:rsidP="00541980">
      <w:pPr>
        <w:tabs>
          <w:tab w:val="left" w:pos="0"/>
        </w:tabs>
        <w:spacing w:before="120" w:after="0" w:line="240" w:lineRule="auto"/>
        <w:rPr>
          <w:rFonts w:ascii="Arial" w:hAnsi="Arial" w:cs="Arial"/>
        </w:rPr>
      </w:pPr>
      <w:r w:rsidRPr="00481DB1">
        <w:rPr>
          <w:rFonts w:ascii="Arial" w:hAnsi="Arial" w:cs="Arial"/>
        </w:rPr>
        <w:t>Coni Servizi non rimborserà alcuna spesa, anche in caso di annullamento.</w:t>
      </w:r>
    </w:p>
    <w:p w:rsidR="00274901" w:rsidRDefault="00274901" w:rsidP="00541980">
      <w:pPr>
        <w:tabs>
          <w:tab w:val="left" w:pos="0"/>
        </w:tabs>
        <w:spacing w:before="120" w:after="0" w:line="240" w:lineRule="auto"/>
        <w:rPr>
          <w:rFonts w:ascii="Arial" w:hAnsi="Arial" w:cs="Arial"/>
        </w:rPr>
      </w:pPr>
      <w:r>
        <w:rPr>
          <w:rFonts w:ascii="Arial" w:hAnsi="Arial" w:cs="Arial"/>
        </w:rPr>
        <w:t>G</w:t>
      </w:r>
      <w:r w:rsidRPr="003070FE">
        <w:rPr>
          <w:rFonts w:ascii="Arial" w:hAnsi="Arial" w:cs="Arial"/>
        </w:rPr>
        <w:t xml:space="preserve">li importi dichiarati da imprese stabilite in altro stato membro dell’Unione Europea, qualora espressi in altra valuta, dovranno essere indicati in </w:t>
      </w:r>
      <w:r>
        <w:rPr>
          <w:rFonts w:ascii="Arial" w:hAnsi="Arial" w:cs="Arial"/>
        </w:rPr>
        <w:t>Euro.</w:t>
      </w:r>
    </w:p>
    <w:p w:rsidR="001775C6" w:rsidRDefault="001775C6" w:rsidP="00541980">
      <w:pPr>
        <w:tabs>
          <w:tab w:val="left" w:pos="0"/>
        </w:tabs>
        <w:spacing w:before="120" w:after="0" w:line="240" w:lineRule="auto"/>
        <w:rPr>
          <w:rFonts w:ascii="Arial" w:hAnsi="Arial" w:cs="Arial"/>
        </w:rPr>
      </w:pPr>
      <w:r w:rsidRPr="00481DB1">
        <w:rPr>
          <w:rFonts w:ascii="Arial" w:hAnsi="Arial" w:cs="Arial"/>
        </w:rPr>
        <w:t>Tutte le spese relative alla preparazione ed alla presentazione dell</w:t>
      </w:r>
      <w:r w:rsidR="00226767">
        <w:rPr>
          <w:rFonts w:ascii="Arial" w:hAnsi="Arial" w:cs="Arial"/>
        </w:rPr>
        <w:t>e domande di partecipazione/offerte sono a carico dei concorrenti</w:t>
      </w:r>
      <w:r w:rsidRPr="00481DB1">
        <w:rPr>
          <w:rFonts w:ascii="Arial" w:hAnsi="Arial" w:cs="Arial"/>
        </w:rPr>
        <w:t xml:space="preserve">. </w:t>
      </w:r>
    </w:p>
    <w:p w:rsidR="003070FE" w:rsidRPr="003070FE" w:rsidRDefault="00274901" w:rsidP="003070FE">
      <w:pPr>
        <w:tabs>
          <w:tab w:val="left" w:pos="-7088"/>
        </w:tabs>
        <w:spacing w:before="120" w:after="0" w:line="240" w:lineRule="auto"/>
        <w:rPr>
          <w:rFonts w:ascii="Arial" w:hAnsi="Arial" w:cs="Arial"/>
        </w:rPr>
      </w:pPr>
      <w:r>
        <w:rPr>
          <w:rFonts w:ascii="Arial" w:hAnsi="Arial" w:cs="Arial"/>
        </w:rPr>
        <w:t xml:space="preserve">Coni Servizi </w:t>
      </w:r>
      <w:r w:rsidR="003070FE" w:rsidRPr="003070FE">
        <w:rPr>
          <w:rFonts w:ascii="Arial" w:hAnsi="Arial" w:cs="Arial"/>
        </w:rPr>
        <w:t xml:space="preserve">formalizzerà l'aggiudicazione definitiva previa verifica dell'aggiudicazione provvisoria ai sensi dell'articolo 12 del </w:t>
      </w:r>
      <w:r w:rsidR="00D815A8">
        <w:rPr>
          <w:rFonts w:ascii="Arial" w:hAnsi="Arial" w:cs="Arial"/>
        </w:rPr>
        <w:t>Decreto legislativo n. 163/2006.</w:t>
      </w:r>
    </w:p>
    <w:p w:rsidR="003070FE" w:rsidRPr="003070FE" w:rsidRDefault="00274901" w:rsidP="003070FE">
      <w:pPr>
        <w:tabs>
          <w:tab w:val="left" w:pos="-7088"/>
        </w:tabs>
        <w:spacing w:before="120" w:after="0" w:line="240" w:lineRule="auto"/>
        <w:rPr>
          <w:rFonts w:ascii="Arial" w:hAnsi="Arial" w:cs="Arial"/>
        </w:rPr>
      </w:pPr>
      <w:r>
        <w:rPr>
          <w:rFonts w:ascii="Arial" w:hAnsi="Arial" w:cs="Arial"/>
        </w:rPr>
        <w:lastRenderedPageBreak/>
        <w:t>L</w:t>
      </w:r>
      <w:r w:rsidR="003070FE" w:rsidRPr="003070FE">
        <w:rPr>
          <w:rFonts w:ascii="Arial" w:hAnsi="Arial" w:cs="Arial"/>
        </w:rPr>
        <w:t>'aggiudicazione definitiva diverrà efficace dopo la verifica del po</w:t>
      </w:r>
      <w:r w:rsidR="00D815A8">
        <w:rPr>
          <w:rFonts w:ascii="Arial" w:hAnsi="Arial" w:cs="Arial"/>
        </w:rPr>
        <w:t>ssesso dei prescritti requisiti.</w:t>
      </w:r>
    </w:p>
    <w:p w:rsidR="003070FE" w:rsidRPr="003070FE" w:rsidRDefault="00274901" w:rsidP="003070FE">
      <w:pPr>
        <w:tabs>
          <w:tab w:val="left" w:pos="-7088"/>
        </w:tabs>
        <w:spacing w:before="120" w:after="0" w:line="240" w:lineRule="auto"/>
        <w:rPr>
          <w:rFonts w:ascii="Arial" w:hAnsi="Arial" w:cs="Arial"/>
        </w:rPr>
      </w:pPr>
      <w:r>
        <w:rPr>
          <w:rFonts w:ascii="Arial" w:hAnsi="Arial" w:cs="Arial"/>
        </w:rPr>
        <w:t>L</w:t>
      </w:r>
      <w:r w:rsidR="003070FE" w:rsidRPr="003070FE">
        <w:rPr>
          <w:rFonts w:ascii="Arial" w:hAnsi="Arial" w:cs="Arial"/>
        </w:rPr>
        <w:t>e Imprese aggiudicatarie che hanno dichiarato di volersi raggruppare, entro il termine di 30 giorni dall'aggiudicazione, dovranno procedere alla formalizzazione del  Raggruppamento  ai sensi e per gli effetti di cui all'art. 37 d</w:t>
      </w:r>
      <w:r w:rsidR="00D815A8">
        <w:rPr>
          <w:rFonts w:ascii="Arial" w:hAnsi="Arial" w:cs="Arial"/>
        </w:rPr>
        <w:t>el decreto legislativo 163/2006.</w:t>
      </w:r>
    </w:p>
    <w:p w:rsidR="003070FE" w:rsidRPr="003070FE" w:rsidRDefault="00274901" w:rsidP="003070FE">
      <w:pPr>
        <w:tabs>
          <w:tab w:val="left" w:pos="-7088"/>
        </w:tabs>
        <w:spacing w:before="120" w:after="0" w:line="240" w:lineRule="auto"/>
        <w:rPr>
          <w:rFonts w:ascii="Arial" w:hAnsi="Arial" w:cs="Arial"/>
        </w:rPr>
      </w:pPr>
      <w:r>
        <w:rPr>
          <w:rFonts w:ascii="Arial" w:hAnsi="Arial" w:cs="Arial"/>
        </w:rPr>
        <w:t>P</w:t>
      </w:r>
      <w:r w:rsidR="003070FE" w:rsidRPr="003070FE">
        <w:rPr>
          <w:rFonts w:ascii="Arial" w:hAnsi="Arial" w:cs="Arial"/>
        </w:rPr>
        <w:t>remesso che il sistema di verifica delle pendenze tributarie e fiscali, instaurato con il decreto ministeriale del 18 Gennaio 2008 n. 40, prevede la sospensione da parte della Pubblica Amministrazione, per  un periodo di 30 giorni, dei pagamenti superiori ad  Euro  10.000,00 qualora il soggetto beneficiario, aggiudicatario del servizio, abbia pendenze con l'Agente di Riscossione, le Compagnie offerenti prendono atto che, ai sensi dell'art. 48 del decreto del Presidente della Repubblica 602/1973: n1) l'Assicurazione conserverà la propria validità anche durante il decorso delle eventuali verifiche effettuate dal Contraente, ai sensi del sopra citato decreto ministeriale n. 40/2008, ivi compreso il periodo di sospensione di 30 giorni del pagamento del premio, di cui all'art. 3 di detto Decreto; 2) il pagamento effettuato dal Contraente direttamente all'Agente di Riscossione, ai sensi dell'art. 72 bis del decreto del Presidente della Repubblica 602/1973, costituirà adempimento ai  fini dell'art. 1901  c.c. nei</w:t>
      </w:r>
      <w:r>
        <w:rPr>
          <w:rFonts w:ascii="Arial" w:hAnsi="Arial" w:cs="Arial"/>
        </w:rPr>
        <w:t xml:space="preserve"> confronti della Società stessa.</w:t>
      </w:r>
    </w:p>
    <w:p w:rsidR="003070FE" w:rsidRPr="003070FE" w:rsidRDefault="00274901" w:rsidP="003070FE">
      <w:pPr>
        <w:tabs>
          <w:tab w:val="left" w:pos="-7088"/>
        </w:tabs>
        <w:spacing w:before="120" w:after="0" w:line="240" w:lineRule="auto"/>
        <w:rPr>
          <w:rFonts w:ascii="Arial" w:hAnsi="Arial" w:cs="Arial"/>
        </w:rPr>
      </w:pPr>
      <w:r>
        <w:rPr>
          <w:rFonts w:ascii="Arial" w:hAnsi="Arial" w:cs="Arial"/>
        </w:rPr>
        <w:t>N</w:t>
      </w:r>
      <w:r w:rsidR="003070FE" w:rsidRPr="003070FE">
        <w:rPr>
          <w:rFonts w:ascii="Arial" w:hAnsi="Arial" w:cs="Arial"/>
        </w:rPr>
        <w:t xml:space="preserve">el caso in cui ricorrano le ipotesi di cui al decreto legislativo 163/06 art. 11 commi 12 e 9 (come modificato dal decreto legislativo 53/2010) la Società aggiudicataria, anche provvisoria, si impegna a dare esecuzione al contratto nelle more della sua conclusione a semplice richiesta della Stazione appaltante; nel caso in cui, entro il termine previsto dall’art. 11 comma 6 decreto legislativo 163/06 non sia intervenuta la stipula del contratto, la copertura s’intenderà risolta e la Società aggiudicataria avrà diritto al solo conguaglio conteggiato pro rata </w:t>
      </w:r>
      <w:proofErr w:type="spellStart"/>
      <w:r w:rsidR="003070FE" w:rsidRPr="003070FE">
        <w:rPr>
          <w:rFonts w:ascii="Arial" w:hAnsi="Arial" w:cs="Arial"/>
        </w:rPr>
        <w:t>temporis</w:t>
      </w:r>
      <w:proofErr w:type="spellEnd"/>
      <w:r w:rsidR="003070FE" w:rsidRPr="003070FE">
        <w:rPr>
          <w:rFonts w:ascii="Arial" w:hAnsi="Arial" w:cs="Arial"/>
        </w:rPr>
        <w:t xml:space="preserve"> (rispetto all’importo</w:t>
      </w:r>
      <w:r>
        <w:rPr>
          <w:rFonts w:ascii="Arial" w:hAnsi="Arial" w:cs="Arial"/>
        </w:rPr>
        <w:t xml:space="preserve"> di premio previsto in polizza).</w:t>
      </w:r>
    </w:p>
    <w:p w:rsidR="003070FE" w:rsidRPr="003070FE" w:rsidRDefault="00274901" w:rsidP="003070FE">
      <w:pPr>
        <w:tabs>
          <w:tab w:val="left" w:pos="-7088"/>
        </w:tabs>
        <w:spacing w:before="120" w:after="0" w:line="240" w:lineRule="auto"/>
        <w:rPr>
          <w:rFonts w:ascii="Arial" w:hAnsi="Arial" w:cs="Arial"/>
        </w:rPr>
      </w:pPr>
      <w:r>
        <w:rPr>
          <w:rFonts w:ascii="Arial" w:hAnsi="Arial" w:cs="Arial"/>
        </w:rPr>
        <w:t>I</w:t>
      </w:r>
      <w:r w:rsidR="003070FE" w:rsidRPr="003070FE">
        <w:rPr>
          <w:rFonts w:ascii="Arial" w:hAnsi="Arial" w:cs="Arial"/>
        </w:rPr>
        <w:t>l contratto sarà stipulato entro 60 giorni dall'efficacia dell'aggiudicazione definitiva e comunque non prima di 35 giorni dall'invio dell'ultima comunicazione ai concorrenti del provvedimen</w:t>
      </w:r>
      <w:r>
        <w:rPr>
          <w:rFonts w:ascii="Arial" w:hAnsi="Arial" w:cs="Arial"/>
        </w:rPr>
        <w:t>to di aggiudicazione definitiva.</w:t>
      </w:r>
    </w:p>
    <w:p w:rsidR="003070FE" w:rsidRPr="003070FE" w:rsidRDefault="00274901" w:rsidP="003070FE">
      <w:pPr>
        <w:tabs>
          <w:tab w:val="left" w:pos="-7088"/>
        </w:tabs>
        <w:spacing w:before="120" w:after="0" w:line="240" w:lineRule="auto"/>
        <w:rPr>
          <w:rFonts w:ascii="Arial" w:hAnsi="Arial" w:cs="Arial"/>
        </w:rPr>
      </w:pPr>
      <w:r>
        <w:rPr>
          <w:rFonts w:ascii="Arial" w:hAnsi="Arial" w:cs="Arial"/>
        </w:rPr>
        <w:t>T</w:t>
      </w:r>
      <w:r w:rsidR="003070FE" w:rsidRPr="003070FE">
        <w:rPr>
          <w:rFonts w:ascii="Arial" w:hAnsi="Arial" w:cs="Arial"/>
        </w:rPr>
        <w:t>utte le controversie derivanti dal contratto sono devolute alla giurisdizione del giudice ordinario, è esclusa la competenza arbitrale;</w:t>
      </w:r>
    </w:p>
    <w:p w:rsidR="003070FE" w:rsidRPr="003070FE" w:rsidRDefault="00274901" w:rsidP="003070FE">
      <w:pPr>
        <w:tabs>
          <w:tab w:val="left" w:pos="-7088"/>
        </w:tabs>
        <w:spacing w:before="120" w:after="0" w:line="240" w:lineRule="auto"/>
        <w:rPr>
          <w:rFonts w:ascii="Arial" w:hAnsi="Arial" w:cs="Arial"/>
        </w:rPr>
      </w:pPr>
      <w:r>
        <w:rPr>
          <w:rFonts w:ascii="Arial" w:hAnsi="Arial" w:cs="Arial"/>
        </w:rPr>
        <w:t>P</w:t>
      </w:r>
      <w:r w:rsidR="003070FE" w:rsidRPr="003070FE">
        <w:rPr>
          <w:rFonts w:ascii="Arial" w:hAnsi="Arial" w:cs="Arial"/>
        </w:rPr>
        <w:t xml:space="preserve">er tutto quanto non previsto specificatamente nel presente disciplinare si applicano le disposizioni vigenti in materia e, in particolare il </w:t>
      </w:r>
      <w:r>
        <w:rPr>
          <w:rFonts w:ascii="Arial" w:hAnsi="Arial" w:cs="Arial"/>
        </w:rPr>
        <w:t>D</w:t>
      </w:r>
      <w:r w:rsidR="003070FE" w:rsidRPr="003070FE">
        <w:rPr>
          <w:rFonts w:ascii="Arial" w:hAnsi="Arial" w:cs="Arial"/>
        </w:rPr>
        <w:t>ecre</w:t>
      </w:r>
      <w:r>
        <w:rPr>
          <w:rFonts w:ascii="Arial" w:hAnsi="Arial" w:cs="Arial"/>
        </w:rPr>
        <w:t>to L</w:t>
      </w:r>
      <w:r w:rsidR="003070FE" w:rsidRPr="003070FE">
        <w:rPr>
          <w:rFonts w:ascii="Arial" w:hAnsi="Arial" w:cs="Arial"/>
        </w:rPr>
        <w:t>egislativo n. 163/2006</w:t>
      </w:r>
      <w:r>
        <w:rPr>
          <w:rFonts w:ascii="Arial" w:hAnsi="Arial" w:cs="Arial"/>
        </w:rPr>
        <w:t>, il D</w:t>
      </w:r>
      <w:r w:rsidR="003070FE" w:rsidRPr="003070FE">
        <w:rPr>
          <w:rFonts w:ascii="Arial" w:hAnsi="Arial" w:cs="Arial"/>
        </w:rPr>
        <w:t>ecreto del Presidente della Repubblica n. 207/2010;</w:t>
      </w:r>
    </w:p>
    <w:p w:rsidR="003070FE" w:rsidRPr="00481DB1" w:rsidRDefault="003070FE" w:rsidP="003070FE">
      <w:pPr>
        <w:tabs>
          <w:tab w:val="left" w:pos="-7088"/>
        </w:tabs>
        <w:spacing w:before="120" w:after="0" w:line="240" w:lineRule="auto"/>
        <w:rPr>
          <w:rFonts w:ascii="Arial" w:hAnsi="Arial" w:cs="Arial"/>
        </w:rPr>
      </w:pPr>
      <w:r w:rsidRPr="00C815A5">
        <w:rPr>
          <w:rFonts w:ascii="Arial" w:hAnsi="Arial" w:cs="Arial"/>
        </w:rPr>
        <w:t>Bando, disciplinare</w:t>
      </w:r>
      <w:r w:rsidR="007927E1" w:rsidRPr="00C815A5">
        <w:rPr>
          <w:rFonts w:ascii="Arial" w:hAnsi="Arial" w:cs="Arial"/>
        </w:rPr>
        <w:t xml:space="preserve"> di gara</w:t>
      </w:r>
      <w:r w:rsidRPr="00C815A5">
        <w:rPr>
          <w:rFonts w:ascii="Arial" w:hAnsi="Arial" w:cs="Arial"/>
        </w:rPr>
        <w:t xml:space="preserve">, </w:t>
      </w:r>
      <w:r w:rsidR="007927E1" w:rsidRPr="00C815A5">
        <w:rPr>
          <w:rFonts w:ascii="Arial" w:hAnsi="Arial" w:cs="Arial"/>
        </w:rPr>
        <w:t>schema di polizza</w:t>
      </w:r>
      <w:r w:rsidRPr="00C815A5">
        <w:rPr>
          <w:rFonts w:ascii="Arial" w:hAnsi="Arial" w:cs="Arial"/>
        </w:rPr>
        <w:t>, statistica sinistri ed altri documenti poss</w:t>
      </w:r>
      <w:r w:rsidR="007927E1" w:rsidRPr="00C815A5">
        <w:rPr>
          <w:rFonts w:ascii="Arial" w:hAnsi="Arial" w:cs="Arial"/>
        </w:rPr>
        <w:t>ono essere scaricati dal sito della</w:t>
      </w:r>
      <w:r w:rsidRPr="00C815A5">
        <w:rPr>
          <w:rFonts w:ascii="Arial" w:hAnsi="Arial" w:cs="Arial"/>
        </w:rPr>
        <w:t xml:space="preserve"> C</w:t>
      </w:r>
      <w:r w:rsidR="007927E1" w:rsidRPr="00C815A5">
        <w:rPr>
          <w:rFonts w:ascii="Arial" w:hAnsi="Arial" w:cs="Arial"/>
        </w:rPr>
        <w:t>oni</w:t>
      </w:r>
      <w:r w:rsidRPr="00C815A5">
        <w:rPr>
          <w:rFonts w:ascii="Arial" w:hAnsi="Arial" w:cs="Arial"/>
        </w:rPr>
        <w:t xml:space="preserve"> S</w:t>
      </w:r>
      <w:r w:rsidR="007927E1" w:rsidRPr="00C815A5">
        <w:rPr>
          <w:rFonts w:ascii="Arial" w:hAnsi="Arial" w:cs="Arial"/>
        </w:rPr>
        <w:t>ervizi</w:t>
      </w:r>
      <w:r w:rsidRPr="00C815A5">
        <w:rPr>
          <w:rFonts w:ascii="Arial" w:hAnsi="Arial" w:cs="Arial"/>
        </w:rPr>
        <w:t xml:space="preserve"> S.p.A.  www.coni.it.</w:t>
      </w:r>
    </w:p>
    <w:p w:rsidR="00C708BA" w:rsidRPr="00481DB1" w:rsidRDefault="00C708BA" w:rsidP="00226767">
      <w:pPr>
        <w:numPr>
          <w:ilvl w:val="0"/>
          <w:numId w:val="2"/>
        </w:numPr>
        <w:spacing w:before="120" w:after="0" w:line="240" w:lineRule="auto"/>
        <w:outlineLvl w:val="0"/>
        <w:rPr>
          <w:rFonts w:ascii="Arial" w:hAnsi="Arial" w:cs="Arial"/>
          <w:b/>
          <w:color w:val="1F497D"/>
        </w:rPr>
      </w:pPr>
      <w:bookmarkStart w:id="75" w:name="_Toc354038182"/>
      <w:bookmarkStart w:id="76" w:name="_Toc380501885"/>
      <w:bookmarkStart w:id="77" w:name="_Toc414956486"/>
      <w:r w:rsidRPr="00481DB1">
        <w:rPr>
          <w:rFonts w:ascii="Arial" w:hAnsi="Arial" w:cs="Arial"/>
          <w:b/>
          <w:color w:val="1F497D"/>
        </w:rPr>
        <w:t>Definizione delle controversie</w:t>
      </w:r>
      <w:bookmarkEnd w:id="75"/>
      <w:bookmarkEnd w:id="76"/>
      <w:bookmarkEnd w:id="77"/>
      <w:r w:rsidRPr="00481DB1">
        <w:rPr>
          <w:rFonts w:ascii="Arial" w:hAnsi="Arial" w:cs="Arial"/>
          <w:b/>
          <w:color w:val="1F497D"/>
        </w:rPr>
        <w:t xml:space="preserve"> </w:t>
      </w:r>
    </w:p>
    <w:p w:rsidR="00C708BA" w:rsidRPr="00481DB1" w:rsidRDefault="00C708BA" w:rsidP="00541980">
      <w:pPr>
        <w:tabs>
          <w:tab w:val="left" w:pos="851"/>
        </w:tabs>
        <w:spacing w:before="120" w:after="0" w:line="240" w:lineRule="auto"/>
        <w:rPr>
          <w:rFonts w:ascii="Arial" w:hAnsi="Arial" w:cs="Arial"/>
        </w:rPr>
      </w:pPr>
      <w:r w:rsidRPr="00481DB1">
        <w:rPr>
          <w:rFonts w:ascii="Arial" w:hAnsi="Arial" w:cs="Arial"/>
        </w:rPr>
        <w:t>Tutte le controversie derivanti da contratto sono deferite alla competenza dell’Au</w:t>
      </w:r>
      <w:r w:rsidR="00FC5D85" w:rsidRPr="00481DB1">
        <w:rPr>
          <w:rFonts w:ascii="Arial" w:hAnsi="Arial" w:cs="Arial"/>
        </w:rPr>
        <w:t>torità giudiziaria del Foro di Roma</w:t>
      </w:r>
      <w:r w:rsidRPr="00481DB1">
        <w:rPr>
          <w:rFonts w:ascii="Arial" w:hAnsi="Arial" w:cs="Arial"/>
        </w:rPr>
        <w:t>, rimanendo esclusa la competenza arbitrale.</w:t>
      </w:r>
    </w:p>
    <w:p w:rsidR="00C708BA" w:rsidRPr="00481DB1" w:rsidRDefault="00C708BA" w:rsidP="00226767">
      <w:pPr>
        <w:numPr>
          <w:ilvl w:val="0"/>
          <w:numId w:val="2"/>
        </w:numPr>
        <w:spacing w:before="120" w:after="0" w:line="240" w:lineRule="auto"/>
        <w:outlineLvl w:val="0"/>
        <w:rPr>
          <w:rFonts w:ascii="Arial" w:hAnsi="Arial" w:cs="Arial"/>
          <w:b/>
          <w:color w:val="1F497D"/>
        </w:rPr>
      </w:pPr>
      <w:bookmarkStart w:id="78" w:name="_Toc354038183"/>
      <w:bookmarkStart w:id="79" w:name="_Toc380501886"/>
      <w:bookmarkStart w:id="80" w:name="_Toc414956487"/>
      <w:r w:rsidRPr="00481DB1">
        <w:rPr>
          <w:rFonts w:ascii="Arial" w:hAnsi="Arial" w:cs="Arial"/>
          <w:b/>
          <w:color w:val="1F497D"/>
        </w:rPr>
        <w:t>Trattamento dei dati personali</w:t>
      </w:r>
      <w:bookmarkEnd w:id="78"/>
      <w:bookmarkEnd w:id="79"/>
      <w:bookmarkEnd w:id="80"/>
    </w:p>
    <w:p w:rsidR="004748DE" w:rsidRPr="00481DB1" w:rsidRDefault="004748DE" w:rsidP="00541980">
      <w:pPr>
        <w:tabs>
          <w:tab w:val="left" w:pos="540"/>
        </w:tabs>
        <w:spacing w:before="120" w:after="0" w:line="240" w:lineRule="auto"/>
        <w:rPr>
          <w:rFonts w:ascii="Arial" w:hAnsi="Arial" w:cs="Arial"/>
        </w:rPr>
      </w:pPr>
      <w:r w:rsidRPr="00481DB1">
        <w:rPr>
          <w:rFonts w:ascii="Arial" w:hAnsi="Arial" w:cs="Arial"/>
        </w:rPr>
        <w:t xml:space="preserve">Si rimanda all’apposita sezione del Portale </w:t>
      </w:r>
      <w:r w:rsidR="001775C6" w:rsidRPr="00481DB1">
        <w:rPr>
          <w:rFonts w:ascii="Arial" w:hAnsi="Arial" w:cs="Arial"/>
        </w:rPr>
        <w:t xml:space="preserve">fornitori </w:t>
      </w:r>
      <w:r w:rsidRPr="00481DB1">
        <w:rPr>
          <w:rFonts w:ascii="Arial" w:hAnsi="Arial" w:cs="Arial"/>
        </w:rPr>
        <w:t>ed a quanto previsto dal presente documento.</w:t>
      </w:r>
    </w:p>
    <w:p w:rsidR="004748DE" w:rsidRPr="00481DB1" w:rsidRDefault="004748DE" w:rsidP="00541980">
      <w:pPr>
        <w:tabs>
          <w:tab w:val="left" w:pos="540"/>
        </w:tabs>
        <w:spacing w:before="120" w:after="0" w:line="240" w:lineRule="auto"/>
        <w:rPr>
          <w:rFonts w:ascii="Arial" w:hAnsi="Arial" w:cs="Arial"/>
        </w:rPr>
      </w:pPr>
      <w:r w:rsidRPr="00481DB1">
        <w:rPr>
          <w:rFonts w:ascii="Arial" w:hAnsi="Arial" w:cs="Arial"/>
        </w:rPr>
        <w:t>Si precisa che:</w:t>
      </w:r>
    </w:p>
    <w:p w:rsidR="004748DE" w:rsidRPr="00481DB1" w:rsidRDefault="004748DE" w:rsidP="00734D2E">
      <w:pPr>
        <w:widowControl w:val="0"/>
        <w:numPr>
          <w:ilvl w:val="0"/>
          <w:numId w:val="18"/>
        </w:numPr>
        <w:tabs>
          <w:tab w:val="left" w:pos="284"/>
        </w:tabs>
        <w:spacing w:before="120" w:after="0" w:line="240" w:lineRule="auto"/>
        <w:ind w:left="700" w:hanging="340"/>
        <w:rPr>
          <w:rFonts w:ascii="Arial" w:hAnsi="Arial" w:cs="Arial"/>
        </w:rPr>
      </w:pPr>
      <w:r w:rsidRPr="00481DB1">
        <w:rPr>
          <w:rFonts w:ascii="Arial" w:hAnsi="Arial" w:cs="Arial"/>
        </w:rPr>
        <w:t>per le finalità connesse all’espletamento delle procedure telem</w:t>
      </w:r>
      <w:r w:rsidR="001775C6" w:rsidRPr="00481DB1">
        <w:rPr>
          <w:rFonts w:ascii="Arial" w:hAnsi="Arial" w:cs="Arial"/>
        </w:rPr>
        <w:t>atiche di acquisto da parte di Coni Servizi</w:t>
      </w:r>
      <w:r w:rsidRPr="00481DB1">
        <w:rPr>
          <w:rFonts w:ascii="Arial" w:hAnsi="Arial" w:cs="Arial"/>
        </w:rPr>
        <w:t xml:space="preserve">, i dati personali saranno trattati, in qualità di titolare autonomo, da </w:t>
      </w:r>
      <w:proofErr w:type="spellStart"/>
      <w:r w:rsidRPr="00481DB1">
        <w:rPr>
          <w:rFonts w:ascii="Arial" w:hAnsi="Arial" w:cs="Arial"/>
        </w:rPr>
        <w:t>BravoSolution</w:t>
      </w:r>
      <w:proofErr w:type="spellEnd"/>
      <w:r w:rsidRPr="00481DB1">
        <w:rPr>
          <w:rFonts w:ascii="Arial" w:hAnsi="Arial" w:cs="Arial"/>
        </w:rPr>
        <w:t>;</w:t>
      </w:r>
    </w:p>
    <w:p w:rsidR="001775C6" w:rsidRDefault="004748DE" w:rsidP="00734D2E">
      <w:pPr>
        <w:widowControl w:val="0"/>
        <w:numPr>
          <w:ilvl w:val="0"/>
          <w:numId w:val="18"/>
        </w:numPr>
        <w:tabs>
          <w:tab w:val="left" w:pos="284"/>
        </w:tabs>
        <w:spacing w:before="120" w:after="0" w:line="240" w:lineRule="auto"/>
        <w:ind w:left="700" w:hanging="340"/>
        <w:rPr>
          <w:rFonts w:ascii="Arial" w:hAnsi="Arial" w:cs="Arial"/>
        </w:rPr>
      </w:pPr>
      <w:r w:rsidRPr="00481DB1">
        <w:rPr>
          <w:rFonts w:ascii="Arial" w:hAnsi="Arial" w:cs="Arial"/>
        </w:rPr>
        <w:t xml:space="preserve">per le eventuali attività di </w:t>
      </w:r>
      <w:proofErr w:type="spellStart"/>
      <w:r w:rsidRPr="00481DB1">
        <w:rPr>
          <w:rFonts w:ascii="Arial" w:hAnsi="Arial" w:cs="Arial"/>
        </w:rPr>
        <w:t>Audit</w:t>
      </w:r>
      <w:proofErr w:type="spellEnd"/>
      <w:r w:rsidRPr="00481DB1">
        <w:rPr>
          <w:rFonts w:ascii="Arial" w:hAnsi="Arial" w:cs="Arial"/>
        </w:rPr>
        <w:t xml:space="preserve">, i dati personali forniti dall’interessato saranno comunicati a qualificati soggetti terzi, appositamente incaricati da </w:t>
      </w:r>
      <w:r w:rsidR="001775C6" w:rsidRPr="00481DB1">
        <w:rPr>
          <w:rFonts w:ascii="Arial" w:hAnsi="Arial" w:cs="Arial"/>
        </w:rPr>
        <w:t>Coni Servizi</w:t>
      </w:r>
      <w:r w:rsidRPr="00481DB1">
        <w:rPr>
          <w:rFonts w:ascii="Arial" w:hAnsi="Arial" w:cs="Arial"/>
        </w:rPr>
        <w:t>, che opereranno in qualità di Responsabili esterni del trattamento.</w:t>
      </w:r>
    </w:p>
    <w:p w:rsidR="00C815A5" w:rsidRDefault="00C815A5" w:rsidP="00C815A5">
      <w:pPr>
        <w:widowControl w:val="0"/>
        <w:tabs>
          <w:tab w:val="left" w:pos="284"/>
        </w:tabs>
        <w:spacing w:before="120" w:after="0" w:line="240" w:lineRule="auto"/>
        <w:rPr>
          <w:rFonts w:ascii="Arial" w:hAnsi="Arial" w:cs="Arial"/>
        </w:rPr>
      </w:pPr>
    </w:p>
    <w:bookmarkEnd w:id="2"/>
    <w:p w:rsidR="00D815A8" w:rsidRDefault="00D815A8" w:rsidP="00304C91">
      <w:pPr>
        <w:pStyle w:val="Nessunaspaziatura"/>
        <w:ind w:left="4248"/>
        <w:jc w:val="center"/>
        <w:rPr>
          <w:rFonts w:ascii="Arial" w:hAnsi="Arial" w:cs="Arial"/>
        </w:rPr>
      </w:pPr>
    </w:p>
    <w:p w:rsidR="00C708BA" w:rsidRPr="00304C91" w:rsidRDefault="00304C91" w:rsidP="00772DAA">
      <w:pPr>
        <w:pStyle w:val="Nessunaspaziatura"/>
        <w:ind w:left="4248"/>
        <w:jc w:val="center"/>
        <w:rPr>
          <w:rFonts w:ascii="Arial" w:hAnsi="Arial" w:cs="Arial"/>
        </w:rPr>
      </w:pPr>
      <w:r w:rsidRPr="00304C91">
        <w:rPr>
          <w:rFonts w:ascii="Arial" w:hAnsi="Arial" w:cs="Arial"/>
        </w:rPr>
        <w:t>L’Amministratore Delegato</w:t>
      </w:r>
    </w:p>
    <w:p w:rsidR="00772DAA" w:rsidRPr="00304C91" w:rsidRDefault="00304C91" w:rsidP="00C815A5">
      <w:pPr>
        <w:pStyle w:val="Nessunaspaziatura"/>
        <w:ind w:left="4248"/>
        <w:jc w:val="center"/>
        <w:rPr>
          <w:rFonts w:ascii="Arial" w:hAnsi="Arial" w:cs="Arial"/>
        </w:rPr>
      </w:pPr>
      <w:r w:rsidRPr="00304C91">
        <w:rPr>
          <w:rFonts w:ascii="Arial" w:hAnsi="Arial" w:cs="Arial"/>
        </w:rPr>
        <w:t xml:space="preserve">(Alberto </w:t>
      </w:r>
      <w:proofErr w:type="spellStart"/>
      <w:r w:rsidRPr="00304C91">
        <w:rPr>
          <w:rFonts w:ascii="Arial" w:hAnsi="Arial" w:cs="Arial"/>
        </w:rPr>
        <w:t>Miglietta</w:t>
      </w:r>
      <w:proofErr w:type="spellEnd"/>
      <w:r w:rsidRPr="00304C91">
        <w:rPr>
          <w:rFonts w:ascii="Arial" w:hAnsi="Arial" w:cs="Arial"/>
        </w:rPr>
        <w:t>)</w:t>
      </w:r>
    </w:p>
    <w:sectPr w:rsidR="00772DAA" w:rsidRPr="00304C91" w:rsidSect="00FA1088">
      <w:footerReference w:type="even" r:id="rId15"/>
      <w:footerReference w:type="default" r:id="rId16"/>
      <w:headerReference w:type="first" r:id="rId17"/>
      <w:footerReference w:type="first" r:id="rId18"/>
      <w:pgSz w:w="11907" w:h="16840" w:code="9"/>
      <w:pgMar w:top="1106" w:right="1134" w:bottom="1134" w:left="1134" w:header="255" w:footer="0" w:gutter="0"/>
      <w:pgNumType w:start="1"/>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805" w:rsidRDefault="000C4805" w:rsidP="002750E3">
      <w:pPr>
        <w:spacing w:after="0" w:line="240" w:lineRule="auto"/>
      </w:pPr>
      <w:r>
        <w:separator/>
      </w:r>
    </w:p>
  </w:endnote>
  <w:endnote w:type="continuationSeparator" w:id="0">
    <w:p w:rsidR="000C4805" w:rsidRDefault="000C4805" w:rsidP="002750E3">
      <w:pPr>
        <w:spacing w:after="0" w:line="240" w:lineRule="auto"/>
      </w:pPr>
      <w:r>
        <w:continuationSeparator/>
      </w:r>
    </w:p>
  </w:endnote>
  <w:endnote w:type="continuationNotice" w:id="1">
    <w:p w:rsidR="000C4805" w:rsidRDefault="000C4805">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Univers 55">
    <w:altName w:val="Times New Roman"/>
    <w:charset w:val="00"/>
    <w:family w:val="auto"/>
    <w:pitch w:val="variable"/>
    <w:sig w:usb0="80000027"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77" w:rsidRDefault="0004513C">
    <w:pPr>
      <w:pStyle w:val="Pidipagina"/>
      <w:framePr w:wrap="around" w:vAnchor="text" w:hAnchor="margin" w:xAlign="center" w:y="1"/>
      <w:rPr>
        <w:rStyle w:val="Numeropagina"/>
      </w:rPr>
    </w:pPr>
    <w:r>
      <w:rPr>
        <w:rStyle w:val="Numeropagina"/>
      </w:rPr>
      <w:fldChar w:fldCharType="begin"/>
    </w:r>
    <w:r w:rsidR="00DB0E77">
      <w:rPr>
        <w:rStyle w:val="Numeropagina"/>
      </w:rPr>
      <w:instrText xml:space="preserve">PAGE  </w:instrText>
    </w:r>
    <w:r>
      <w:rPr>
        <w:rStyle w:val="Numeropagina"/>
      </w:rPr>
      <w:fldChar w:fldCharType="end"/>
    </w:r>
  </w:p>
  <w:p w:rsidR="00DB0E77" w:rsidRDefault="00DB0E7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77" w:rsidRPr="004D242F" w:rsidRDefault="00DB0E77">
    <w:pPr>
      <w:pStyle w:val="Pidipagina"/>
      <w:jc w:val="right"/>
    </w:pPr>
    <w:r>
      <w:t xml:space="preserve">Pag. </w:t>
    </w:r>
    <w:fldSimple w:instr="PAGE   \* MERGEFORMAT">
      <w:r w:rsidR="00A36B8C">
        <w:rPr>
          <w:noProof/>
        </w:rPr>
        <w:t>2</w:t>
      </w:r>
    </w:fldSimple>
    <w:r>
      <w:t xml:space="preserve"> di </w:t>
    </w:r>
    <w:fldSimple w:instr=" NUMPAGES   \* MERGEFORMAT ">
      <w:r w:rsidR="00A36B8C">
        <w:rPr>
          <w:noProof/>
        </w:rPr>
        <w:t>30</w:t>
      </w:r>
    </w:fldSimple>
  </w:p>
  <w:p w:rsidR="00DB0E77" w:rsidRPr="00EF2CA2" w:rsidRDefault="00DB0E77" w:rsidP="00C708BA">
    <w:pPr>
      <w:pStyle w:val="Pidipagina"/>
      <w:tabs>
        <w:tab w:val="clear" w:pos="9638"/>
        <w:tab w:val="right" w:pos="7513"/>
      </w:tabs>
      <w:ind w:left="284"/>
      <w:rP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77" w:rsidRPr="00D7441C" w:rsidRDefault="00DB0E77" w:rsidP="00481DB1">
    <w:pPr>
      <w:spacing w:after="0" w:line="240" w:lineRule="auto"/>
      <w:rPr>
        <w:rFonts w:ascii="Arial" w:hAnsi="Arial" w:cs="Arial"/>
        <w:color w:val="0033A0"/>
        <w:sz w:val="18"/>
        <w:szCs w:val="18"/>
      </w:rPr>
    </w:pPr>
    <w:r w:rsidRPr="00D7441C">
      <w:rPr>
        <w:rFonts w:ascii="Arial" w:hAnsi="Arial" w:cs="Arial"/>
        <w:color w:val="0033A0"/>
        <w:sz w:val="18"/>
        <w:szCs w:val="18"/>
      </w:rPr>
      <w:t>Coni Servizi S.p.A.</w:t>
    </w:r>
  </w:p>
  <w:p w:rsidR="00DB0E77" w:rsidRPr="00D7441C" w:rsidRDefault="00DB0E77" w:rsidP="00481DB1">
    <w:pPr>
      <w:spacing w:after="0" w:line="240" w:lineRule="auto"/>
      <w:rPr>
        <w:rFonts w:ascii="Arial" w:hAnsi="Arial" w:cs="Arial"/>
        <w:color w:val="0033A0"/>
        <w:sz w:val="18"/>
        <w:szCs w:val="18"/>
      </w:rPr>
    </w:pPr>
    <w:r w:rsidRPr="00D7441C">
      <w:rPr>
        <w:rFonts w:ascii="Arial" w:hAnsi="Arial" w:cs="Arial"/>
        <w:color w:val="0033A0"/>
        <w:sz w:val="18"/>
        <w:szCs w:val="18"/>
      </w:rPr>
      <w:t xml:space="preserve">Sede legale: 00135 Roma, Largo Lauro de </w:t>
    </w:r>
    <w:proofErr w:type="spellStart"/>
    <w:r w:rsidRPr="00D7441C">
      <w:rPr>
        <w:rFonts w:ascii="Arial" w:hAnsi="Arial" w:cs="Arial"/>
        <w:color w:val="0033A0"/>
        <w:sz w:val="18"/>
        <w:szCs w:val="18"/>
      </w:rPr>
      <w:t>Bosis</w:t>
    </w:r>
    <w:proofErr w:type="spellEnd"/>
    <w:r w:rsidRPr="00D7441C">
      <w:rPr>
        <w:rFonts w:ascii="Arial" w:hAnsi="Arial" w:cs="Arial"/>
        <w:color w:val="0033A0"/>
        <w:sz w:val="18"/>
        <w:szCs w:val="18"/>
      </w:rPr>
      <w:t>, 15</w:t>
    </w:r>
  </w:p>
  <w:p w:rsidR="00DB0E77" w:rsidRPr="00D7441C" w:rsidRDefault="00DB0E77" w:rsidP="00481DB1">
    <w:pPr>
      <w:spacing w:after="0" w:line="240" w:lineRule="auto"/>
      <w:rPr>
        <w:rFonts w:ascii="Arial" w:hAnsi="Arial" w:cs="Arial"/>
        <w:color w:val="0033A0"/>
        <w:sz w:val="18"/>
        <w:szCs w:val="18"/>
      </w:rPr>
    </w:pPr>
    <w:r w:rsidRPr="00D7441C">
      <w:rPr>
        <w:rFonts w:ascii="Arial" w:hAnsi="Arial" w:cs="Arial"/>
        <w:color w:val="0033A0"/>
        <w:sz w:val="18"/>
        <w:szCs w:val="18"/>
      </w:rPr>
      <w:t>Telefono +39 06.36851 - www.coni.it</w:t>
    </w:r>
  </w:p>
  <w:p w:rsidR="00DB0E77" w:rsidRPr="00D7441C" w:rsidRDefault="00DB0E77" w:rsidP="00481DB1">
    <w:pPr>
      <w:spacing w:after="0" w:line="240" w:lineRule="auto"/>
      <w:rPr>
        <w:rFonts w:ascii="Arial" w:hAnsi="Arial" w:cs="Arial"/>
        <w:color w:val="0033A0"/>
        <w:sz w:val="18"/>
        <w:szCs w:val="18"/>
      </w:rPr>
    </w:pPr>
    <w:r w:rsidRPr="00D7441C">
      <w:rPr>
        <w:rFonts w:ascii="Arial" w:hAnsi="Arial" w:cs="Arial"/>
        <w:color w:val="0033A0"/>
        <w:sz w:val="18"/>
        <w:szCs w:val="18"/>
      </w:rPr>
      <w:t xml:space="preserve">C.F. </w:t>
    </w:r>
    <w:proofErr w:type="spellStart"/>
    <w:r w:rsidRPr="00D7441C">
      <w:rPr>
        <w:rFonts w:ascii="Arial" w:hAnsi="Arial" w:cs="Arial"/>
        <w:color w:val="0033A0"/>
        <w:sz w:val="18"/>
        <w:szCs w:val="18"/>
      </w:rPr>
      <w:t>P.IVA</w:t>
    </w:r>
    <w:proofErr w:type="spellEnd"/>
    <w:r w:rsidRPr="00D7441C">
      <w:rPr>
        <w:rFonts w:ascii="Arial" w:hAnsi="Arial" w:cs="Arial"/>
        <w:color w:val="0033A0"/>
        <w:sz w:val="18"/>
        <w:szCs w:val="18"/>
      </w:rPr>
      <w:t xml:space="preserve"> e </w:t>
    </w:r>
    <w:proofErr w:type="spellStart"/>
    <w:r w:rsidRPr="00D7441C">
      <w:rPr>
        <w:rFonts w:ascii="Arial" w:hAnsi="Arial" w:cs="Arial"/>
        <w:color w:val="0033A0"/>
        <w:sz w:val="18"/>
        <w:szCs w:val="18"/>
      </w:rPr>
      <w:t>Iscr</w:t>
    </w:r>
    <w:proofErr w:type="spellEnd"/>
    <w:r w:rsidRPr="00D7441C">
      <w:rPr>
        <w:rFonts w:ascii="Arial" w:hAnsi="Arial" w:cs="Arial"/>
        <w:color w:val="0033A0"/>
        <w:sz w:val="18"/>
        <w:szCs w:val="18"/>
      </w:rPr>
      <w:t>. Reg. Imprese di Roma 07207761003</w:t>
    </w:r>
  </w:p>
  <w:p w:rsidR="00DB0E77" w:rsidRPr="00D7441C" w:rsidRDefault="00DB0E77" w:rsidP="00481DB1">
    <w:pPr>
      <w:spacing w:after="0" w:line="240" w:lineRule="auto"/>
      <w:rPr>
        <w:rFonts w:ascii="Arial" w:hAnsi="Arial" w:cs="Arial"/>
        <w:color w:val="0033A0"/>
        <w:sz w:val="18"/>
        <w:szCs w:val="18"/>
      </w:rPr>
    </w:pPr>
    <w:r w:rsidRPr="00D7441C">
      <w:rPr>
        <w:rFonts w:ascii="Arial" w:hAnsi="Arial" w:cs="Arial"/>
        <w:color w:val="0033A0"/>
        <w:sz w:val="18"/>
        <w:szCs w:val="18"/>
      </w:rPr>
      <w:t>Capitale sociale € 1.000.000</w:t>
    </w:r>
    <w:r>
      <w:rPr>
        <w:rFonts w:ascii="Arial" w:hAnsi="Arial" w:cs="Arial"/>
        <w:color w:val="0033A0"/>
        <w:sz w:val="18"/>
        <w:szCs w:val="18"/>
      </w:rPr>
      <w:t xml:space="preserve"> </w:t>
    </w:r>
  </w:p>
  <w:p w:rsidR="00DB0E77" w:rsidRDefault="00DB0E77" w:rsidP="00481DB1">
    <w:pPr>
      <w:spacing w:after="0" w:line="240" w:lineRule="auto"/>
      <w:rPr>
        <w:rFonts w:ascii="Arial" w:hAnsi="Arial" w:cs="Arial"/>
        <w:color w:val="0033A0"/>
        <w:sz w:val="18"/>
        <w:szCs w:val="18"/>
      </w:rPr>
    </w:pPr>
  </w:p>
  <w:p w:rsidR="00DB0E77" w:rsidRDefault="00DB0E77" w:rsidP="00481DB1">
    <w:pPr>
      <w:pStyle w:val="Pidipagina"/>
    </w:pPr>
    <w:r w:rsidRPr="00D7441C">
      <w:rPr>
        <w:rFonts w:ascii="Arial" w:hAnsi="Arial" w:cs="Arial"/>
        <w:color w:val="0033A0"/>
        <w:sz w:val="18"/>
        <w:szCs w:val="18"/>
      </w:rPr>
      <w:t>Società per azioni con socio unico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805" w:rsidRDefault="000C4805" w:rsidP="002750E3">
      <w:pPr>
        <w:spacing w:after="0" w:line="240" w:lineRule="auto"/>
      </w:pPr>
      <w:r>
        <w:separator/>
      </w:r>
    </w:p>
  </w:footnote>
  <w:footnote w:type="continuationSeparator" w:id="0">
    <w:p w:rsidR="000C4805" w:rsidRDefault="000C4805" w:rsidP="002750E3">
      <w:pPr>
        <w:spacing w:after="0" w:line="240" w:lineRule="auto"/>
      </w:pPr>
      <w:r>
        <w:continuationSeparator/>
      </w:r>
    </w:p>
  </w:footnote>
  <w:footnote w:type="continuationNotice" w:id="1">
    <w:p w:rsidR="000C4805" w:rsidRDefault="000C4805">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E77" w:rsidRDefault="00DB0E77" w:rsidP="00481DB1">
    <w:pPr>
      <w:pStyle w:val="Intestazione"/>
      <w:spacing w:before="0" w:beforeAutospacing="0" w:afterAutospacing="0" w:line="240" w:lineRule="atLeast"/>
    </w:pPr>
    <w:r>
      <w:rPr>
        <w:noProof/>
      </w:rPr>
      <w:drawing>
        <wp:inline distT="0" distB="0" distL="0" distR="0">
          <wp:extent cx="1285875" cy="800100"/>
          <wp:effectExtent l="19050" t="0" r="9525" b="0"/>
          <wp:docPr id="3" name="Immagine 3" descr="logo-coniservi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niservizi"/>
                  <pic:cNvPicPr>
                    <a:picLocks noChangeAspect="1" noChangeArrowheads="1"/>
                  </pic:cNvPicPr>
                </pic:nvPicPr>
                <pic:blipFill>
                  <a:blip r:embed="rId1"/>
                  <a:srcRect/>
                  <a:stretch>
                    <a:fillRect/>
                  </a:stretch>
                </pic:blipFill>
                <pic:spPr bwMode="auto">
                  <a:xfrm>
                    <a:off x="0" y="0"/>
                    <a:ext cx="1285875" cy="800100"/>
                  </a:xfrm>
                  <a:prstGeom prst="rect">
                    <a:avLst/>
                  </a:prstGeom>
                  <a:noFill/>
                  <a:ln w="9525">
                    <a:noFill/>
                    <a:miter lim="800000"/>
                    <a:headEnd/>
                    <a:tailEnd/>
                  </a:ln>
                </pic:spPr>
              </pic:pic>
            </a:graphicData>
          </a:graphic>
        </wp:inline>
      </w:drawing>
    </w:r>
  </w:p>
  <w:p w:rsidR="00DB0E77" w:rsidRPr="00D7441C" w:rsidRDefault="00DB0E77" w:rsidP="00481DB1">
    <w:pPr>
      <w:pStyle w:val="Intestazione"/>
      <w:spacing w:before="0" w:beforeAutospacing="0" w:afterAutospacing="0" w:line="240" w:lineRule="atLeast"/>
    </w:pPr>
    <w:r>
      <w:t>Direzione Acquisti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FD00C62"/>
    <w:lvl w:ilvl="0">
      <w:start w:val="1"/>
      <w:numFmt w:val="decimal"/>
      <w:pStyle w:val="Numeroelenco"/>
      <w:lvlText w:val="%1."/>
      <w:lvlJc w:val="left"/>
      <w:pPr>
        <w:tabs>
          <w:tab w:val="num" w:pos="360"/>
        </w:tabs>
        <w:ind w:left="360" w:hanging="360"/>
      </w:pPr>
    </w:lvl>
  </w:abstractNum>
  <w:abstractNum w:abstractNumId="1">
    <w:nsid w:val="00207EAF"/>
    <w:multiLevelType w:val="hybridMultilevel"/>
    <w:tmpl w:val="C882DC5A"/>
    <w:lvl w:ilvl="0" w:tplc="0410001B">
      <w:start w:val="1"/>
      <w:numFmt w:val="low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
    <w:nsid w:val="02FC319B"/>
    <w:multiLevelType w:val="hybridMultilevel"/>
    <w:tmpl w:val="6BDC52DC"/>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
    <w:nsid w:val="074F7F63"/>
    <w:multiLevelType w:val="hybridMultilevel"/>
    <w:tmpl w:val="57D298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7921FF7"/>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9DF6F1B"/>
    <w:multiLevelType w:val="hybridMultilevel"/>
    <w:tmpl w:val="D65C1DC2"/>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6">
    <w:nsid w:val="0D297EC5"/>
    <w:multiLevelType w:val="hybridMultilevel"/>
    <w:tmpl w:val="57D298E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B0078B4"/>
    <w:multiLevelType w:val="multilevel"/>
    <w:tmpl w:val="4E06D1A2"/>
    <w:lvl w:ilvl="0">
      <w:start w:val="1"/>
      <w:numFmt w:val="decimal"/>
      <w:pStyle w:val="Titolo2"/>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0F2246E"/>
    <w:multiLevelType w:val="hybridMultilevel"/>
    <w:tmpl w:val="D65C1DC2"/>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nsid w:val="23566231"/>
    <w:multiLevelType w:val="hybridMultilevel"/>
    <w:tmpl w:val="8EE8CAC4"/>
    <w:lvl w:ilvl="0" w:tplc="04100019">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0">
    <w:nsid w:val="24034554"/>
    <w:multiLevelType w:val="hybridMultilevel"/>
    <w:tmpl w:val="CF684F86"/>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nsid w:val="24E80462"/>
    <w:multiLevelType w:val="hybridMultilevel"/>
    <w:tmpl w:val="37BA353C"/>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2">
    <w:nsid w:val="2653054C"/>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7E66D3D"/>
    <w:multiLevelType w:val="multilevel"/>
    <w:tmpl w:val="9C1677BE"/>
    <w:lvl w:ilvl="0">
      <w:start w:val="1"/>
      <w:numFmt w:val="decimal"/>
      <w:lvlText w:val="%1."/>
      <w:lvlJc w:val="left"/>
      <w:pPr>
        <w:ind w:left="360" w:hanging="360"/>
      </w:pPr>
      <w:rPr>
        <w:rFonts w:hint="default"/>
      </w:rPr>
    </w:lvl>
    <w:lvl w:ilvl="1">
      <w:start w:val="1"/>
      <w:numFmt w:val="decimal"/>
      <w:lvlText w:val="%1.%2."/>
      <w:lvlJc w:val="left"/>
      <w:pPr>
        <w:ind w:left="1425" w:hanging="432"/>
      </w:pPr>
      <w:rPr>
        <w:rFonts w:ascii="Arial" w:hAnsi="Arial" w:cs="Arial" w:hint="default"/>
        <w:b/>
        <w:i w:val="0"/>
        <w:sz w:val="22"/>
        <w:szCs w:val="22"/>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81721D5"/>
    <w:multiLevelType w:val="multilevel"/>
    <w:tmpl w:val="1BF60F5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C225CEB"/>
    <w:multiLevelType w:val="hybridMultilevel"/>
    <w:tmpl w:val="13FC2F8C"/>
    <w:lvl w:ilvl="0" w:tplc="9420087A">
      <w:start w:val="1"/>
      <w:numFmt w:val="bullet"/>
      <w:lvlText w:val="-"/>
      <w:lvlJc w:val="left"/>
      <w:pPr>
        <w:ind w:left="2134" w:hanging="360"/>
      </w:pPr>
      <w:rPr>
        <w:rFonts w:ascii="Times New Roman" w:hAnsi="Times New Roman" w:hint="default"/>
      </w:rPr>
    </w:lvl>
    <w:lvl w:ilvl="1" w:tplc="04100003" w:tentative="1">
      <w:start w:val="1"/>
      <w:numFmt w:val="bullet"/>
      <w:lvlText w:val="o"/>
      <w:lvlJc w:val="left"/>
      <w:pPr>
        <w:ind w:left="2854" w:hanging="360"/>
      </w:pPr>
      <w:rPr>
        <w:rFonts w:ascii="Courier New" w:hAnsi="Courier New" w:cs="Courier New" w:hint="default"/>
      </w:rPr>
    </w:lvl>
    <w:lvl w:ilvl="2" w:tplc="04100005" w:tentative="1">
      <w:start w:val="1"/>
      <w:numFmt w:val="bullet"/>
      <w:lvlText w:val=""/>
      <w:lvlJc w:val="left"/>
      <w:pPr>
        <w:ind w:left="3574" w:hanging="360"/>
      </w:pPr>
      <w:rPr>
        <w:rFonts w:ascii="Wingdings" w:hAnsi="Wingdings" w:hint="default"/>
      </w:rPr>
    </w:lvl>
    <w:lvl w:ilvl="3" w:tplc="04100001" w:tentative="1">
      <w:start w:val="1"/>
      <w:numFmt w:val="bullet"/>
      <w:lvlText w:val=""/>
      <w:lvlJc w:val="left"/>
      <w:pPr>
        <w:ind w:left="4294" w:hanging="360"/>
      </w:pPr>
      <w:rPr>
        <w:rFonts w:ascii="Symbol" w:hAnsi="Symbol" w:hint="default"/>
      </w:rPr>
    </w:lvl>
    <w:lvl w:ilvl="4" w:tplc="04100003" w:tentative="1">
      <w:start w:val="1"/>
      <w:numFmt w:val="bullet"/>
      <w:lvlText w:val="o"/>
      <w:lvlJc w:val="left"/>
      <w:pPr>
        <w:ind w:left="5014" w:hanging="360"/>
      </w:pPr>
      <w:rPr>
        <w:rFonts w:ascii="Courier New" w:hAnsi="Courier New" w:cs="Courier New" w:hint="default"/>
      </w:rPr>
    </w:lvl>
    <w:lvl w:ilvl="5" w:tplc="04100005" w:tentative="1">
      <w:start w:val="1"/>
      <w:numFmt w:val="bullet"/>
      <w:lvlText w:val=""/>
      <w:lvlJc w:val="left"/>
      <w:pPr>
        <w:ind w:left="5734" w:hanging="360"/>
      </w:pPr>
      <w:rPr>
        <w:rFonts w:ascii="Wingdings" w:hAnsi="Wingdings" w:hint="default"/>
      </w:rPr>
    </w:lvl>
    <w:lvl w:ilvl="6" w:tplc="04100001" w:tentative="1">
      <w:start w:val="1"/>
      <w:numFmt w:val="bullet"/>
      <w:lvlText w:val=""/>
      <w:lvlJc w:val="left"/>
      <w:pPr>
        <w:ind w:left="6454" w:hanging="360"/>
      </w:pPr>
      <w:rPr>
        <w:rFonts w:ascii="Symbol" w:hAnsi="Symbol" w:hint="default"/>
      </w:rPr>
    </w:lvl>
    <w:lvl w:ilvl="7" w:tplc="04100003" w:tentative="1">
      <w:start w:val="1"/>
      <w:numFmt w:val="bullet"/>
      <w:lvlText w:val="o"/>
      <w:lvlJc w:val="left"/>
      <w:pPr>
        <w:ind w:left="7174" w:hanging="360"/>
      </w:pPr>
      <w:rPr>
        <w:rFonts w:ascii="Courier New" w:hAnsi="Courier New" w:cs="Courier New" w:hint="default"/>
      </w:rPr>
    </w:lvl>
    <w:lvl w:ilvl="8" w:tplc="04100005" w:tentative="1">
      <w:start w:val="1"/>
      <w:numFmt w:val="bullet"/>
      <w:lvlText w:val=""/>
      <w:lvlJc w:val="left"/>
      <w:pPr>
        <w:ind w:left="7894" w:hanging="360"/>
      </w:pPr>
      <w:rPr>
        <w:rFonts w:ascii="Wingdings" w:hAnsi="Wingdings" w:hint="default"/>
      </w:rPr>
    </w:lvl>
  </w:abstractNum>
  <w:abstractNum w:abstractNumId="16">
    <w:nsid w:val="2F29752D"/>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4170C17"/>
    <w:multiLevelType w:val="hybridMultilevel"/>
    <w:tmpl w:val="0230367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C5011AC"/>
    <w:multiLevelType w:val="hybridMultilevel"/>
    <w:tmpl w:val="79009700"/>
    <w:lvl w:ilvl="0" w:tplc="FFFFFFFF">
      <w:start w:val="1"/>
      <w:numFmt w:val="bullet"/>
      <w:lvlText w:val="▫"/>
      <w:lvlJc w:val="left"/>
      <w:pPr>
        <w:tabs>
          <w:tab w:val="num" w:pos="360"/>
        </w:tabs>
        <w:ind w:left="360" w:hanging="360"/>
      </w:pPr>
      <w:rPr>
        <w:rFonts w:hAnsi="Courier New" w:hint="default"/>
      </w:rPr>
    </w:lvl>
    <w:lvl w:ilvl="1" w:tplc="FFFFFFFF">
      <w:start w:val="1"/>
      <w:numFmt w:val="decimal"/>
      <w:pStyle w:val="Numeroelenco2"/>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hAnsi="Courier New"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9">
    <w:nsid w:val="3FFA16BA"/>
    <w:multiLevelType w:val="hybridMultilevel"/>
    <w:tmpl w:val="37BA353C"/>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0">
    <w:nsid w:val="40037CBF"/>
    <w:multiLevelType w:val="hybridMultilevel"/>
    <w:tmpl w:val="074E9874"/>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1">
    <w:nsid w:val="494A6D55"/>
    <w:multiLevelType w:val="hybridMultilevel"/>
    <w:tmpl w:val="6BFE5C30"/>
    <w:lvl w:ilvl="0" w:tplc="2C0A0A4C">
      <w:start w:val="1"/>
      <w:numFmt w:val="bullet"/>
      <w:lvlText w:val="-"/>
      <w:lvlJc w:val="left"/>
      <w:pPr>
        <w:ind w:left="720" w:hanging="360"/>
      </w:pPr>
      <w:rPr>
        <w:rFonts w:ascii="TimesNewRoman" w:hAnsi="TimesNewRoman" w:hint="default"/>
        <w:b w:val="0"/>
        <w:i w:val="0"/>
        <w:color w:val="00000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66748F"/>
    <w:multiLevelType w:val="hybridMultilevel"/>
    <w:tmpl w:val="E36EB7B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B942919"/>
    <w:multiLevelType w:val="hybridMultilevel"/>
    <w:tmpl w:val="95C42EA4"/>
    <w:lvl w:ilvl="0" w:tplc="98B86AE4">
      <w:numFmt w:val="bullet"/>
      <w:lvlText w:val="-"/>
      <w:lvlJc w:val="left"/>
      <w:pPr>
        <w:ind w:left="720" w:hanging="360"/>
      </w:pPr>
      <w:rPr>
        <w:rFonts w:ascii="Arial" w:eastAsia="Times New Roman" w:hAnsi="Arial" w:cs="Arial" w:hint="default"/>
      </w:rPr>
    </w:lvl>
    <w:lvl w:ilvl="1" w:tplc="8B9AF8F2">
      <w:start w:val="1"/>
      <w:numFmt w:val="bullet"/>
      <w:lvlText w:val=""/>
      <w:lvlJc w:val="left"/>
      <w:pPr>
        <w:ind w:left="1440" w:hanging="360"/>
      </w:pPr>
      <w:rPr>
        <w:rFonts w:ascii="Wingdings" w:hAnsi="Wingdings" w:cs="Wingdings" w:hint="default"/>
      </w:rPr>
    </w:lvl>
    <w:lvl w:ilvl="2" w:tplc="AD4A9F44">
      <w:numFmt w:val="bullet"/>
      <w:lvlText w:val="•"/>
      <w:lvlJc w:val="left"/>
      <w:pPr>
        <w:ind w:left="2160" w:hanging="360"/>
      </w:pPr>
      <w:rPr>
        <w:rFonts w:ascii="Calibri" w:eastAsia="Times New Roman" w:hAnsi="Calibri" w:cs="Calibri"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D975DFE"/>
    <w:multiLevelType w:val="hybridMultilevel"/>
    <w:tmpl w:val="49303CE4"/>
    <w:lvl w:ilvl="0" w:tplc="98B86AE4">
      <w:numFmt w:val="bullet"/>
      <w:lvlText w:val="-"/>
      <w:lvlJc w:val="left"/>
      <w:pPr>
        <w:ind w:left="2137" w:hanging="360"/>
      </w:pPr>
      <w:rPr>
        <w:rFonts w:ascii="Arial" w:eastAsia="Times New Roman" w:hAnsi="Arial" w:cs="Arial" w:hint="default"/>
      </w:rPr>
    </w:lvl>
    <w:lvl w:ilvl="1" w:tplc="04100003">
      <w:start w:val="1"/>
      <w:numFmt w:val="bullet"/>
      <w:lvlText w:val="o"/>
      <w:lvlJc w:val="left"/>
      <w:pPr>
        <w:ind w:left="2857" w:hanging="360"/>
      </w:pPr>
      <w:rPr>
        <w:rFonts w:ascii="Courier New" w:hAnsi="Courier New" w:cs="Courier New" w:hint="default"/>
      </w:rPr>
    </w:lvl>
    <w:lvl w:ilvl="2" w:tplc="04100005" w:tentative="1">
      <w:start w:val="1"/>
      <w:numFmt w:val="bullet"/>
      <w:lvlText w:val=""/>
      <w:lvlJc w:val="left"/>
      <w:pPr>
        <w:ind w:left="3577" w:hanging="360"/>
      </w:pPr>
      <w:rPr>
        <w:rFonts w:ascii="Wingdings" w:hAnsi="Wingdings" w:hint="default"/>
      </w:rPr>
    </w:lvl>
    <w:lvl w:ilvl="3" w:tplc="04100001" w:tentative="1">
      <w:start w:val="1"/>
      <w:numFmt w:val="bullet"/>
      <w:lvlText w:val=""/>
      <w:lvlJc w:val="left"/>
      <w:pPr>
        <w:ind w:left="4297" w:hanging="360"/>
      </w:pPr>
      <w:rPr>
        <w:rFonts w:ascii="Symbol" w:hAnsi="Symbol" w:hint="default"/>
      </w:rPr>
    </w:lvl>
    <w:lvl w:ilvl="4" w:tplc="04100003" w:tentative="1">
      <w:start w:val="1"/>
      <w:numFmt w:val="bullet"/>
      <w:lvlText w:val="o"/>
      <w:lvlJc w:val="left"/>
      <w:pPr>
        <w:ind w:left="5017" w:hanging="360"/>
      </w:pPr>
      <w:rPr>
        <w:rFonts w:ascii="Courier New" w:hAnsi="Courier New" w:cs="Courier New" w:hint="default"/>
      </w:rPr>
    </w:lvl>
    <w:lvl w:ilvl="5" w:tplc="04100005" w:tentative="1">
      <w:start w:val="1"/>
      <w:numFmt w:val="bullet"/>
      <w:lvlText w:val=""/>
      <w:lvlJc w:val="left"/>
      <w:pPr>
        <w:ind w:left="5737" w:hanging="360"/>
      </w:pPr>
      <w:rPr>
        <w:rFonts w:ascii="Wingdings" w:hAnsi="Wingdings" w:hint="default"/>
      </w:rPr>
    </w:lvl>
    <w:lvl w:ilvl="6" w:tplc="04100001" w:tentative="1">
      <w:start w:val="1"/>
      <w:numFmt w:val="bullet"/>
      <w:lvlText w:val=""/>
      <w:lvlJc w:val="left"/>
      <w:pPr>
        <w:ind w:left="6457" w:hanging="360"/>
      </w:pPr>
      <w:rPr>
        <w:rFonts w:ascii="Symbol" w:hAnsi="Symbol" w:hint="default"/>
      </w:rPr>
    </w:lvl>
    <w:lvl w:ilvl="7" w:tplc="04100003" w:tentative="1">
      <w:start w:val="1"/>
      <w:numFmt w:val="bullet"/>
      <w:lvlText w:val="o"/>
      <w:lvlJc w:val="left"/>
      <w:pPr>
        <w:ind w:left="7177" w:hanging="360"/>
      </w:pPr>
      <w:rPr>
        <w:rFonts w:ascii="Courier New" w:hAnsi="Courier New" w:cs="Courier New" w:hint="default"/>
      </w:rPr>
    </w:lvl>
    <w:lvl w:ilvl="8" w:tplc="04100005" w:tentative="1">
      <w:start w:val="1"/>
      <w:numFmt w:val="bullet"/>
      <w:lvlText w:val=""/>
      <w:lvlJc w:val="left"/>
      <w:pPr>
        <w:ind w:left="7897" w:hanging="360"/>
      </w:pPr>
      <w:rPr>
        <w:rFonts w:ascii="Wingdings" w:hAnsi="Wingdings" w:hint="default"/>
      </w:rPr>
    </w:lvl>
  </w:abstractNum>
  <w:abstractNum w:abstractNumId="25">
    <w:nsid w:val="4DEA4FDD"/>
    <w:multiLevelType w:val="hybridMultilevel"/>
    <w:tmpl w:val="074E9874"/>
    <w:lvl w:ilvl="0" w:tplc="04100017">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26">
    <w:nsid w:val="54016BEA"/>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4B1551C"/>
    <w:multiLevelType w:val="multilevel"/>
    <w:tmpl w:val="CBB67B8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numFmt w:val="bullet"/>
      <w:lvlText w:val="-"/>
      <w:lvlJc w:val="left"/>
      <w:pPr>
        <w:ind w:left="1355" w:hanging="504"/>
      </w:pPr>
      <w:rPr>
        <w:rFonts w:ascii="Arial" w:eastAsia="Times New Roman" w:hAnsi="Arial"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6432392"/>
    <w:multiLevelType w:val="hybridMultilevel"/>
    <w:tmpl w:val="CF684F86"/>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nsid w:val="57686AB4"/>
    <w:multiLevelType w:val="hybridMultilevel"/>
    <w:tmpl w:val="51BAB5AE"/>
    <w:lvl w:ilvl="0" w:tplc="4D2A9418">
      <w:start w:val="1"/>
      <w:numFmt w:val="upperLetter"/>
      <w:lvlText w:val="%1)"/>
      <w:lvlJc w:val="left"/>
      <w:pPr>
        <w:ind w:left="802" w:hanging="351"/>
      </w:pPr>
      <w:rPr>
        <w:rFonts w:ascii="Arial" w:eastAsia="Times New Roman" w:hAnsi="Arial" w:cs="Arial" w:hint="default"/>
        <w:spacing w:val="1"/>
        <w:w w:val="101"/>
        <w:sz w:val="22"/>
        <w:szCs w:val="22"/>
      </w:rPr>
    </w:lvl>
    <w:lvl w:ilvl="1" w:tplc="0BE23160">
      <w:start w:val="1"/>
      <w:numFmt w:val="bullet"/>
      <w:lvlText w:val="•"/>
      <w:lvlJc w:val="left"/>
      <w:pPr>
        <w:ind w:left="1714" w:hanging="351"/>
      </w:pPr>
      <w:rPr>
        <w:rFonts w:hint="default"/>
      </w:rPr>
    </w:lvl>
    <w:lvl w:ilvl="2" w:tplc="8BBE8BAA">
      <w:start w:val="1"/>
      <w:numFmt w:val="bullet"/>
      <w:lvlText w:val="•"/>
      <w:lvlJc w:val="left"/>
      <w:pPr>
        <w:ind w:left="2625" w:hanging="351"/>
      </w:pPr>
      <w:rPr>
        <w:rFonts w:hint="default"/>
      </w:rPr>
    </w:lvl>
    <w:lvl w:ilvl="3" w:tplc="759C4BE4">
      <w:start w:val="1"/>
      <w:numFmt w:val="bullet"/>
      <w:lvlText w:val="•"/>
      <w:lvlJc w:val="left"/>
      <w:pPr>
        <w:ind w:left="3537" w:hanging="351"/>
      </w:pPr>
      <w:rPr>
        <w:rFonts w:hint="default"/>
      </w:rPr>
    </w:lvl>
    <w:lvl w:ilvl="4" w:tplc="C2969B3E">
      <w:start w:val="1"/>
      <w:numFmt w:val="bullet"/>
      <w:lvlText w:val="•"/>
      <w:lvlJc w:val="left"/>
      <w:pPr>
        <w:ind w:left="4449" w:hanging="351"/>
      </w:pPr>
      <w:rPr>
        <w:rFonts w:hint="default"/>
      </w:rPr>
    </w:lvl>
    <w:lvl w:ilvl="5" w:tplc="17A0A75A">
      <w:start w:val="1"/>
      <w:numFmt w:val="bullet"/>
      <w:lvlText w:val="•"/>
      <w:lvlJc w:val="left"/>
      <w:pPr>
        <w:ind w:left="5361" w:hanging="351"/>
      </w:pPr>
      <w:rPr>
        <w:rFonts w:hint="default"/>
      </w:rPr>
    </w:lvl>
    <w:lvl w:ilvl="6" w:tplc="C400B552">
      <w:start w:val="1"/>
      <w:numFmt w:val="bullet"/>
      <w:lvlText w:val="•"/>
      <w:lvlJc w:val="left"/>
      <w:pPr>
        <w:ind w:left="6272" w:hanging="351"/>
      </w:pPr>
      <w:rPr>
        <w:rFonts w:hint="default"/>
      </w:rPr>
    </w:lvl>
    <w:lvl w:ilvl="7" w:tplc="A688543E">
      <w:start w:val="1"/>
      <w:numFmt w:val="bullet"/>
      <w:lvlText w:val="•"/>
      <w:lvlJc w:val="left"/>
      <w:pPr>
        <w:ind w:left="7184" w:hanging="351"/>
      </w:pPr>
      <w:rPr>
        <w:rFonts w:hint="default"/>
      </w:rPr>
    </w:lvl>
    <w:lvl w:ilvl="8" w:tplc="2EA4D8AA">
      <w:start w:val="1"/>
      <w:numFmt w:val="bullet"/>
      <w:lvlText w:val="•"/>
      <w:lvlJc w:val="left"/>
      <w:pPr>
        <w:ind w:left="8096" w:hanging="351"/>
      </w:pPr>
      <w:rPr>
        <w:rFonts w:hint="default"/>
      </w:rPr>
    </w:lvl>
  </w:abstractNum>
  <w:abstractNum w:abstractNumId="30">
    <w:nsid w:val="587A77A0"/>
    <w:multiLevelType w:val="multilevel"/>
    <w:tmpl w:val="B14AD12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2035C61"/>
    <w:multiLevelType w:val="hybridMultilevel"/>
    <w:tmpl w:val="3C2E0CF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2A05EF8"/>
    <w:multiLevelType w:val="hybridMultilevel"/>
    <w:tmpl w:val="1E003E64"/>
    <w:lvl w:ilvl="0" w:tplc="2C0A0A4C">
      <w:start w:val="1"/>
      <w:numFmt w:val="bullet"/>
      <w:lvlText w:val="-"/>
      <w:lvlJc w:val="left"/>
      <w:pPr>
        <w:ind w:left="2134" w:hanging="360"/>
      </w:pPr>
      <w:rPr>
        <w:rFonts w:ascii="TimesNewRoman" w:hAnsi="TimesNewRoman" w:hint="default"/>
        <w:b w:val="0"/>
        <w:i w:val="0"/>
        <w:color w:val="000000"/>
        <w:sz w:val="20"/>
      </w:rPr>
    </w:lvl>
    <w:lvl w:ilvl="1" w:tplc="04100003" w:tentative="1">
      <w:start w:val="1"/>
      <w:numFmt w:val="bullet"/>
      <w:lvlText w:val="o"/>
      <w:lvlJc w:val="left"/>
      <w:pPr>
        <w:ind w:left="2854" w:hanging="360"/>
      </w:pPr>
      <w:rPr>
        <w:rFonts w:ascii="Courier New" w:hAnsi="Courier New" w:cs="Courier New" w:hint="default"/>
      </w:rPr>
    </w:lvl>
    <w:lvl w:ilvl="2" w:tplc="04100005" w:tentative="1">
      <w:start w:val="1"/>
      <w:numFmt w:val="bullet"/>
      <w:lvlText w:val=""/>
      <w:lvlJc w:val="left"/>
      <w:pPr>
        <w:ind w:left="3574" w:hanging="360"/>
      </w:pPr>
      <w:rPr>
        <w:rFonts w:ascii="Wingdings" w:hAnsi="Wingdings" w:hint="default"/>
      </w:rPr>
    </w:lvl>
    <w:lvl w:ilvl="3" w:tplc="04100001" w:tentative="1">
      <w:start w:val="1"/>
      <w:numFmt w:val="bullet"/>
      <w:lvlText w:val=""/>
      <w:lvlJc w:val="left"/>
      <w:pPr>
        <w:ind w:left="4294" w:hanging="360"/>
      </w:pPr>
      <w:rPr>
        <w:rFonts w:ascii="Symbol" w:hAnsi="Symbol" w:hint="default"/>
      </w:rPr>
    </w:lvl>
    <w:lvl w:ilvl="4" w:tplc="04100003" w:tentative="1">
      <w:start w:val="1"/>
      <w:numFmt w:val="bullet"/>
      <w:lvlText w:val="o"/>
      <w:lvlJc w:val="left"/>
      <w:pPr>
        <w:ind w:left="5014" w:hanging="360"/>
      </w:pPr>
      <w:rPr>
        <w:rFonts w:ascii="Courier New" w:hAnsi="Courier New" w:cs="Courier New" w:hint="default"/>
      </w:rPr>
    </w:lvl>
    <w:lvl w:ilvl="5" w:tplc="04100005" w:tentative="1">
      <w:start w:val="1"/>
      <w:numFmt w:val="bullet"/>
      <w:lvlText w:val=""/>
      <w:lvlJc w:val="left"/>
      <w:pPr>
        <w:ind w:left="5734" w:hanging="360"/>
      </w:pPr>
      <w:rPr>
        <w:rFonts w:ascii="Wingdings" w:hAnsi="Wingdings" w:hint="default"/>
      </w:rPr>
    </w:lvl>
    <w:lvl w:ilvl="6" w:tplc="04100001" w:tentative="1">
      <w:start w:val="1"/>
      <w:numFmt w:val="bullet"/>
      <w:lvlText w:val=""/>
      <w:lvlJc w:val="left"/>
      <w:pPr>
        <w:ind w:left="6454" w:hanging="360"/>
      </w:pPr>
      <w:rPr>
        <w:rFonts w:ascii="Symbol" w:hAnsi="Symbol" w:hint="default"/>
      </w:rPr>
    </w:lvl>
    <w:lvl w:ilvl="7" w:tplc="04100003" w:tentative="1">
      <w:start w:val="1"/>
      <w:numFmt w:val="bullet"/>
      <w:lvlText w:val="o"/>
      <w:lvlJc w:val="left"/>
      <w:pPr>
        <w:ind w:left="7174" w:hanging="360"/>
      </w:pPr>
      <w:rPr>
        <w:rFonts w:ascii="Courier New" w:hAnsi="Courier New" w:cs="Courier New" w:hint="default"/>
      </w:rPr>
    </w:lvl>
    <w:lvl w:ilvl="8" w:tplc="04100005" w:tentative="1">
      <w:start w:val="1"/>
      <w:numFmt w:val="bullet"/>
      <w:lvlText w:val=""/>
      <w:lvlJc w:val="left"/>
      <w:pPr>
        <w:ind w:left="7894" w:hanging="360"/>
      </w:pPr>
      <w:rPr>
        <w:rFonts w:ascii="Wingdings" w:hAnsi="Wingdings" w:hint="default"/>
      </w:rPr>
    </w:lvl>
  </w:abstractNum>
  <w:abstractNum w:abstractNumId="33">
    <w:nsid w:val="640D0F58"/>
    <w:multiLevelType w:val="hybridMultilevel"/>
    <w:tmpl w:val="A3AA5AB4"/>
    <w:lvl w:ilvl="0" w:tplc="04100017">
      <w:start w:val="1"/>
      <w:numFmt w:val="lowerLetter"/>
      <w:lvlText w:val="%1)"/>
      <w:lvlJc w:val="left"/>
      <w:pPr>
        <w:ind w:left="1406" w:hanging="360"/>
      </w:pPr>
    </w:lvl>
    <w:lvl w:ilvl="1" w:tplc="04100019" w:tentative="1">
      <w:start w:val="1"/>
      <w:numFmt w:val="lowerLetter"/>
      <w:lvlText w:val="%2."/>
      <w:lvlJc w:val="left"/>
      <w:pPr>
        <w:ind w:left="2126" w:hanging="360"/>
      </w:pPr>
    </w:lvl>
    <w:lvl w:ilvl="2" w:tplc="0410001B" w:tentative="1">
      <w:start w:val="1"/>
      <w:numFmt w:val="lowerRoman"/>
      <w:lvlText w:val="%3."/>
      <w:lvlJc w:val="right"/>
      <w:pPr>
        <w:ind w:left="2846" w:hanging="180"/>
      </w:pPr>
    </w:lvl>
    <w:lvl w:ilvl="3" w:tplc="0410000F" w:tentative="1">
      <w:start w:val="1"/>
      <w:numFmt w:val="decimal"/>
      <w:lvlText w:val="%4."/>
      <w:lvlJc w:val="left"/>
      <w:pPr>
        <w:ind w:left="3566" w:hanging="360"/>
      </w:pPr>
    </w:lvl>
    <w:lvl w:ilvl="4" w:tplc="04100019" w:tentative="1">
      <w:start w:val="1"/>
      <w:numFmt w:val="lowerLetter"/>
      <w:lvlText w:val="%5."/>
      <w:lvlJc w:val="left"/>
      <w:pPr>
        <w:ind w:left="4286" w:hanging="360"/>
      </w:pPr>
    </w:lvl>
    <w:lvl w:ilvl="5" w:tplc="0410001B" w:tentative="1">
      <w:start w:val="1"/>
      <w:numFmt w:val="lowerRoman"/>
      <w:lvlText w:val="%6."/>
      <w:lvlJc w:val="right"/>
      <w:pPr>
        <w:ind w:left="5006" w:hanging="180"/>
      </w:pPr>
    </w:lvl>
    <w:lvl w:ilvl="6" w:tplc="0410000F" w:tentative="1">
      <w:start w:val="1"/>
      <w:numFmt w:val="decimal"/>
      <w:lvlText w:val="%7."/>
      <w:lvlJc w:val="left"/>
      <w:pPr>
        <w:ind w:left="5726" w:hanging="360"/>
      </w:pPr>
    </w:lvl>
    <w:lvl w:ilvl="7" w:tplc="04100019" w:tentative="1">
      <w:start w:val="1"/>
      <w:numFmt w:val="lowerLetter"/>
      <w:lvlText w:val="%8."/>
      <w:lvlJc w:val="left"/>
      <w:pPr>
        <w:ind w:left="6446" w:hanging="360"/>
      </w:pPr>
    </w:lvl>
    <w:lvl w:ilvl="8" w:tplc="0410001B" w:tentative="1">
      <w:start w:val="1"/>
      <w:numFmt w:val="lowerRoman"/>
      <w:lvlText w:val="%9."/>
      <w:lvlJc w:val="right"/>
      <w:pPr>
        <w:ind w:left="7166" w:hanging="180"/>
      </w:pPr>
    </w:lvl>
  </w:abstractNum>
  <w:abstractNum w:abstractNumId="34">
    <w:nsid w:val="64DC163C"/>
    <w:multiLevelType w:val="hybridMultilevel"/>
    <w:tmpl w:val="704474F8"/>
    <w:lvl w:ilvl="0" w:tplc="A762028A">
      <w:start w:val="1"/>
      <w:numFmt w:val="upperLetter"/>
      <w:lvlText w:val="%1)"/>
      <w:lvlJc w:val="left"/>
      <w:pPr>
        <w:ind w:left="294" w:hanging="360"/>
      </w:pPr>
      <w:rPr>
        <w:rFonts w:hint="default"/>
      </w:r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35">
    <w:nsid w:val="65036949"/>
    <w:multiLevelType w:val="hybridMultilevel"/>
    <w:tmpl w:val="ADA87F7E"/>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6">
    <w:nsid w:val="65D13CB1"/>
    <w:multiLevelType w:val="hybridMultilevel"/>
    <w:tmpl w:val="432C67E8"/>
    <w:lvl w:ilvl="0" w:tplc="04100017">
      <w:start w:val="1"/>
      <w:numFmt w:val="lowerLetter"/>
      <w:lvlText w:val="%1)"/>
      <w:lvlJc w:val="left"/>
      <w:pPr>
        <w:ind w:left="720" w:hanging="360"/>
      </w:pPr>
      <w:rPr>
        <w:rFonts w:hint="default"/>
        <w:outline w:val="0"/>
        <w:shadow w:val="0"/>
        <w:emboss w:val="0"/>
        <w:imprint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6202DCC"/>
    <w:multiLevelType w:val="hybridMultilevel"/>
    <w:tmpl w:val="71A8BB36"/>
    <w:lvl w:ilvl="0" w:tplc="FFFFFFFF">
      <w:start w:val="1"/>
      <w:numFmt w:val="bullet"/>
      <w:lvlText w:val=""/>
      <w:lvlJc w:val="left"/>
      <w:pPr>
        <w:ind w:left="1417" w:hanging="360"/>
      </w:pPr>
      <w:rPr>
        <w:rFonts w:ascii="Wingdings" w:hAnsi="Wingdings" w:hint="default"/>
      </w:rPr>
    </w:lvl>
    <w:lvl w:ilvl="1" w:tplc="04100003" w:tentative="1">
      <w:start w:val="1"/>
      <w:numFmt w:val="bullet"/>
      <w:lvlText w:val="o"/>
      <w:lvlJc w:val="left"/>
      <w:pPr>
        <w:ind w:left="2137" w:hanging="360"/>
      </w:pPr>
      <w:rPr>
        <w:rFonts w:ascii="Courier New" w:hAnsi="Courier New" w:cs="Courier New" w:hint="default"/>
      </w:rPr>
    </w:lvl>
    <w:lvl w:ilvl="2" w:tplc="04100005" w:tentative="1">
      <w:start w:val="1"/>
      <w:numFmt w:val="bullet"/>
      <w:lvlText w:val=""/>
      <w:lvlJc w:val="left"/>
      <w:pPr>
        <w:ind w:left="2857" w:hanging="360"/>
      </w:pPr>
      <w:rPr>
        <w:rFonts w:ascii="Wingdings" w:hAnsi="Wingdings" w:hint="default"/>
      </w:rPr>
    </w:lvl>
    <w:lvl w:ilvl="3" w:tplc="04100001" w:tentative="1">
      <w:start w:val="1"/>
      <w:numFmt w:val="bullet"/>
      <w:lvlText w:val=""/>
      <w:lvlJc w:val="left"/>
      <w:pPr>
        <w:ind w:left="3577" w:hanging="360"/>
      </w:pPr>
      <w:rPr>
        <w:rFonts w:ascii="Symbol" w:hAnsi="Symbol" w:hint="default"/>
      </w:rPr>
    </w:lvl>
    <w:lvl w:ilvl="4" w:tplc="04100003" w:tentative="1">
      <w:start w:val="1"/>
      <w:numFmt w:val="bullet"/>
      <w:lvlText w:val="o"/>
      <w:lvlJc w:val="left"/>
      <w:pPr>
        <w:ind w:left="4297" w:hanging="360"/>
      </w:pPr>
      <w:rPr>
        <w:rFonts w:ascii="Courier New" w:hAnsi="Courier New" w:cs="Courier New" w:hint="default"/>
      </w:rPr>
    </w:lvl>
    <w:lvl w:ilvl="5" w:tplc="04100005" w:tentative="1">
      <w:start w:val="1"/>
      <w:numFmt w:val="bullet"/>
      <w:lvlText w:val=""/>
      <w:lvlJc w:val="left"/>
      <w:pPr>
        <w:ind w:left="5017" w:hanging="360"/>
      </w:pPr>
      <w:rPr>
        <w:rFonts w:ascii="Wingdings" w:hAnsi="Wingdings" w:hint="default"/>
      </w:rPr>
    </w:lvl>
    <w:lvl w:ilvl="6" w:tplc="04100001" w:tentative="1">
      <w:start w:val="1"/>
      <w:numFmt w:val="bullet"/>
      <w:lvlText w:val=""/>
      <w:lvlJc w:val="left"/>
      <w:pPr>
        <w:ind w:left="5737" w:hanging="360"/>
      </w:pPr>
      <w:rPr>
        <w:rFonts w:ascii="Symbol" w:hAnsi="Symbol" w:hint="default"/>
      </w:rPr>
    </w:lvl>
    <w:lvl w:ilvl="7" w:tplc="04100003" w:tentative="1">
      <w:start w:val="1"/>
      <w:numFmt w:val="bullet"/>
      <w:lvlText w:val="o"/>
      <w:lvlJc w:val="left"/>
      <w:pPr>
        <w:ind w:left="6457" w:hanging="360"/>
      </w:pPr>
      <w:rPr>
        <w:rFonts w:ascii="Courier New" w:hAnsi="Courier New" w:cs="Courier New" w:hint="default"/>
      </w:rPr>
    </w:lvl>
    <w:lvl w:ilvl="8" w:tplc="04100005" w:tentative="1">
      <w:start w:val="1"/>
      <w:numFmt w:val="bullet"/>
      <w:lvlText w:val=""/>
      <w:lvlJc w:val="left"/>
      <w:pPr>
        <w:ind w:left="7177" w:hanging="360"/>
      </w:pPr>
      <w:rPr>
        <w:rFonts w:ascii="Wingdings" w:hAnsi="Wingdings" w:hint="default"/>
      </w:rPr>
    </w:lvl>
  </w:abstractNum>
  <w:abstractNum w:abstractNumId="38">
    <w:nsid w:val="6DA93CC0"/>
    <w:multiLevelType w:val="hybridMultilevel"/>
    <w:tmpl w:val="D65C1DC2"/>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9">
    <w:nsid w:val="6E057654"/>
    <w:multiLevelType w:val="hybridMultilevel"/>
    <w:tmpl w:val="0708237E"/>
    <w:lvl w:ilvl="0" w:tplc="04100011">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0">
    <w:nsid w:val="6E4E6801"/>
    <w:multiLevelType w:val="hybridMultilevel"/>
    <w:tmpl w:val="8ADEE764"/>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nsid w:val="6EDD57CD"/>
    <w:multiLevelType w:val="hybridMultilevel"/>
    <w:tmpl w:val="2FD6711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F322CFD"/>
    <w:multiLevelType w:val="hybridMultilevel"/>
    <w:tmpl w:val="314C8106"/>
    <w:lvl w:ilvl="0" w:tplc="04100011">
      <w:start w:val="1"/>
      <w:numFmt w:val="decimal"/>
      <w:lvlText w:val="%1)"/>
      <w:lvlJc w:val="left"/>
      <w:pPr>
        <w:ind w:left="1406" w:hanging="360"/>
      </w:pPr>
    </w:lvl>
    <w:lvl w:ilvl="1" w:tplc="04100019" w:tentative="1">
      <w:start w:val="1"/>
      <w:numFmt w:val="lowerLetter"/>
      <w:lvlText w:val="%2."/>
      <w:lvlJc w:val="left"/>
      <w:pPr>
        <w:ind w:left="2126" w:hanging="360"/>
      </w:pPr>
    </w:lvl>
    <w:lvl w:ilvl="2" w:tplc="0410001B" w:tentative="1">
      <w:start w:val="1"/>
      <w:numFmt w:val="lowerRoman"/>
      <w:lvlText w:val="%3."/>
      <w:lvlJc w:val="right"/>
      <w:pPr>
        <w:ind w:left="2846" w:hanging="180"/>
      </w:pPr>
    </w:lvl>
    <w:lvl w:ilvl="3" w:tplc="0410000F" w:tentative="1">
      <w:start w:val="1"/>
      <w:numFmt w:val="decimal"/>
      <w:lvlText w:val="%4."/>
      <w:lvlJc w:val="left"/>
      <w:pPr>
        <w:ind w:left="3566" w:hanging="360"/>
      </w:pPr>
    </w:lvl>
    <w:lvl w:ilvl="4" w:tplc="04100019" w:tentative="1">
      <w:start w:val="1"/>
      <w:numFmt w:val="lowerLetter"/>
      <w:lvlText w:val="%5."/>
      <w:lvlJc w:val="left"/>
      <w:pPr>
        <w:ind w:left="4286" w:hanging="360"/>
      </w:pPr>
    </w:lvl>
    <w:lvl w:ilvl="5" w:tplc="0410001B" w:tentative="1">
      <w:start w:val="1"/>
      <w:numFmt w:val="lowerRoman"/>
      <w:lvlText w:val="%6."/>
      <w:lvlJc w:val="right"/>
      <w:pPr>
        <w:ind w:left="5006" w:hanging="180"/>
      </w:pPr>
    </w:lvl>
    <w:lvl w:ilvl="6" w:tplc="0410000F" w:tentative="1">
      <w:start w:val="1"/>
      <w:numFmt w:val="decimal"/>
      <w:lvlText w:val="%7."/>
      <w:lvlJc w:val="left"/>
      <w:pPr>
        <w:ind w:left="5726" w:hanging="360"/>
      </w:pPr>
    </w:lvl>
    <w:lvl w:ilvl="7" w:tplc="04100019" w:tentative="1">
      <w:start w:val="1"/>
      <w:numFmt w:val="lowerLetter"/>
      <w:lvlText w:val="%8."/>
      <w:lvlJc w:val="left"/>
      <w:pPr>
        <w:ind w:left="6446" w:hanging="360"/>
      </w:pPr>
    </w:lvl>
    <w:lvl w:ilvl="8" w:tplc="0410001B" w:tentative="1">
      <w:start w:val="1"/>
      <w:numFmt w:val="lowerRoman"/>
      <w:lvlText w:val="%9."/>
      <w:lvlJc w:val="right"/>
      <w:pPr>
        <w:ind w:left="7166" w:hanging="180"/>
      </w:pPr>
    </w:lvl>
  </w:abstractNum>
  <w:abstractNum w:abstractNumId="43">
    <w:nsid w:val="70E54843"/>
    <w:multiLevelType w:val="hybridMultilevel"/>
    <w:tmpl w:val="8EE8CAC4"/>
    <w:lvl w:ilvl="0" w:tplc="04100019">
      <w:start w:val="1"/>
      <w:numFmt w:val="lowerLetter"/>
      <w:lvlText w:val="%1."/>
      <w:lvlJc w:val="lef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44">
    <w:nsid w:val="74177924"/>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75D81F3C"/>
    <w:multiLevelType w:val="hybridMultilevel"/>
    <w:tmpl w:val="EFE4C168"/>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6">
    <w:nsid w:val="7A6B362E"/>
    <w:multiLevelType w:val="hybridMultilevel"/>
    <w:tmpl w:val="432C67E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DE17A8A"/>
    <w:multiLevelType w:val="hybridMultilevel"/>
    <w:tmpl w:val="8D9E7276"/>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8">
    <w:nsid w:val="7F106E11"/>
    <w:multiLevelType w:val="multilevel"/>
    <w:tmpl w:val="CBB67B8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numFmt w:val="bullet"/>
      <w:lvlText w:val="-"/>
      <w:lvlJc w:val="left"/>
      <w:pPr>
        <w:ind w:left="1355" w:hanging="504"/>
      </w:pPr>
      <w:rPr>
        <w:rFonts w:ascii="Arial" w:eastAsia="Times New Roman" w:hAnsi="Arial"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3"/>
  </w:num>
  <w:num w:numId="3">
    <w:abstractNumId w:val="6"/>
  </w:num>
  <w:num w:numId="4">
    <w:abstractNumId w:val="35"/>
  </w:num>
  <w:num w:numId="5">
    <w:abstractNumId w:val="18"/>
  </w:num>
  <w:num w:numId="6">
    <w:abstractNumId w:val="23"/>
  </w:num>
  <w:num w:numId="7">
    <w:abstractNumId w:val="30"/>
  </w:num>
  <w:num w:numId="8">
    <w:abstractNumId w:val="17"/>
  </w:num>
  <w:num w:numId="9">
    <w:abstractNumId w:val="40"/>
  </w:num>
  <w:num w:numId="10">
    <w:abstractNumId w:val="47"/>
  </w:num>
  <w:num w:numId="11">
    <w:abstractNumId w:val="20"/>
  </w:num>
  <w:num w:numId="12">
    <w:abstractNumId w:val="9"/>
  </w:num>
  <w:num w:numId="13">
    <w:abstractNumId w:val="25"/>
  </w:num>
  <w:num w:numId="14">
    <w:abstractNumId w:val="14"/>
  </w:num>
  <w:num w:numId="15">
    <w:abstractNumId w:val="48"/>
  </w:num>
  <w:num w:numId="16">
    <w:abstractNumId w:val="44"/>
  </w:num>
  <w:num w:numId="17">
    <w:abstractNumId w:val="42"/>
  </w:num>
  <w:num w:numId="18">
    <w:abstractNumId w:val="21"/>
  </w:num>
  <w:num w:numId="19">
    <w:abstractNumId w:val="15"/>
  </w:num>
  <w:num w:numId="20">
    <w:abstractNumId w:val="46"/>
  </w:num>
  <w:num w:numId="21">
    <w:abstractNumId w:val="4"/>
  </w:num>
  <w:num w:numId="22">
    <w:abstractNumId w:val="16"/>
  </w:num>
  <w:num w:numId="23">
    <w:abstractNumId w:val="12"/>
  </w:num>
  <w:num w:numId="24">
    <w:abstractNumId w:val="31"/>
  </w:num>
  <w:num w:numId="25">
    <w:abstractNumId w:val="11"/>
  </w:num>
  <w:num w:numId="26">
    <w:abstractNumId w:val="32"/>
  </w:num>
  <w:num w:numId="27">
    <w:abstractNumId w:val="1"/>
  </w:num>
  <w:num w:numId="28">
    <w:abstractNumId w:val="45"/>
  </w:num>
  <w:num w:numId="29">
    <w:abstractNumId w:val="43"/>
  </w:num>
  <w:num w:numId="30">
    <w:abstractNumId w:val="22"/>
  </w:num>
  <w:num w:numId="31">
    <w:abstractNumId w:val="10"/>
  </w:num>
  <w:num w:numId="32">
    <w:abstractNumId w:val="28"/>
  </w:num>
  <w:num w:numId="33">
    <w:abstractNumId w:val="33"/>
  </w:num>
  <w:num w:numId="34">
    <w:abstractNumId w:val="27"/>
  </w:num>
  <w:num w:numId="35">
    <w:abstractNumId w:val="26"/>
  </w:num>
  <w:num w:numId="36">
    <w:abstractNumId w:val="5"/>
  </w:num>
  <w:num w:numId="37">
    <w:abstractNumId w:val="38"/>
  </w:num>
  <w:num w:numId="38">
    <w:abstractNumId w:val="8"/>
  </w:num>
  <w:num w:numId="39">
    <w:abstractNumId w:val="19"/>
  </w:num>
  <w:num w:numId="40">
    <w:abstractNumId w:val="3"/>
  </w:num>
  <w:num w:numId="41">
    <w:abstractNumId w:val="37"/>
  </w:num>
  <w:num w:numId="42">
    <w:abstractNumId w:val="0"/>
  </w:num>
  <w:num w:numId="43">
    <w:abstractNumId w:val="24"/>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36"/>
  </w:num>
  <w:num w:numId="47">
    <w:abstractNumId w:val="29"/>
  </w:num>
  <w:num w:numId="48">
    <w:abstractNumId w:val="41"/>
  </w:num>
  <w:num w:numId="49">
    <w:abstractNumId w:val="3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Formatting/>
  <w:documentProtection w:edit="readOnly" w:formatting="1" w:enforcement="1" w:cryptProviderType="rsaFull" w:cryptAlgorithmClass="hash" w:cryptAlgorithmType="typeAny" w:cryptAlgorithmSid="4" w:cryptSpinCount="100000" w:hash="wvoGj5mdL8A5mClP/h1pnw0zQKA=" w:salt="5fTBMRLeCgGdEp8BUbzu/A=="/>
  <w:defaultTabStop w:val="708"/>
  <w:hyphenationZone w:val="283"/>
  <w:drawingGridHorizontalSpacing w:val="110"/>
  <w:displayHorizontalDrawingGridEvery w:val="2"/>
  <w:characterSpacingControl w:val="doNotCompress"/>
  <w:hdrShapeDefaults>
    <o:shapedefaults v:ext="edit" spidmax="29698"/>
  </w:hdrShapeDefaults>
  <w:footnotePr>
    <w:footnote w:id="-1"/>
    <w:footnote w:id="0"/>
    <w:footnote w:id="1"/>
  </w:footnotePr>
  <w:endnotePr>
    <w:endnote w:id="-1"/>
    <w:endnote w:id="0"/>
    <w:endnote w:id="1"/>
  </w:endnotePr>
  <w:compat/>
  <w:rsids>
    <w:rsidRoot w:val="004465A4"/>
    <w:rsid w:val="00000893"/>
    <w:rsid w:val="00000F97"/>
    <w:rsid w:val="00001490"/>
    <w:rsid w:val="00001ACC"/>
    <w:rsid w:val="00002055"/>
    <w:rsid w:val="000020D7"/>
    <w:rsid w:val="00002353"/>
    <w:rsid w:val="00002D91"/>
    <w:rsid w:val="00002EF5"/>
    <w:rsid w:val="000037F4"/>
    <w:rsid w:val="00003958"/>
    <w:rsid w:val="00003AD9"/>
    <w:rsid w:val="00003CB7"/>
    <w:rsid w:val="00003EBB"/>
    <w:rsid w:val="00004331"/>
    <w:rsid w:val="00004598"/>
    <w:rsid w:val="00004D65"/>
    <w:rsid w:val="00004F94"/>
    <w:rsid w:val="000050AF"/>
    <w:rsid w:val="0000532F"/>
    <w:rsid w:val="0000573D"/>
    <w:rsid w:val="00005959"/>
    <w:rsid w:val="00005A2B"/>
    <w:rsid w:val="000064A6"/>
    <w:rsid w:val="000066B5"/>
    <w:rsid w:val="00006A97"/>
    <w:rsid w:val="00006F6A"/>
    <w:rsid w:val="00007086"/>
    <w:rsid w:val="000072D5"/>
    <w:rsid w:val="00007D39"/>
    <w:rsid w:val="00007E9B"/>
    <w:rsid w:val="00007F88"/>
    <w:rsid w:val="000100A5"/>
    <w:rsid w:val="00010323"/>
    <w:rsid w:val="0001043B"/>
    <w:rsid w:val="00010B49"/>
    <w:rsid w:val="00011130"/>
    <w:rsid w:val="000115A4"/>
    <w:rsid w:val="000115B4"/>
    <w:rsid w:val="00011A53"/>
    <w:rsid w:val="00011ADA"/>
    <w:rsid w:val="000122EF"/>
    <w:rsid w:val="00012493"/>
    <w:rsid w:val="00012846"/>
    <w:rsid w:val="000129D4"/>
    <w:rsid w:val="00012F88"/>
    <w:rsid w:val="00013370"/>
    <w:rsid w:val="00013519"/>
    <w:rsid w:val="00013CD3"/>
    <w:rsid w:val="000144BC"/>
    <w:rsid w:val="000145D4"/>
    <w:rsid w:val="000149F9"/>
    <w:rsid w:val="00014A5C"/>
    <w:rsid w:val="00015A54"/>
    <w:rsid w:val="00015B73"/>
    <w:rsid w:val="0001622F"/>
    <w:rsid w:val="000162BC"/>
    <w:rsid w:val="00016853"/>
    <w:rsid w:val="000169D4"/>
    <w:rsid w:val="00016C42"/>
    <w:rsid w:val="00016CED"/>
    <w:rsid w:val="00016DA3"/>
    <w:rsid w:val="000170E7"/>
    <w:rsid w:val="00017116"/>
    <w:rsid w:val="000171AD"/>
    <w:rsid w:val="000172F3"/>
    <w:rsid w:val="0001756B"/>
    <w:rsid w:val="000178D9"/>
    <w:rsid w:val="00017F48"/>
    <w:rsid w:val="00020394"/>
    <w:rsid w:val="0002041B"/>
    <w:rsid w:val="00020580"/>
    <w:rsid w:val="0002090F"/>
    <w:rsid w:val="00020FE7"/>
    <w:rsid w:val="000214DD"/>
    <w:rsid w:val="00022085"/>
    <w:rsid w:val="000228B4"/>
    <w:rsid w:val="0002294A"/>
    <w:rsid w:val="00022C54"/>
    <w:rsid w:val="00022D08"/>
    <w:rsid w:val="000232AF"/>
    <w:rsid w:val="000238DE"/>
    <w:rsid w:val="00023CD8"/>
    <w:rsid w:val="000248A4"/>
    <w:rsid w:val="00024BCD"/>
    <w:rsid w:val="0002521F"/>
    <w:rsid w:val="0002523E"/>
    <w:rsid w:val="00025B27"/>
    <w:rsid w:val="00026BE5"/>
    <w:rsid w:val="000274E3"/>
    <w:rsid w:val="000277A8"/>
    <w:rsid w:val="000277F2"/>
    <w:rsid w:val="00027E1E"/>
    <w:rsid w:val="00030126"/>
    <w:rsid w:val="000307BD"/>
    <w:rsid w:val="00030995"/>
    <w:rsid w:val="00030BEA"/>
    <w:rsid w:val="00031565"/>
    <w:rsid w:val="00031607"/>
    <w:rsid w:val="00031804"/>
    <w:rsid w:val="0003197C"/>
    <w:rsid w:val="00031A20"/>
    <w:rsid w:val="00031B52"/>
    <w:rsid w:val="00031C26"/>
    <w:rsid w:val="00031E26"/>
    <w:rsid w:val="00031F8B"/>
    <w:rsid w:val="0003201B"/>
    <w:rsid w:val="00032F69"/>
    <w:rsid w:val="00033122"/>
    <w:rsid w:val="0003349E"/>
    <w:rsid w:val="000334B6"/>
    <w:rsid w:val="000336FC"/>
    <w:rsid w:val="00033B5C"/>
    <w:rsid w:val="00033DE6"/>
    <w:rsid w:val="00034E13"/>
    <w:rsid w:val="00034EBC"/>
    <w:rsid w:val="000352F0"/>
    <w:rsid w:val="00035435"/>
    <w:rsid w:val="0003548E"/>
    <w:rsid w:val="0003556B"/>
    <w:rsid w:val="000355BD"/>
    <w:rsid w:val="000356DE"/>
    <w:rsid w:val="00036014"/>
    <w:rsid w:val="00036081"/>
    <w:rsid w:val="000360EB"/>
    <w:rsid w:val="000361AF"/>
    <w:rsid w:val="000364E3"/>
    <w:rsid w:val="00037595"/>
    <w:rsid w:val="00037676"/>
    <w:rsid w:val="000377EA"/>
    <w:rsid w:val="00037AA3"/>
    <w:rsid w:val="00041005"/>
    <w:rsid w:val="00041389"/>
    <w:rsid w:val="0004148B"/>
    <w:rsid w:val="000416C1"/>
    <w:rsid w:val="00041771"/>
    <w:rsid w:val="00041C56"/>
    <w:rsid w:val="00041DD5"/>
    <w:rsid w:val="00041FF6"/>
    <w:rsid w:val="000429E2"/>
    <w:rsid w:val="00042D7C"/>
    <w:rsid w:val="00042E48"/>
    <w:rsid w:val="00042E4F"/>
    <w:rsid w:val="00043323"/>
    <w:rsid w:val="00043639"/>
    <w:rsid w:val="0004368D"/>
    <w:rsid w:val="000438F7"/>
    <w:rsid w:val="00043CAE"/>
    <w:rsid w:val="00043D88"/>
    <w:rsid w:val="00044229"/>
    <w:rsid w:val="000442C4"/>
    <w:rsid w:val="0004430F"/>
    <w:rsid w:val="0004443B"/>
    <w:rsid w:val="000447C8"/>
    <w:rsid w:val="00044983"/>
    <w:rsid w:val="000449AB"/>
    <w:rsid w:val="000449C0"/>
    <w:rsid w:val="00044D38"/>
    <w:rsid w:val="00044E9A"/>
    <w:rsid w:val="0004513C"/>
    <w:rsid w:val="00045E32"/>
    <w:rsid w:val="00046160"/>
    <w:rsid w:val="00046492"/>
    <w:rsid w:val="000469F4"/>
    <w:rsid w:val="00046D2D"/>
    <w:rsid w:val="00046D4B"/>
    <w:rsid w:val="00046F2F"/>
    <w:rsid w:val="000470EF"/>
    <w:rsid w:val="000475D7"/>
    <w:rsid w:val="0004777B"/>
    <w:rsid w:val="00047837"/>
    <w:rsid w:val="00047B76"/>
    <w:rsid w:val="00047E42"/>
    <w:rsid w:val="00047FC4"/>
    <w:rsid w:val="0005011D"/>
    <w:rsid w:val="000504BC"/>
    <w:rsid w:val="00050E76"/>
    <w:rsid w:val="00050EEB"/>
    <w:rsid w:val="00050F06"/>
    <w:rsid w:val="00051D07"/>
    <w:rsid w:val="00051EEE"/>
    <w:rsid w:val="0005220E"/>
    <w:rsid w:val="000523AF"/>
    <w:rsid w:val="000524FB"/>
    <w:rsid w:val="00052F1B"/>
    <w:rsid w:val="000535EE"/>
    <w:rsid w:val="000536CA"/>
    <w:rsid w:val="000538B5"/>
    <w:rsid w:val="00053D34"/>
    <w:rsid w:val="00053E01"/>
    <w:rsid w:val="00053E18"/>
    <w:rsid w:val="000540DE"/>
    <w:rsid w:val="00054B84"/>
    <w:rsid w:val="00054CE4"/>
    <w:rsid w:val="000556AD"/>
    <w:rsid w:val="000557B4"/>
    <w:rsid w:val="0005597C"/>
    <w:rsid w:val="00055C25"/>
    <w:rsid w:val="00055C64"/>
    <w:rsid w:val="0005616E"/>
    <w:rsid w:val="000561D2"/>
    <w:rsid w:val="000563CB"/>
    <w:rsid w:val="0005663B"/>
    <w:rsid w:val="00056BA1"/>
    <w:rsid w:val="00056F80"/>
    <w:rsid w:val="000575D9"/>
    <w:rsid w:val="000577AF"/>
    <w:rsid w:val="0005790D"/>
    <w:rsid w:val="000600F9"/>
    <w:rsid w:val="000608FB"/>
    <w:rsid w:val="000609A4"/>
    <w:rsid w:val="0006110E"/>
    <w:rsid w:val="00061197"/>
    <w:rsid w:val="0006141C"/>
    <w:rsid w:val="00061561"/>
    <w:rsid w:val="000617BB"/>
    <w:rsid w:val="0006186F"/>
    <w:rsid w:val="00061D50"/>
    <w:rsid w:val="00061DA3"/>
    <w:rsid w:val="00061E0B"/>
    <w:rsid w:val="00061E28"/>
    <w:rsid w:val="000624DC"/>
    <w:rsid w:val="00062583"/>
    <w:rsid w:val="00062732"/>
    <w:rsid w:val="00063186"/>
    <w:rsid w:val="000631BF"/>
    <w:rsid w:val="000632A6"/>
    <w:rsid w:val="0006347C"/>
    <w:rsid w:val="000635B0"/>
    <w:rsid w:val="000636FD"/>
    <w:rsid w:val="000643A1"/>
    <w:rsid w:val="00064A16"/>
    <w:rsid w:val="00064B75"/>
    <w:rsid w:val="00064DEA"/>
    <w:rsid w:val="00065F08"/>
    <w:rsid w:val="000660A6"/>
    <w:rsid w:val="000661DE"/>
    <w:rsid w:val="000662D6"/>
    <w:rsid w:val="000663EC"/>
    <w:rsid w:val="0006690F"/>
    <w:rsid w:val="000669B0"/>
    <w:rsid w:val="0006781F"/>
    <w:rsid w:val="0006789A"/>
    <w:rsid w:val="00070527"/>
    <w:rsid w:val="0007068A"/>
    <w:rsid w:val="00071339"/>
    <w:rsid w:val="000714FB"/>
    <w:rsid w:val="00071AB1"/>
    <w:rsid w:val="00071C14"/>
    <w:rsid w:val="00071DE6"/>
    <w:rsid w:val="00072447"/>
    <w:rsid w:val="00072897"/>
    <w:rsid w:val="00073239"/>
    <w:rsid w:val="00073510"/>
    <w:rsid w:val="000735B0"/>
    <w:rsid w:val="00073A89"/>
    <w:rsid w:val="00073E1B"/>
    <w:rsid w:val="00074570"/>
    <w:rsid w:val="000745AF"/>
    <w:rsid w:val="000746F3"/>
    <w:rsid w:val="0007481D"/>
    <w:rsid w:val="000749EA"/>
    <w:rsid w:val="00075FFF"/>
    <w:rsid w:val="00076094"/>
    <w:rsid w:val="000760E7"/>
    <w:rsid w:val="000760E9"/>
    <w:rsid w:val="00076A1A"/>
    <w:rsid w:val="000770A0"/>
    <w:rsid w:val="00077745"/>
    <w:rsid w:val="00080621"/>
    <w:rsid w:val="0008187A"/>
    <w:rsid w:val="00081AB8"/>
    <w:rsid w:val="00081C1A"/>
    <w:rsid w:val="000821BE"/>
    <w:rsid w:val="0008240F"/>
    <w:rsid w:val="00082609"/>
    <w:rsid w:val="00082C9E"/>
    <w:rsid w:val="00083503"/>
    <w:rsid w:val="00084387"/>
    <w:rsid w:val="00084B39"/>
    <w:rsid w:val="00084C2B"/>
    <w:rsid w:val="00085940"/>
    <w:rsid w:val="0008617B"/>
    <w:rsid w:val="00086234"/>
    <w:rsid w:val="000863E7"/>
    <w:rsid w:val="000867BB"/>
    <w:rsid w:val="00087337"/>
    <w:rsid w:val="0008791C"/>
    <w:rsid w:val="00087B08"/>
    <w:rsid w:val="00090096"/>
    <w:rsid w:val="00090B6A"/>
    <w:rsid w:val="0009105C"/>
    <w:rsid w:val="0009189A"/>
    <w:rsid w:val="00091A03"/>
    <w:rsid w:val="0009208F"/>
    <w:rsid w:val="0009229E"/>
    <w:rsid w:val="000929CB"/>
    <w:rsid w:val="00092A08"/>
    <w:rsid w:val="000931FC"/>
    <w:rsid w:val="00093A01"/>
    <w:rsid w:val="00093B00"/>
    <w:rsid w:val="00093B6A"/>
    <w:rsid w:val="00094044"/>
    <w:rsid w:val="00094244"/>
    <w:rsid w:val="0009426C"/>
    <w:rsid w:val="00094576"/>
    <w:rsid w:val="00094A90"/>
    <w:rsid w:val="00094AE1"/>
    <w:rsid w:val="00094B84"/>
    <w:rsid w:val="00095466"/>
    <w:rsid w:val="00095E01"/>
    <w:rsid w:val="000960E7"/>
    <w:rsid w:val="00096201"/>
    <w:rsid w:val="0009713F"/>
    <w:rsid w:val="0009722D"/>
    <w:rsid w:val="00097650"/>
    <w:rsid w:val="00097832"/>
    <w:rsid w:val="00097D4D"/>
    <w:rsid w:val="000A0495"/>
    <w:rsid w:val="000A1054"/>
    <w:rsid w:val="000A1088"/>
    <w:rsid w:val="000A1D57"/>
    <w:rsid w:val="000A224D"/>
    <w:rsid w:val="000A2716"/>
    <w:rsid w:val="000A291F"/>
    <w:rsid w:val="000A2B08"/>
    <w:rsid w:val="000A2BF8"/>
    <w:rsid w:val="000A2E63"/>
    <w:rsid w:val="000A308A"/>
    <w:rsid w:val="000A3486"/>
    <w:rsid w:val="000A353A"/>
    <w:rsid w:val="000A3A4B"/>
    <w:rsid w:val="000A3E71"/>
    <w:rsid w:val="000A4011"/>
    <w:rsid w:val="000A492F"/>
    <w:rsid w:val="000A4A5F"/>
    <w:rsid w:val="000A4C64"/>
    <w:rsid w:val="000A4E2F"/>
    <w:rsid w:val="000A5E5B"/>
    <w:rsid w:val="000A656F"/>
    <w:rsid w:val="000A65C9"/>
    <w:rsid w:val="000A6600"/>
    <w:rsid w:val="000A683B"/>
    <w:rsid w:val="000A6D83"/>
    <w:rsid w:val="000A7060"/>
    <w:rsid w:val="000A707F"/>
    <w:rsid w:val="000A7132"/>
    <w:rsid w:val="000A720E"/>
    <w:rsid w:val="000A7311"/>
    <w:rsid w:val="000A747A"/>
    <w:rsid w:val="000A7B1A"/>
    <w:rsid w:val="000A7F38"/>
    <w:rsid w:val="000B0393"/>
    <w:rsid w:val="000B0532"/>
    <w:rsid w:val="000B061B"/>
    <w:rsid w:val="000B0B91"/>
    <w:rsid w:val="000B0BE4"/>
    <w:rsid w:val="000B0DE4"/>
    <w:rsid w:val="000B0EE4"/>
    <w:rsid w:val="000B141B"/>
    <w:rsid w:val="000B144B"/>
    <w:rsid w:val="000B177A"/>
    <w:rsid w:val="000B1949"/>
    <w:rsid w:val="000B1AEF"/>
    <w:rsid w:val="000B1C7E"/>
    <w:rsid w:val="000B1FDC"/>
    <w:rsid w:val="000B2844"/>
    <w:rsid w:val="000B28D2"/>
    <w:rsid w:val="000B28E2"/>
    <w:rsid w:val="000B2C10"/>
    <w:rsid w:val="000B311A"/>
    <w:rsid w:val="000B31C3"/>
    <w:rsid w:val="000B34E4"/>
    <w:rsid w:val="000B36F7"/>
    <w:rsid w:val="000B3815"/>
    <w:rsid w:val="000B397C"/>
    <w:rsid w:val="000B3E53"/>
    <w:rsid w:val="000B42F9"/>
    <w:rsid w:val="000B439C"/>
    <w:rsid w:val="000B43C0"/>
    <w:rsid w:val="000B4D61"/>
    <w:rsid w:val="000B5153"/>
    <w:rsid w:val="000B5245"/>
    <w:rsid w:val="000B53B5"/>
    <w:rsid w:val="000B54E9"/>
    <w:rsid w:val="000B566E"/>
    <w:rsid w:val="000B58F0"/>
    <w:rsid w:val="000B5A71"/>
    <w:rsid w:val="000B5DAC"/>
    <w:rsid w:val="000B619C"/>
    <w:rsid w:val="000B6406"/>
    <w:rsid w:val="000B6516"/>
    <w:rsid w:val="000B689D"/>
    <w:rsid w:val="000B6BBA"/>
    <w:rsid w:val="000B7723"/>
    <w:rsid w:val="000B7F28"/>
    <w:rsid w:val="000C0163"/>
    <w:rsid w:val="000C093F"/>
    <w:rsid w:val="000C0B78"/>
    <w:rsid w:val="000C122C"/>
    <w:rsid w:val="000C1B7B"/>
    <w:rsid w:val="000C1C4E"/>
    <w:rsid w:val="000C1FAB"/>
    <w:rsid w:val="000C285D"/>
    <w:rsid w:val="000C331A"/>
    <w:rsid w:val="000C338A"/>
    <w:rsid w:val="000C35EC"/>
    <w:rsid w:val="000C3658"/>
    <w:rsid w:val="000C440D"/>
    <w:rsid w:val="000C46B4"/>
    <w:rsid w:val="000C4805"/>
    <w:rsid w:val="000C4C97"/>
    <w:rsid w:val="000C5034"/>
    <w:rsid w:val="000C50D3"/>
    <w:rsid w:val="000C5152"/>
    <w:rsid w:val="000C526E"/>
    <w:rsid w:val="000C5276"/>
    <w:rsid w:val="000C530B"/>
    <w:rsid w:val="000C54B0"/>
    <w:rsid w:val="000C59D9"/>
    <w:rsid w:val="000C5AD0"/>
    <w:rsid w:val="000C5B76"/>
    <w:rsid w:val="000C5B92"/>
    <w:rsid w:val="000C5E92"/>
    <w:rsid w:val="000C6118"/>
    <w:rsid w:val="000C6316"/>
    <w:rsid w:val="000C65E4"/>
    <w:rsid w:val="000C6665"/>
    <w:rsid w:val="000C6861"/>
    <w:rsid w:val="000C6A22"/>
    <w:rsid w:val="000C6B20"/>
    <w:rsid w:val="000C74D2"/>
    <w:rsid w:val="000C76A8"/>
    <w:rsid w:val="000C7B24"/>
    <w:rsid w:val="000C7CCA"/>
    <w:rsid w:val="000C7EB2"/>
    <w:rsid w:val="000D0C69"/>
    <w:rsid w:val="000D0E42"/>
    <w:rsid w:val="000D118F"/>
    <w:rsid w:val="000D14B5"/>
    <w:rsid w:val="000D156D"/>
    <w:rsid w:val="000D15A9"/>
    <w:rsid w:val="000D15D7"/>
    <w:rsid w:val="000D2137"/>
    <w:rsid w:val="000D2493"/>
    <w:rsid w:val="000D25DC"/>
    <w:rsid w:val="000D2611"/>
    <w:rsid w:val="000D2A35"/>
    <w:rsid w:val="000D33C1"/>
    <w:rsid w:val="000D36D5"/>
    <w:rsid w:val="000D39C2"/>
    <w:rsid w:val="000D3A33"/>
    <w:rsid w:val="000D3C4E"/>
    <w:rsid w:val="000D3C8A"/>
    <w:rsid w:val="000D3D04"/>
    <w:rsid w:val="000D4488"/>
    <w:rsid w:val="000D4516"/>
    <w:rsid w:val="000D4C7B"/>
    <w:rsid w:val="000D4FB4"/>
    <w:rsid w:val="000D5330"/>
    <w:rsid w:val="000D5E5D"/>
    <w:rsid w:val="000D5E8A"/>
    <w:rsid w:val="000D5F9B"/>
    <w:rsid w:val="000D642F"/>
    <w:rsid w:val="000D69CC"/>
    <w:rsid w:val="000D6BCF"/>
    <w:rsid w:val="000D6C8F"/>
    <w:rsid w:val="000D7254"/>
    <w:rsid w:val="000D7C81"/>
    <w:rsid w:val="000E0102"/>
    <w:rsid w:val="000E029D"/>
    <w:rsid w:val="000E03B6"/>
    <w:rsid w:val="000E04F0"/>
    <w:rsid w:val="000E06B6"/>
    <w:rsid w:val="000E0945"/>
    <w:rsid w:val="000E0C35"/>
    <w:rsid w:val="000E1326"/>
    <w:rsid w:val="000E15BC"/>
    <w:rsid w:val="000E1DBF"/>
    <w:rsid w:val="000E1E52"/>
    <w:rsid w:val="000E2001"/>
    <w:rsid w:val="000E20EB"/>
    <w:rsid w:val="000E24DB"/>
    <w:rsid w:val="000E24F5"/>
    <w:rsid w:val="000E28D1"/>
    <w:rsid w:val="000E2AA9"/>
    <w:rsid w:val="000E3027"/>
    <w:rsid w:val="000E30C3"/>
    <w:rsid w:val="000E31D6"/>
    <w:rsid w:val="000E32A3"/>
    <w:rsid w:val="000E3490"/>
    <w:rsid w:val="000E394C"/>
    <w:rsid w:val="000E4164"/>
    <w:rsid w:val="000E4231"/>
    <w:rsid w:val="000E443F"/>
    <w:rsid w:val="000E4621"/>
    <w:rsid w:val="000E4AE9"/>
    <w:rsid w:val="000E537C"/>
    <w:rsid w:val="000E592A"/>
    <w:rsid w:val="000E5AC5"/>
    <w:rsid w:val="000E5DF3"/>
    <w:rsid w:val="000E63B5"/>
    <w:rsid w:val="000E6CD2"/>
    <w:rsid w:val="000E7282"/>
    <w:rsid w:val="000E76D7"/>
    <w:rsid w:val="000E7AEF"/>
    <w:rsid w:val="000F01EC"/>
    <w:rsid w:val="000F02F9"/>
    <w:rsid w:val="000F032D"/>
    <w:rsid w:val="000F0D2B"/>
    <w:rsid w:val="000F0FDD"/>
    <w:rsid w:val="000F107A"/>
    <w:rsid w:val="000F1393"/>
    <w:rsid w:val="000F1422"/>
    <w:rsid w:val="000F1561"/>
    <w:rsid w:val="000F1665"/>
    <w:rsid w:val="000F1A00"/>
    <w:rsid w:val="000F1F6D"/>
    <w:rsid w:val="000F255B"/>
    <w:rsid w:val="000F2A7D"/>
    <w:rsid w:val="000F3C3F"/>
    <w:rsid w:val="000F3CFC"/>
    <w:rsid w:val="000F3F35"/>
    <w:rsid w:val="000F4444"/>
    <w:rsid w:val="000F4C4C"/>
    <w:rsid w:val="000F4E88"/>
    <w:rsid w:val="000F534B"/>
    <w:rsid w:val="000F589F"/>
    <w:rsid w:val="000F5994"/>
    <w:rsid w:val="000F5C96"/>
    <w:rsid w:val="000F5EB8"/>
    <w:rsid w:val="000F637B"/>
    <w:rsid w:val="000F662D"/>
    <w:rsid w:val="000F6705"/>
    <w:rsid w:val="000F6776"/>
    <w:rsid w:val="000F6DE0"/>
    <w:rsid w:val="000F7A12"/>
    <w:rsid w:val="000F7B15"/>
    <w:rsid w:val="000F7F1D"/>
    <w:rsid w:val="00100384"/>
    <w:rsid w:val="001004FC"/>
    <w:rsid w:val="001013AD"/>
    <w:rsid w:val="001014E6"/>
    <w:rsid w:val="001018C5"/>
    <w:rsid w:val="00102205"/>
    <w:rsid w:val="00102231"/>
    <w:rsid w:val="0010226B"/>
    <w:rsid w:val="00102AE0"/>
    <w:rsid w:val="00102C30"/>
    <w:rsid w:val="00102F77"/>
    <w:rsid w:val="00102F7E"/>
    <w:rsid w:val="00102F7F"/>
    <w:rsid w:val="001031CD"/>
    <w:rsid w:val="00103556"/>
    <w:rsid w:val="00104C8A"/>
    <w:rsid w:val="00104DE3"/>
    <w:rsid w:val="00104EB8"/>
    <w:rsid w:val="0010520F"/>
    <w:rsid w:val="001058AA"/>
    <w:rsid w:val="00105DCB"/>
    <w:rsid w:val="00105E75"/>
    <w:rsid w:val="001064EF"/>
    <w:rsid w:val="001067F2"/>
    <w:rsid w:val="00106A59"/>
    <w:rsid w:val="00106AB1"/>
    <w:rsid w:val="00106CC2"/>
    <w:rsid w:val="00106EFB"/>
    <w:rsid w:val="00107039"/>
    <w:rsid w:val="001076B4"/>
    <w:rsid w:val="00107780"/>
    <w:rsid w:val="00107900"/>
    <w:rsid w:val="00107BCE"/>
    <w:rsid w:val="00107DFC"/>
    <w:rsid w:val="00110178"/>
    <w:rsid w:val="0011098F"/>
    <w:rsid w:val="00110D67"/>
    <w:rsid w:val="00111146"/>
    <w:rsid w:val="001112D3"/>
    <w:rsid w:val="00111846"/>
    <w:rsid w:val="00111A18"/>
    <w:rsid w:val="00112259"/>
    <w:rsid w:val="00112BF6"/>
    <w:rsid w:val="00112C04"/>
    <w:rsid w:val="00112C1B"/>
    <w:rsid w:val="00112D48"/>
    <w:rsid w:val="00112DAB"/>
    <w:rsid w:val="00112EBC"/>
    <w:rsid w:val="00113391"/>
    <w:rsid w:val="001137A7"/>
    <w:rsid w:val="00113C06"/>
    <w:rsid w:val="00114125"/>
    <w:rsid w:val="0011415F"/>
    <w:rsid w:val="00114C8E"/>
    <w:rsid w:val="001151F9"/>
    <w:rsid w:val="0011524A"/>
    <w:rsid w:val="0011553D"/>
    <w:rsid w:val="0011554F"/>
    <w:rsid w:val="00115C41"/>
    <w:rsid w:val="00116282"/>
    <w:rsid w:val="001164EE"/>
    <w:rsid w:val="00116FC4"/>
    <w:rsid w:val="00117084"/>
    <w:rsid w:val="0011739B"/>
    <w:rsid w:val="00117B2A"/>
    <w:rsid w:val="00117B8C"/>
    <w:rsid w:val="0012114E"/>
    <w:rsid w:val="0012145C"/>
    <w:rsid w:val="001215A3"/>
    <w:rsid w:val="00121B4A"/>
    <w:rsid w:val="00121EFD"/>
    <w:rsid w:val="0012233C"/>
    <w:rsid w:val="00122478"/>
    <w:rsid w:val="00122979"/>
    <w:rsid w:val="00122B92"/>
    <w:rsid w:val="00122F28"/>
    <w:rsid w:val="00122FC5"/>
    <w:rsid w:val="001230ED"/>
    <w:rsid w:val="001241F6"/>
    <w:rsid w:val="00124617"/>
    <w:rsid w:val="001247EC"/>
    <w:rsid w:val="001248DB"/>
    <w:rsid w:val="00124927"/>
    <w:rsid w:val="00124991"/>
    <w:rsid w:val="00124C53"/>
    <w:rsid w:val="001252DB"/>
    <w:rsid w:val="0012591A"/>
    <w:rsid w:val="00125C67"/>
    <w:rsid w:val="001269CA"/>
    <w:rsid w:val="00126AED"/>
    <w:rsid w:val="00126D3A"/>
    <w:rsid w:val="00127648"/>
    <w:rsid w:val="001278A7"/>
    <w:rsid w:val="0012793C"/>
    <w:rsid w:val="00127CB6"/>
    <w:rsid w:val="00127EF6"/>
    <w:rsid w:val="0013003B"/>
    <w:rsid w:val="0013014C"/>
    <w:rsid w:val="00130596"/>
    <w:rsid w:val="001306AF"/>
    <w:rsid w:val="00130D37"/>
    <w:rsid w:val="00130F15"/>
    <w:rsid w:val="001314F1"/>
    <w:rsid w:val="00131BFE"/>
    <w:rsid w:val="00131C10"/>
    <w:rsid w:val="00132009"/>
    <w:rsid w:val="001320FE"/>
    <w:rsid w:val="0013336D"/>
    <w:rsid w:val="001336B0"/>
    <w:rsid w:val="00133808"/>
    <w:rsid w:val="00133835"/>
    <w:rsid w:val="00133A9D"/>
    <w:rsid w:val="001347A2"/>
    <w:rsid w:val="001348A1"/>
    <w:rsid w:val="00134920"/>
    <w:rsid w:val="00134AB0"/>
    <w:rsid w:val="001351D9"/>
    <w:rsid w:val="00135265"/>
    <w:rsid w:val="0013527D"/>
    <w:rsid w:val="001354C2"/>
    <w:rsid w:val="001359F1"/>
    <w:rsid w:val="00135DC5"/>
    <w:rsid w:val="00136214"/>
    <w:rsid w:val="001366F0"/>
    <w:rsid w:val="00136A7E"/>
    <w:rsid w:val="00136E7E"/>
    <w:rsid w:val="0013714F"/>
    <w:rsid w:val="00137385"/>
    <w:rsid w:val="00137479"/>
    <w:rsid w:val="001375F5"/>
    <w:rsid w:val="00137DE8"/>
    <w:rsid w:val="00137E5A"/>
    <w:rsid w:val="001400BC"/>
    <w:rsid w:val="0014012D"/>
    <w:rsid w:val="001402BF"/>
    <w:rsid w:val="001402F0"/>
    <w:rsid w:val="0014056E"/>
    <w:rsid w:val="00140E6C"/>
    <w:rsid w:val="00141184"/>
    <w:rsid w:val="001411B4"/>
    <w:rsid w:val="00141419"/>
    <w:rsid w:val="001414C9"/>
    <w:rsid w:val="00141871"/>
    <w:rsid w:val="001418FC"/>
    <w:rsid w:val="00142314"/>
    <w:rsid w:val="001423F9"/>
    <w:rsid w:val="00142771"/>
    <w:rsid w:val="001434AD"/>
    <w:rsid w:val="00143A00"/>
    <w:rsid w:val="00143AA1"/>
    <w:rsid w:val="00143BAA"/>
    <w:rsid w:val="00143F60"/>
    <w:rsid w:val="001443CB"/>
    <w:rsid w:val="0014466D"/>
    <w:rsid w:val="001446CC"/>
    <w:rsid w:val="00144D06"/>
    <w:rsid w:val="001455F6"/>
    <w:rsid w:val="00145956"/>
    <w:rsid w:val="001463A0"/>
    <w:rsid w:val="00146433"/>
    <w:rsid w:val="00146FDC"/>
    <w:rsid w:val="0014753A"/>
    <w:rsid w:val="001476A7"/>
    <w:rsid w:val="0014798C"/>
    <w:rsid w:val="00147C67"/>
    <w:rsid w:val="00147E82"/>
    <w:rsid w:val="0015014D"/>
    <w:rsid w:val="001506FF"/>
    <w:rsid w:val="00150E29"/>
    <w:rsid w:val="00151273"/>
    <w:rsid w:val="001514D4"/>
    <w:rsid w:val="00151773"/>
    <w:rsid w:val="0015185F"/>
    <w:rsid w:val="00151D17"/>
    <w:rsid w:val="00152106"/>
    <w:rsid w:val="00152172"/>
    <w:rsid w:val="0015249E"/>
    <w:rsid w:val="00152694"/>
    <w:rsid w:val="001526F4"/>
    <w:rsid w:val="0015277B"/>
    <w:rsid w:val="001527CF"/>
    <w:rsid w:val="00152A79"/>
    <w:rsid w:val="00152FB7"/>
    <w:rsid w:val="00153104"/>
    <w:rsid w:val="0015318D"/>
    <w:rsid w:val="0015321F"/>
    <w:rsid w:val="0015329D"/>
    <w:rsid w:val="00153325"/>
    <w:rsid w:val="001534D7"/>
    <w:rsid w:val="00153879"/>
    <w:rsid w:val="00153A03"/>
    <w:rsid w:val="00153CE5"/>
    <w:rsid w:val="00153E6C"/>
    <w:rsid w:val="00154070"/>
    <w:rsid w:val="001540A4"/>
    <w:rsid w:val="001546CF"/>
    <w:rsid w:val="00154848"/>
    <w:rsid w:val="001558E2"/>
    <w:rsid w:val="00155A3D"/>
    <w:rsid w:val="00155C68"/>
    <w:rsid w:val="00156667"/>
    <w:rsid w:val="00156863"/>
    <w:rsid w:val="00156864"/>
    <w:rsid w:val="00156869"/>
    <w:rsid w:val="00156AD6"/>
    <w:rsid w:val="00156BE7"/>
    <w:rsid w:val="00156C1F"/>
    <w:rsid w:val="00156C9C"/>
    <w:rsid w:val="00156EB6"/>
    <w:rsid w:val="00157186"/>
    <w:rsid w:val="001577B4"/>
    <w:rsid w:val="001577F1"/>
    <w:rsid w:val="00157A94"/>
    <w:rsid w:val="00157D50"/>
    <w:rsid w:val="00157DCE"/>
    <w:rsid w:val="00160222"/>
    <w:rsid w:val="00160261"/>
    <w:rsid w:val="00160609"/>
    <w:rsid w:val="00160A9A"/>
    <w:rsid w:val="001610B4"/>
    <w:rsid w:val="0016162A"/>
    <w:rsid w:val="00161A0E"/>
    <w:rsid w:val="00162939"/>
    <w:rsid w:val="0016297C"/>
    <w:rsid w:val="00162E82"/>
    <w:rsid w:val="001636F6"/>
    <w:rsid w:val="00163F5B"/>
    <w:rsid w:val="001646B3"/>
    <w:rsid w:val="001646B5"/>
    <w:rsid w:val="001651F0"/>
    <w:rsid w:val="001652C6"/>
    <w:rsid w:val="0016539E"/>
    <w:rsid w:val="00165451"/>
    <w:rsid w:val="00165862"/>
    <w:rsid w:val="001658C8"/>
    <w:rsid w:val="00166432"/>
    <w:rsid w:val="0016656F"/>
    <w:rsid w:val="00166F30"/>
    <w:rsid w:val="0016764D"/>
    <w:rsid w:val="00167695"/>
    <w:rsid w:val="00167A17"/>
    <w:rsid w:val="0017000C"/>
    <w:rsid w:val="0017028C"/>
    <w:rsid w:val="00170C0F"/>
    <w:rsid w:val="00170F56"/>
    <w:rsid w:val="00171188"/>
    <w:rsid w:val="001714E5"/>
    <w:rsid w:val="00171628"/>
    <w:rsid w:val="00171F92"/>
    <w:rsid w:val="00172239"/>
    <w:rsid w:val="0017241A"/>
    <w:rsid w:val="00172555"/>
    <w:rsid w:val="00172AB8"/>
    <w:rsid w:val="00172DEE"/>
    <w:rsid w:val="0017321E"/>
    <w:rsid w:val="00173836"/>
    <w:rsid w:val="001739B3"/>
    <w:rsid w:val="001744D6"/>
    <w:rsid w:val="00174886"/>
    <w:rsid w:val="001748F2"/>
    <w:rsid w:val="00174CA5"/>
    <w:rsid w:val="00174DE1"/>
    <w:rsid w:val="00174DFB"/>
    <w:rsid w:val="00175AF5"/>
    <w:rsid w:val="00175F21"/>
    <w:rsid w:val="00175FB6"/>
    <w:rsid w:val="00175FDA"/>
    <w:rsid w:val="0017602D"/>
    <w:rsid w:val="00176D51"/>
    <w:rsid w:val="00176D59"/>
    <w:rsid w:val="00176EF2"/>
    <w:rsid w:val="00177204"/>
    <w:rsid w:val="001775C6"/>
    <w:rsid w:val="001776AD"/>
    <w:rsid w:val="001776B8"/>
    <w:rsid w:val="00177854"/>
    <w:rsid w:val="001778B9"/>
    <w:rsid w:val="00177953"/>
    <w:rsid w:val="00177A41"/>
    <w:rsid w:val="00177A5B"/>
    <w:rsid w:val="00180103"/>
    <w:rsid w:val="001805DC"/>
    <w:rsid w:val="00180849"/>
    <w:rsid w:val="001809A0"/>
    <w:rsid w:val="00180AD2"/>
    <w:rsid w:val="00180C70"/>
    <w:rsid w:val="00180CC1"/>
    <w:rsid w:val="00180D83"/>
    <w:rsid w:val="00180FEE"/>
    <w:rsid w:val="0018134A"/>
    <w:rsid w:val="0018134C"/>
    <w:rsid w:val="0018182E"/>
    <w:rsid w:val="00181887"/>
    <w:rsid w:val="0018195F"/>
    <w:rsid w:val="00181B6C"/>
    <w:rsid w:val="00181F41"/>
    <w:rsid w:val="00182421"/>
    <w:rsid w:val="00182824"/>
    <w:rsid w:val="0018284D"/>
    <w:rsid w:val="00182B53"/>
    <w:rsid w:val="00183310"/>
    <w:rsid w:val="00183B99"/>
    <w:rsid w:val="00183C3D"/>
    <w:rsid w:val="00183E2F"/>
    <w:rsid w:val="001841EB"/>
    <w:rsid w:val="00184651"/>
    <w:rsid w:val="0018466B"/>
    <w:rsid w:val="0018476F"/>
    <w:rsid w:val="00184A25"/>
    <w:rsid w:val="0018519D"/>
    <w:rsid w:val="001854CF"/>
    <w:rsid w:val="00185578"/>
    <w:rsid w:val="001858AC"/>
    <w:rsid w:val="00185B73"/>
    <w:rsid w:val="00185FBD"/>
    <w:rsid w:val="00186224"/>
    <w:rsid w:val="001862EF"/>
    <w:rsid w:val="001869C8"/>
    <w:rsid w:val="0018714E"/>
    <w:rsid w:val="0018718F"/>
    <w:rsid w:val="001873BE"/>
    <w:rsid w:val="001879E4"/>
    <w:rsid w:val="001879F1"/>
    <w:rsid w:val="00187D34"/>
    <w:rsid w:val="00190411"/>
    <w:rsid w:val="001907A1"/>
    <w:rsid w:val="00190852"/>
    <w:rsid w:val="00191452"/>
    <w:rsid w:val="0019180D"/>
    <w:rsid w:val="001919F0"/>
    <w:rsid w:val="00191D66"/>
    <w:rsid w:val="00191F89"/>
    <w:rsid w:val="001920AE"/>
    <w:rsid w:val="001922F1"/>
    <w:rsid w:val="00192506"/>
    <w:rsid w:val="001925A1"/>
    <w:rsid w:val="001925A8"/>
    <w:rsid w:val="00192948"/>
    <w:rsid w:val="00192B05"/>
    <w:rsid w:val="00192B57"/>
    <w:rsid w:val="0019334E"/>
    <w:rsid w:val="001933C1"/>
    <w:rsid w:val="0019376C"/>
    <w:rsid w:val="00193F01"/>
    <w:rsid w:val="00194078"/>
    <w:rsid w:val="001942CB"/>
    <w:rsid w:val="00194D12"/>
    <w:rsid w:val="00194E07"/>
    <w:rsid w:val="00194E3C"/>
    <w:rsid w:val="00195638"/>
    <w:rsid w:val="00195858"/>
    <w:rsid w:val="00195B76"/>
    <w:rsid w:val="00195DD5"/>
    <w:rsid w:val="00196150"/>
    <w:rsid w:val="00196617"/>
    <w:rsid w:val="001968A8"/>
    <w:rsid w:val="0019718E"/>
    <w:rsid w:val="001A0417"/>
    <w:rsid w:val="001A0510"/>
    <w:rsid w:val="001A0A52"/>
    <w:rsid w:val="001A0A6E"/>
    <w:rsid w:val="001A0C3E"/>
    <w:rsid w:val="001A0CF7"/>
    <w:rsid w:val="001A149D"/>
    <w:rsid w:val="001A18DC"/>
    <w:rsid w:val="001A1DF3"/>
    <w:rsid w:val="001A219D"/>
    <w:rsid w:val="001A21C4"/>
    <w:rsid w:val="001A23A8"/>
    <w:rsid w:val="001A2664"/>
    <w:rsid w:val="001A26E0"/>
    <w:rsid w:val="001A26EC"/>
    <w:rsid w:val="001A2988"/>
    <w:rsid w:val="001A3466"/>
    <w:rsid w:val="001A37B2"/>
    <w:rsid w:val="001A39F9"/>
    <w:rsid w:val="001A3C07"/>
    <w:rsid w:val="001A4328"/>
    <w:rsid w:val="001A54A4"/>
    <w:rsid w:val="001A55D1"/>
    <w:rsid w:val="001A563D"/>
    <w:rsid w:val="001A604E"/>
    <w:rsid w:val="001A6068"/>
    <w:rsid w:val="001A6092"/>
    <w:rsid w:val="001A60A4"/>
    <w:rsid w:val="001A652F"/>
    <w:rsid w:val="001A67C8"/>
    <w:rsid w:val="001A6DF2"/>
    <w:rsid w:val="001A727E"/>
    <w:rsid w:val="001A7312"/>
    <w:rsid w:val="001B015F"/>
    <w:rsid w:val="001B0501"/>
    <w:rsid w:val="001B0737"/>
    <w:rsid w:val="001B0879"/>
    <w:rsid w:val="001B0C02"/>
    <w:rsid w:val="001B1828"/>
    <w:rsid w:val="001B1D9D"/>
    <w:rsid w:val="001B1E0E"/>
    <w:rsid w:val="001B1FEB"/>
    <w:rsid w:val="001B2073"/>
    <w:rsid w:val="001B208E"/>
    <w:rsid w:val="001B27A5"/>
    <w:rsid w:val="001B347B"/>
    <w:rsid w:val="001B34E2"/>
    <w:rsid w:val="001B35F4"/>
    <w:rsid w:val="001B3805"/>
    <w:rsid w:val="001B392A"/>
    <w:rsid w:val="001B3A87"/>
    <w:rsid w:val="001B3DB8"/>
    <w:rsid w:val="001B3EBF"/>
    <w:rsid w:val="001B3F6F"/>
    <w:rsid w:val="001B4162"/>
    <w:rsid w:val="001B4B80"/>
    <w:rsid w:val="001B52CB"/>
    <w:rsid w:val="001B55C7"/>
    <w:rsid w:val="001B598D"/>
    <w:rsid w:val="001B5F56"/>
    <w:rsid w:val="001B63EC"/>
    <w:rsid w:val="001B6800"/>
    <w:rsid w:val="001B6BA4"/>
    <w:rsid w:val="001B6C94"/>
    <w:rsid w:val="001B6F03"/>
    <w:rsid w:val="001B6F28"/>
    <w:rsid w:val="001B7174"/>
    <w:rsid w:val="001B7190"/>
    <w:rsid w:val="001B71C7"/>
    <w:rsid w:val="001B7259"/>
    <w:rsid w:val="001B7D9B"/>
    <w:rsid w:val="001B7DE5"/>
    <w:rsid w:val="001C0395"/>
    <w:rsid w:val="001C0408"/>
    <w:rsid w:val="001C0B11"/>
    <w:rsid w:val="001C0F48"/>
    <w:rsid w:val="001C0F4C"/>
    <w:rsid w:val="001C1602"/>
    <w:rsid w:val="001C1758"/>
    <w:rsid w:val="001C17B4"/>
    <w:rsid w:val="001C181F"/>
    <w:rsid w:val="001C1E2F"/>
    <w:rsid w:val="001C251A"/>
    <w:rsid w:val="001C296E"/>
    <w:rsid w:val="001C2AC4"/>
    <w:rsid w:val="001C2F09"/>
    <w:rsid w:val="001C3229"/>
    <w:rsid w:val="001C3D37"/>
    <w:rsid w:val="001C3E4A"/>
    <w:rsid w:val="001C4894"/>
    <w:rsid w:val="001C4CDC"/>
    <w:rsid w:val="001C50EA"/>
    <w:rsid w:val="001C5363"/>
    <w:rsid w:val="001C57AD"/>
    <w:rsid w:val="001C5DDB"/>
    <w:rsid w:val="001C6156"/>
    <w:rsid w:val="001C6816"/>
    <w:rsid w:val="001C6E63"/>
    <w:rsid w:val="001C719F"/>
    <w:rsid w:val="001C791C"/>
    <w:rsid w:val="001D010F"/>
    <w:rsid w:val="001D01BC"/>
    <w:rsid w:val="001D02B4"/>
    <w:rsid w:val="001D02B6"/>
    <w:rsid w:val="001D0518"/>
    <w:rsid w:val="001D0A16"/>
    <w:rsid w:val="001D0BE8"/>
    <w:rsid w:val="001D0D14"/>
    <w:rsid w:val="001D103A"/>
    <w:rsid w:val="001D1BD8"/>
    <w:rsid w:val="001D225A"/>
    <w:rsid w:val="001D22D9"/>
    <w:rsid w:val="001D24C3"/>
    <w:rsid w:val="001D24C4"/>
    <w:rsid w:val="001D28D4"/>
    <w:rsid w:val="001D2B55"/>
    <w:rsid w:val="001D2C52"/>
    <w:rsid w:val="001D2D75"/>
    <w:rsid w:val="001D3027"/>
    <w:rsid w:val="001D34CC"/>
    <w:rsid w:val="001D43F3"/>
    <w:rsid w:val="001D4F48"/>
    <w:rsid w:val="001D5198"/>
    <w:rsid w:val="001D5667"/>
    <w:rsid w:val="001D5B43"/>
    <w:rsid w:val="001D5C45"/>
    <w:rsid w:val="001D5D98"/>
    <w:rsid w:val="001D619C"/>
    <w:rsid w:val="001D66D9"/>
    <w:rsid w:val="001D67D5"/>
    <w:rsid w:val="001D6ADD"/>
    <w:rsid w:val="001D6B01"/>
    <w:rsid w:val="001D6E79"/>
    <w:rsid w:val="001D70B3"/>
    <w:rsid w:val="001D70E0"/>
    <w:rsid w:val="001D71B2"/>
    <w:rsid w:val="001D75B4"/>
    <w:rsid w:val="001D7848"/>
    <w:rsid w:val="001D7D56"/>
    <w:rsid w:val="001E045A"/>
    <w:rsid w:val="001E0953"/>
    <w:rsid w:val="001E169F"/>
    <w:rsid w:val="001E1765"/>
    <w:rsid w:val="001E17D1"/>
    <w:rsid w:val="001E199C"/>
    <w:rsid w:val="001E1C40"/>
    <w:rsid w:val="001E1CEC"/>
    <w:rsid w:val="001E1F8C"/>
    <w:rsid w:val="001E1FA8"/>
    <w:rsid w:val="001E2352"/>
    <w:rsid w:val="001E28AF"/>
    <w:rsid w:val="001E297F"/>
    <w:rsid w:val="001E2EE4"/>
    <w:rsid w:val="001E3077"/>
    <w:rsid w:val="001E326B"/>
    <w:rsid w:val="001E3B53"/>
    <w:rsid w:val="001E3C20"/>
    <w:rsid w:val="001E3C8E"/>
    <w:rsid w:val="001E3D8D"/>
    <w:rsid w:val="001E3E47"/>
    <w:rsid w:val="001E457E"/>
    <w:rsid w:val="001E498C"/>
    <w:rsid w:val="001E561B"/>
    <w:rsid w:val="001E563F"/>
    <w:rsid w:val="001E5E4A"/>
    <w:rsid w:val="001E6116"/>
    <w:rsid w:val="001E6617"/>
    <w:rsid w:val="001E6711"/>
    <w:rsid w:val="001E698F"/>
    <w:rsid w:val="001E6EBE"/>
    <w:rsid w:val="001E6F9E"/>
    <w:rsid w:val="001E77DA"/>
    <w:rsid w:val="001E7AE6"/>
    <w:rsid w:val="001E7DF0"/>
    <w:rsid w:val="001E7FE7"/>
    <w:rsid w:val="001F05D4"/>
    <w:rsid w:val="001F09E3"/>
    <w:rsid w:val="001F14C0"/>
    <w:rsid w:val="001F14DD"/>
    <w:rsid w:val="001F1928"/>
    <w:rsid w:val="001F1DEE"/>
    <w:rsid w:val="001F21B3"/>
    <w:rsid w:val="001F2269"/>
    <w:rsid w:val="001F2660"/>
    <w:rsid w:val="001F2D40"/>
    <w:rsid w:val="001F2DBD"/>
    <w:rsid w:val="001F2E36"/>
    <w:rsid w:val="001F33E8"/>
    <w:rsid w:val="001F35E7"/>
    <w:rsid w:val="001F3758"/>
    <w:rsid w:val="001F3A4C"/>
    <w:rsid w:val="001F3A71"/>
    <w:rsid w:val="001F3AF9"/>
    <w:rsid w:val="001F4119"/>
    <w:rsid w:val="001F430D"/>
    <w:rsid w:val="001F4325"/>
    <w:rsid w:val="001F445E"/>
    <w:rsid w:val="001F45AB"/>
    <w:rsid w:val="001F464A"/>
    <w:rsid w:val="001F4950"/>
    <w:rsid w:val="001F4A3D"/>
    <w:rsid w:val="001F4A64"/>
    <w:rsid w:val="001F5137"/>
    <w:rsid w:val="001F55F4"/>
    <w:rsid w:val="001F56BD"/>
    <w:rsid w:val="001F64B0"/>
    <w:rsid w:val="001F6BD7"/>
    <w:rsid w:val="001F6C3B"/>
    <w:rsid w:val="001F6F67"/>
    <w:rsid w:val="001F70E4"/>
    <w:rsid w:val="001F7326"/>
    <w:rsid w:val="001F74E1"/>
    <w:rsid w:val="001F7901"/>
    <w:rsid w:val="001F7A29"/>
    <w:rsid w:val="001F7AB9"/>
    <w:rsid w:val="001F7C15"/>
    <w:rsid w:val="001F7E18"/>
    <w:rsid w:val="002007D5"/>
    <w:rsid w:val="00200A89"/>
    <w:rsid w:val="00200B90"/>
    <w:rsid w:val="002012C4"/>
    <w:rsid w:val="002013F0"/>
    <w:rsid w:val="002014FF"/>
    <w:rsid w:val="00201689"/>
    <w:rsid w:val="00201DC3"/>
    <w:rsid w:val="00201ECE"/>
    <w:rsid w:val="00201F8F"/>
    <w:rsid w:val="00202079"/>
    <w:rsid w:val="00202705"/>
    <w:rsid w:val="00202ED3"/>
    <w:rsid w:val="00202F08"/>
    <w:rsid w:val="00203524"/>
    <w:rsid w:val="00203749"/>
    <w:rsid w:val="002038A6"/>
    <w:rsid w:val="002041AC"/>
    <w:rsid w:val="00204638"/>
    <w:rsid w:val="00204E37"/>
    <w:rsid w:val="00204F6B"/>
    <w:rsid w:val="002053D2"/>
    <w:rsid w:val="00205425"/>
    <w:rsid w:val="00205A4E"/>
    <w:rsid w:val="00205B92"/>
    <w:rsid w:val="00205D98"/>
    <w:rsid w:val="00205E00"/>
    <w:rsid w:val="00206435"/>
    <w:rsid w:val="00206507"/>
    <w:rsid w:val="00206720"/>
    <w:rsid w:val="00206722"/>
    <w:rsid w:val="00206935"/>
    <w:rsid w:val="00207599"/>
    <w:rsid w:val="00207698"/>
    <w:rsid w:val="00207B3E"/>
    <w:rsid w:val="00207C09"/>
    <w:rsid w:val="00207DE2"/>
    <w:rsid w:val="0021050B"/>
    <w:rsid w:val="0021065E"/>
    <w:rsid w:val="00210912"/>
    <w:rsid w:val="002110B4"/>
    <w:rsid w:val="00211E22"/>
    <w:rsid w:val="0021220F"/>
    <w:rsid w:val="00212343"/>
    <w:rsid w:val="00212467"/>
    <w:rsid w:val="00212A7F"/>
    <w:rsid w:val="00212CA8"/>
    <w:rsid w:val="002130DC"/>
    <w:rsid w:val="0021340F"/>
    <w:rsid w:val="00213466"/>
    <w:rsid w:val="002135BF"/>
    <w:rsid w:val="002136A5"/>
    <w:rsid w:val="002137A1"/>
    <w:rsid w:val="00213A0A"/>
    <w:rsid w:val="0021425B"/>
    <w:rsid w:val="00214313"/>
    <w:rsid w:val="00214A6B"/>
    <w:rsid w:val="00214B18"/>
    <w:rsid w:val="00214BA0"/>
    <w:rsid w:val="00215090"/>
    <w:rsid w:val="0021511D"/>
    <w:rsid w:val="002156F3"/>
    <w:rsid w:val="002158A8"/>
    <w:rsid w:val="00215CA4"/>
    <w:rsid w:val="00215CFE"/>
    <w:rsid w:val="002161B2"/>
    <w:rsid w:val="002166B2"/>
    <w:rsid w:val="00216F31"/>
    <w:rsid w:val="0021728B"/>
    <w:rsid w:val="00217B4E"/>
    <w:rsid w:val="00217B63"/>
    <w:rsid w:val="0022058C"/>
    <w:rsid w:val="002206B9"/>
    <w:rsid w:val="00220826"/>
    <w:rsid w:val="002211B5"/>
    <w:rsid w:val="00221906"/>
    <w:rsid w:val="00222028"/>
    <w:rsid w:val="00222406"/>
    <w:rsid w:val="0022280E"/>
    <w:rsid w:val="00222960"/>
    <w:rsid w:val="00222D52"/>
    <w:rsid w:val="00222FE2"/>
    <w:rsid w:val="0022324A"/>
    <w:rsid w:val="00223428"/>
    <w:rsid w:val="00223ACA"/>
    <w:rsid w:val="00223CA6"/>
    <w:rsid w:val="00223EED"/>
    <w:rsid w:val="002240FE"/>
    <w:rsid w:val="002241DD"/>
    <w:rsid w:val="00224240"/>
    <w:rsid w:val="0022446A"/>
    <w:rsid w:val="00224773"/>
    <w:rsid w:val="002247BA"/>
    <w:rsid w:val="002248D5"/>
    <w:rsid w:val="00224B15"/>
    <w:rsid w:val="00224DFF"/>
    <w:rsid w:val="00225034"/>
    <w:rsid w:val="00225AA5"/>
    <w:rsid w:val="00226015"/>
    <w:rsid w:val="00226437"/>
    <w:rsid w:val="00226767"/>
    <w:rsid w:val="002267E1"/>
    <w:rsid w:val="002267E4"/>
    <w:rsid w:val="00226A68"/>
    <w:rsid w:val="002270A4"/>
    <w:rsid w:val="002271CA"/>
    <w:rsid w:val="00227AF5"/>
    <w:rsid w:val="00227E2B"/>
    <w:rsid w:val="00230FA4"/>
    <w:rsid w:val="00230FBD"/>
    <w:rsid w:val="00231120"/>
    <w:rsid w:val="00231519"/>
    <w:rsid w:val="0023166E"/>
    <w:rsid w:val="00231B45"/>
    <w:rsid w:val="00231BD5"/>
    <w:rsid w:val="002329C5"/>
    <w:rsid w:val="00233157"/>
    <w:rsid w:val="002331E7"/>
    <w:rsid w:val="0023371A"/>
    <w:rsid w:val="002339F5"/>
    <w:rsid w:val="00233C05"/>
    <w:rsid w:val="00233F70"/>
    <w:rsid w:val="0023468D"/>
    <w:rsid w:val="00234842"/>
    <w:rsid w:val="00235109"/>
    <w:rsid w:val="00235367"/>
    <w:rsid w:val="0023548C"/>
    <w:rsid w:val="00235BA4"/>
    <w:rsid w:val="0023649E"/>
    <w:rsid w:val="0023684E"/>
    <w:rsid w:val="00236A5E"/>
    <w:rsid w:val="00236AA2"/>
    <w:rsid w:val="00236B34"/>
    <w:rsid w:val="002374FD"/>
    <w:rsid w:val="00237554"/>
    <w:rsid w:val="00242047"/>
    <w:rsid w:val="0024208F"/>
    <w:rsid w:val="002427B3"/>
    <w:rsid w:val="00242A63"/>
    <w:rsid w:val="00242BA3"/>
    <w:rsid w:val="00242D29"/>
    <w:rsid w:val="00242DF1"/>
    <w:rsid w:val="00242FAA"/>
    <w:rsid w:val="002431A0"/>
    <w:rsid w:val="00243888"/>
    <w:rsid w:val="00243979"/>
    <w:rsid w:val="00244412"/>
    <w:rsid w:val="002444F1"/>
    <w:rsid w:val="00244665"/>
    <w:rsid w:val="00244A54"/>
    <w:rsid w:val="00244B37"/>
    <w:rsid w:val="00244C12"/>
    <w:rsid w:val="00244D6E"/>
    <w:rsid w:val="00244FED"/>
    <w:rsid w:val="0024512F"/>
    <w:rsid w:val="00245542"/>
    <w:rsid w:val="002456C3"/>
    <w:rsid w:val="00246273"/>
    <w:rsid w:val="0024635D"/>
    <w:rsid w:val="0024656B"/>
    <w:rsid w:val="00246575"/>
    <w:rsid w:val="00246ECF"/>
    <w:rsid w:val="002473AC"/>
    <w:rsid w:val="002474C1"/>
    <w:rsid w:val="00247590"/>
    <w:rsid w:val="0024780B"/>
    <w:rsid w:val="002479A2"/>
    <w:rsid w:val="00247CEE"/>
    <w:rsid w:val="00247D89"/>
    <w:rsid w:val="00247E18"/>
    <w:rsid w:val="00247E9B"/>
    <w:rsid w:val="00247F66"/>
    <w:rsid w:val="002500D9"/>
    <w:rsid w:val="002503F9"/>
    <w:rsid w:val="0025074E"/>
    <w:rsid w:val="00250A40"/>
    <w:rsid w:val="0025172D"/>
    <w:rsid w:val="00251D9F"/>
    <w:rsid w:val="00251E29"/>
    <w:rsid w:val="00251F0F"/>
    <w:rsid w:val="002524D0"/>
    <w:rsid w:val="00252520"/>
    <w:rsid w:val="00252603"/>
    <w:rsid w:val="002526DD"/>
    <w:rsid w:val="002528C7"/>
    <w:rsid w:val="00253577"/>
    <w:rsid w:val="00253AD8"/>
    <w:rsid w:val="00253DD1"/>
    <w:rsid w:val="00253E44"/>
    <w:rsid w:val="00253F64"/>
    <w:rsid w:val="002541AC"/>
    <w:rsid w:val="002542FE"/>
    <w:rsid w:val="0025442C"/>
    <w:rsid w:val="00254432"/>
    <w:rsid w:val="002545AC"/>
    <w:rsid w:val="00254C0D"/>
    <w:rsid w:val="0025500B"/>
    <w:rsid w:val="002550D3"/>
    <w:rsid w:val="00255285"/>
    <w:rsid w:val="0025545C"/>
    <w:rsid w:val="00255899"/>
    <w:rsid w:val="0025634D"/>
    <w:rsid w:val="00256CB2"/>
    <w:rsid w:val="00256E51"/>
    <w:rsid w:val="002572BC"/>
    <w:rsid w:val="0025759B"/>
    <w:rsid w:val="002575E3"/>
    <w:rsid w:val="002576D5"/>
    <w:rsid w:val="00257F40"/>
    <w:rsid w:val="0026046A"/>
    <w:rsid w:val="002604C6"/>
    <w:rsid w:val="002606D2"/>
    <w:rsid w:val="00260735"/>
    <w:rsid w:val="00260BF6"/>
    <w:rsid w:val="00260D86"/>
    <w:rsid w:val="00260E80"/>
    <w:rsid w:val="002612EC"/>
    <w:rsid w:val="0026190A"/>
    <w:rsid w:val="00261B9D"/>
    <w:rsid w:val="00261BCF"/>
    <w:rsid w:val="002625DE"/>
    <w:rsid w:val="00262686"/>
    <w:rsid w:val="00262B0D"/>
    <w:rsid w:val="00262C28"/>
    <w:rsid w:val="00263319"/>
    <w:rsid w:val="002633CE"/>
    <w:rsid w:val="00263685"/>
    <w:rsid w:val="00263777"/>
    <w:rsid w:val="0026402A"/>
    <w:rsid w:val="00264056"/>
    <w:rsid w:val="00264089"/>
    <w:rsid w:val="0026414B"/>
    <w:rsid w:val="0026418A"/>
    <w:rsid w:val="002642C5"/>
    <w:rsid w:val="00264389"/>
    <w:rsid w:val="002643CF"/>
    <w:rsid w:val="0026467B"/>
    <w:rsid w:val="0026469F"/>
    <w:rsid w:val="0026530C"/>
    <w:rsid w:val="002658BD"/>
    <w:rsid w:val="0026612F"/>
    <w:rsid w:val="002662A4"/>
    <w:rsid w:val="002663EC"/>
    <w:rsid w:val="002663F3"/>
    <w:rsid w:val="00266CC3"/>
    <w:rsid w:val="00266F52"/>
    <w:rsid w:val="00267010"/>
    <w:rsid w:val="00267081"/>
    <w:rsid w:val="002701F1"/>
    <w:rsid w:val="00270A59"/>
    <w:rsid w:val="00270C0D"/>
    <w:rsid w:val="00270C5B"/>
    <w:rsid w:val="00271116"/>
    <w:rsid w:val="002719C7"/>
    <w:rsid w:val="00271D47"/>
    <w:rsid w:val="00271FF9"/>
    <w:rsid w:val="002721AC"/>
    <w:rsid w:val="0027231E"/>
    <w:rsid w:val="002724BB"/>
    <w:rsid w:val="0027284E"/>
    <w:rsid w:val="0027295E"/>
    <w:rsid w:val="00272966"/>
    <w:rsid w:val="00272D8A"/>
    <w:rsid w:val="0027337E"/>
    <w:rsid w:val="002746BF"/>
    <w:rsid w:val="00274901"/>
    <w:rsid w:val="00274ACE"/>
    <w:rsid w:val="00274C40"/>
    <w:rsid w:val="00274D69"/>
    <w:rsid w:val="002750E3"/>
    <w:rsid w:val="002751F1"/>
    <w:rsid w:val="002759F3"/>
    <w:rsid w:val="00276708"/>
    <w:rsid w:val="00277216"/>
    <w:rsid w:val="00277330"/>
    <w:rsid w:val="00277983"/>
    <w:rsid w:val="00277CB5"/>
    <w:rsid w:val="00280A11"/>
    <w:rsid w:val="00280E0B"/>
    <w:rsid w:val="00280ED0"/>
    <w:rsid w:val="0028101C"/>
    <w:rsid w:val="002810DC"/>
    <w:rsid w:val="00281760"/>
    <w:rsid w:val="00281767"/>
    <w:rsid w:val="002819C7"/>
    <w:rsid w:val="00281D7C"/>
    <w:rsid w:val="00282568"/>
    <w:rsid w:val="00282AC7"/>
    <w:rsid w:val="00282E71"/>
    <w:rsid w:val="00283491"/>
    <w:rsid w:val="002837DD"/>
    <w:rsid w:val="00283B34"/>
    <w:rsid w:val="00283E18"/>
    <w:rsid w:val="00283E2D"/>
    <w:rsid w:val="00283EC1"/>
    <w:rsid w:val="002840B4"/>
    <w:rsid w:val="002845BD"/>
    <w:rsid w:val="00284B1A"/>
    <w:rsid w:val="0028511D"/>
    <w:rsid w:val="0028538E"/>
    <w:rsid w:val="00285725"/>
    <w:rsid w:val="002858CC"/>
    <w:rsid w:val="00285AEB"/>
    <w:rsid w:val="00285BCA"/>
    <w:rsid w:val="00285DB5"/>
    <w:rsid w:val="00286233"/>
    <w:rsid w:val="0028637C"/>
    <w:rsid w:val="00286E65"/>
    <w:rsid w:val="002872F1"/>
    <w:rsid w:val="00287301"/>
    <w:rsid w:val="0028744B"/>
    <w:rsid w:val="002874F9"/>
    <w:rsid w:val="00287A62"/>
    <w:rsid w:val="00290531"/>
    <w:rsid w:val="00290E01"/>
    <w:rsid w:val="0029158B"/>
    <w:rsid w:val="00291AD4"/>
    <w:rsid w:val="00291FC8"/>
    <w:rsid w:val="002920E0"/>
    <w:rsid w:val="002920EA"/>
    <w:rsid w:val="002923F4"/>
    <w:rsid w:val="002924AF"/>
    <w:rsid w:val="00292A5C"/>
    <w:rsid w:val="00293577"/>
    <w:rsid w:val="00293729"/>
    <w:rsid w:val="00293AF3"/>
    <w:rsid w:val="00293F1F"/>
    <w:rsid w:val="0029441C"/>
    <w:rsid w:val="0029455D"/>
    <w:rsid w:val="0029465C"/>
    <w:rsid w:val="00294814"/>
    <w:rsid w:val="0029483E"/>
    <w:rsid w:val="00295513"/>
    <w:rsid w:val="00295A6B"/>
    <w:rsid w:val="00295F11"/>
    <w:rsid w:val="00296425"/>
    <w:rsid w:val="0029666B"/>
    <w:rsid w:val="002969E0"/>
    <w:rsid w:val="00296B50"/>
    <w:rsid w:val="00296DEC"/>
    <w:rsid w:val="00297352"/>
    <w:rsid w:val="0029782B"/>
    <w:rsid w:val="002A0944"/>
    <w:rsid w:val="002A10DE"/>
    <w:rsid w:val="002A1590"/>
    <w:rsid w:val="002A1599"/>
    <w:rsid w:val="002A1748"/>
    <w:rsid w:val="002A1D10"/>
    <w:rsid w:val="002A20F2"/>
    <w:rsid w:val="002A2F5C"/>
    <w:rsid w:val="002A3385"/>
    <w:rsid w:val="002A3674"/>
    <w:rsid w:val="002A37BD"/>
    <w:rsid w:val="002A3A37"/>
    <w:rsid w:val="002A3CB0"/>
    <w:rsid w:val="002A3E4F"/>
    <w:rsid w:val="002A3F15"/>
    <w:rsid w:val="002A4008"/>
    <w:rsid w:val="002A44C9"/>
    <w:rsid w:val="002A4592"/>
    <w:rsid w:val="002A46A5"/>
    <w:rsid w:val="002A4983"/>
    <w:rsid w:val="002A4B5C"/>
    <w:rsid w:val="002A4C0E"/>
    <w:rsid w:val="002A4CE4"/>
    <w:rsid w:val="002A5490"/>
    <w:rsid w:val="002A5D92"/>
    <w:rsid w:val="002A5F30"/>
    <w:rsid w:val="002A6159"/>
    <w:rsid w:val="002A6B3E"/>
    <w:rsid w:val="002A6BF7"/>
    <w:rsid w:val="002A7130"/>
    <w:rsid w:val="002A773D"/>
    <w:rsid w:val="002A79A0"/>
    <w:rsid w:val="002A7C45"/>
    <w:rsid w:val="002B0007"/>
    <w:rsid w:val="002B03DD"/>
    <w:rsid w:val="002B04C3"/>
    <w:rsid w:val="002B070D"/>
    <w:rsid w:val="002B0805"/>
    <w:rsid w:val="002B0AF7"/>
    <w:rsid w:val="002B0E4A"/>
    <w:rsid w:val="002B1651"/>
    <w:rsid w:val="002B25D8"/>
    <w:rsid w:val="002B2943"/>
    <w:rsid w:val="002B2BA5"/>
    <w:rsid w:val="002B2BBE"/>
    <w:rsid w:val="002B325D"/>
    <w:rsid w:val="002B39BB"/>
    <w:rsid w:val="002B432B"/>
    <w:rsid w:val="002B4441"/>
    <w:rsid w:val="002B47D9"/>
    <w:rsid w:val="002B4AF3"/>
    <w:rsid w:val="002B50A3"/>
    <w:rsid w:val="002B5114"/>
    <w:rsid w:val="002B5132"/>
    <w:rsid w:val="002B659C"/>
    <w:rsid w:val="002B6600"/>
    <w:rsid w:val="002B6869"/>
    <w:rsid w:val="002B6A51"/>
    <w:rsid w:val="002B6B5B"/>
    <w:rsid w:val="002B6D92"/>
    <w:rsid w:val="002B7411"/>
    <w:rsid w:val="002B7DBA"/>
    <w:rsid w:val="002C0388"/>
    <w:rsid w:val="002C0552"/>
    <w:rsid w:val="002C0BAB"/>
    <w:rsid w:val="002C0C5C"/>
    <w:rsid w:val="002C0CA8"/>
    <w:rsid w:val="002C0D16"/>
    <w:rsid w:val="002C0D58"/>
    <w:rsid w:val="002C10EE"/>
    <w:rsid w:val="002C1A6E"/>
    <w:rsid w:val="002C1C76"/>
    <w:rsid w:val="002C1DEB"/>
    <w:rsid w:val="002C1EEB"/>
    <w:rsid w:val="002C20D4"/>
    <w:rsid w:val="002C22BA"/>
    <w:rsid w:val="002C2645"/>
    <w:rsid w:val="002C26F3"/>
    <w:rsid w:val="002C2B58"/>
    <w:rsid w:val="002C2F40"/>
    <w:rsid w:val="002C42CE"/>
    <w:rsid w:val="002C43A0"/>
    <w:rsid w:val="002C43C2"/>
    <w:rsid w:val="002C4E7D"/>
    <w:rsid w:val="002C5239"/>
    <w:rsid w:val="002C57CB"/>
    <w:rsid w:val="002C5986"/>
    <w:rsid w:val="002C5F26"/>
    <w:rsid w:val="002C6914"/>
    <w:rsid w:val="002C6C53"/>
    <w:rsid w:val="002C6D0A"/>
    <w:rsid w:val="002C7371"/>
    <w:rsid w:val="002C73CA"/>
    <w:rsid w:val="002C768D"/>
    <w:rsid w:val="002C77A1"/>
    <w:rsid w:val="002C7A8F"/>
    <w:rsid w:val="002C7A98"/>
    <w:rsid w:val="002D0071"/>
    <w:rsid w:val="002D0403"/>
    <w:rsid w:val="002D05A1"/>
    <w:rsid w:val="002D09EC"/>
    <w:rsid w:val="002D0C38"/>
    <w:rsid w:val="002D11C5"/>
    <w:rsid w:val="002D1629"/>
    <w:rsid w:val="002D1997"/>
    <w:rsid w:val="002D1FBC"/>
    <w:rsid w:val="002D2124"/>
    <w:rsid w:val="002D22B7"/>
    <w:rsid w:val="002D2320"/>
    <w:rsid w:val="002D26AE"/>
    <w:rsid w:val="002D27AB"/>
    <w:rsid w:val="002D376B"/>
    <w:rsid w:val="002D3822"/>
    <w:rsid w:val="002D3E0B"/>
    <w:rsid w:val="002D4AED"/>
    <w:rsid w:val="002D4BC1"/>
    <w:rsid w:val="002D5415"/>
    <w:rsid w:val="002D5C3F"/>
    <w:rsid w:val="002D5DF0"/>
    <w:rsid w:val="002D604C"/>
    <w:rsid w:val="002D61DD"/>
    <w:rsid w:val="002D6327"/>
    <w:rsid w:val="002D6AA4"/>
    <w:rsid w:val="002D6C69"/>
    <w:rsid w:val="002D709C"/>
    <w:rsid w:val="002D780D"/>
    <w:rsid w:val="002D7956"/>
    <w:rsid w:val="002D7A65"/>
    <w:rsid w:val="002E05B8"/>
    <w:rsid w:val="002E0684"/>
    <w:rsid w:val="002E07DE"/>
    <w:rsid w:val="002E0A30"/>
    <w:rsid w:val="002E0AA4"/>
    <w:rsid w:val="002E10BC"/>
    <w:rsid w:val="002E1194"/>
    <w:rsid w:val="002E16A5"/>
    <w:rsid w:val="002E1906"/>
    <w:rsid w:val="002E1E14"/>
    <w:rsid w:val="002E1F86"/>
    <w:rsid w:val="002E1FCF"/>
    <w:rsid w:val="002E29B6"/>
    <w:rsid w:val="002E3031"/>
    <w:rsid w:val="002E38F5"/>
    <w:rsid w:val="002E3BB1"/>
    <w:rsid w:val="002E408D"/>
    <w:rsid w:val="002E40CE"/>
    <w:rsid w:val="002E4927"/>
    <w:rsid w:val="002E4CD2"/>
    <w:rsid w:val="002E4DEA"/>
    <w:rsid w:val="002E4EAB"/>
    <w:rsid w:val="002E5662"/>
    <w:rsid w:val="002E60CC"/>
    <w:rsid w:val="002E6677"/>
    <w:rsid w:val="002E6B99"/>
    <w:rsid w:val="002E6EAA"/>
    <w:rsid w:val="002E703C"/>
    <w:rsid w:val="002E7148"/>
    <w:rsid w:val="002E7395"/>
    <w:rsid w:val="002E74FA"/>
    <w:rsid w:val="002E74FD"/>
    <w:rsid w:val="002E7865"/>
    <w:rsid w:val="002E78AC"/>
    <w:rsid w:val="002E7911"/>
    <w:rsid w:val="002E7A3C"/>
    <w:rsid w:val="002F0788"/>
    <w:rsid w:val="002F107B"/>
    <w:rsid w:val="002F15B3"/>
    <w:rsid w:val="002F1608"/>
    <w:rsid w:val="002F1BCC"/>
    <w:rsid w:val="002F1D4C"/>
    <w:rsid w:val="002F1E6E"/>
    <w:rsid w:val="002F2564"/>
    <w:rsid w:val="002F290C"/>
    <w:rsid w:val="002F2A74"/>
    <w:rsid w:val="002F2F9C"/>
    <w:rsid w:val="002F3208"/>
    <w:rsid w:val="002F3303"/>
    <w:rsid w:val="002F3833"/>
    <w:rsid w:val="002F3A92"/>
    <w:rsid w:val="002F3FDE"/>
    <w:rsid w:val="002F447B"/>
    <w:rsid w:val="002F4AB1"/>
    <w:rsid w:val="002F4B98"/>
    <w:rsid w:val="002F4C68"/>
    <w:rsid w:val="002F4D12"/>
    <w:rsid w:val="002F4E4C"/>
    <w:rsid w:val="002F533D"/>
    <w:rsid w:val="002F543C"/>
    <w:rsid w:val="002F5497"/>
    <w:rsid w:val="002F58A9"/>
    <w:rsid w:val="002F615D"/>
    <w:rsid w:val="002F638E"/>
    <w:rsid w:val="002F669B"/>
    <w:rsid w:val="002F6869"/>
    <w:rsid w:val="002F6A34"/>
    <w:rsid w:val="002F6E48"/>
    <w:rsid w:val="002F6EAF"/>
    <w:rsid w:val="002F6F48"/>
    <w:rsid w:val="002F711E"/>
    <w:rsid w:val="002F73F5"/>
    <w:rsid w:val="002F7947"/>
    <w:rsid w:val="002F7C8A"/>
    <w:rsid w:val="002F7FC3"/>
    <w:rsid w:val="003001D8"/>
    <w:rsid w:val="0030030E"/>
    <w:rsid w:val="00300537"/>
    <w:rsid w:val="00300D3A"/>
    <w:rsid w:val="00300EC9"/>
    <w:rsid w:val="0030106A"/>
    <w:rsid w:val="003010DC"/>
    <w:rsid w:val="00301314"/>
    <w:rsid w:val="003016DE"/>
    <w:rsid w:val="003017AE"/>
    <w:rsid w:val="00301D7F"/>
    <w:rsid w:val="0030251E"/>
    <w:rsid w:val="003025C1"/>
    <w:rsid w:val="00302A24"/>
    <w:rsid w:val="0030301C"/>
    <w:rsid w:val="003030FF"/>
    <w:rsid w:val="0030387B"/>
    <w:rsid w:val="00303C79"/>
    <w:rsid w:val="00303D35"/>
    <w:rsid w:val="00303D7C"/>
    <w:rsid w:val="00304C19"/>
    <w:rsid w:val="00304C91"/>
    <w:rsid w:val="003050AB"/>
    <w:rsid w:val="00305260"/>
    <w:rsid w:val="003052EE"/>
    <w:rsid w:val="003056A1"/>
    <w:rsid w:val="0030576B"/>
    <w:rsid w:val="00305A28"/>
    <w:rsid w:val="00305F1B"/>
    <w:rsid w:val="00305F9E"/>
    <w:rsid w:val="00306322"/>
    <w:rsid w:val="0030658E"/>
    <w:rsid w:val="003066A4"/>
    <w:rsid w:val="003066E5"/>
    <w:rsid w:val="0030680F"/>
    <w:rsid w:val="00306A8D"/>
    <w:rsid w:val="00306BEC"/>
    <w:rsid w:val="00306D31"/>
    <w:rsid w:val="00306E6D"/>
    <w:rsid w:val="00306F2A"/>
    <w:rsid w:val="003070FE"/>
    <w:rsid w:val="003076E6"/>
    <w:rsid w:val="00307B28"/>
    <w:rsid w:val="00307C6B"/>
    <w:rsid w:val="00307D2E"/>
    <w:rsid w:val="003100E8"/>
    <w:rsid w:val="0031029A"/>
    <w:rsid w:val="00310773"/>
    <w:rsid w:val="003108F6"/>
    <w:rsid w:val="0031090E"/>
    <w:rsid w:val="00310D0C"/>
    <w:rsid w:val="0031141E"/>
    <w:rsid w:val="003115FB"/>
    <w:rsid w:val="00311A72"/>
    <w:rsid w:val="00311AFC"/>
    <w:rsid w:val="00311B05"/>
    <w:rsid w:val="00311D9C"/>
    <w:rsid w:val="003123F5"/>
    <w:rsid w:val="0031248F"/>
    <w:rsid w:val="0031252F"/>
    <w:rsid w:val="00312984"/>
    <w:rsid w:val="00312BBA"/>
    <w:rsid w:val="00312C8F"/>
    <w:rsid w:val="003131D5"/>
    <w:rsid w:val="003133D9"/>
    <w:rsid w:val="00313546"/>
    <w:rsid w:val="00314003"/>
    <w:rsid w:val="00314008"/>
    <w:rsid w:val="00314019"/>
    <w:rsid w:val="003141BC"/>
    <w:rsid w:val="00314222"/>
    <w:rsid w:val="00314487"/>
    <w:rsid w:val="003144F3"/>
    <w:rsid w:val="00314515"/>
    <w:rsid w:val="003157CE"/>
    <w:rsid w:val="00315AD8"/>
    <w:rsid w:val="00315B68"/>
    <w:rsid w:val="00315E09"/>
    <w:rsid w:val="00315F5F"/>
    <w:rsid w:val="0031653A"/>
    <w:rsid w:val="00316885"/>
    <w:rsid w:val="00316CDD"/>
    <w:rsid w:val="00316E5D"/>
    <w:rsid w:val="003177AC"/>
    <w:rsid w:val="00317A00"/>
    <w:rsid w:val="00317A36"/>
    <w:rsid w:val="00317DFA"/>
    <w:rsid w:val="00317F84"/>
    <w:rsid w:val="00317FAE"/>
    <w:rsid w:val="00320337"/>
    <w:rsid w:val="003205A5"/>
    <w:rsid w:val="003207B9"/>
    <w:rsid w:val="00320A18"/>
    <w:rsid w:val="00320BB4"/>
    <w:rsid w:val="00320C99"/>
    <w:rsid w:val="00320E55"/>
    <w:rsid w:val="003210F4"/>
    <w:rsid w:val="003219B2"/>
    <w:rsid w:val="00321BAF"/>
    <w:rsid w:val="00321C55"/>
    <w:rsid w:val="00321FD1"/>
    <w:rsid w:val="00322074"/>
    <w:rsid w:val="00322419"/>
    <w:rsid w:val="0032242A"/>
    <w:rsid w:val="00322447"/>
    <w:rsid w:val="003230A6"/>
    <w:rsid w:val="003232A1"/>
    <w:rsid w:val="003232DF"/>
    <w:rsid w:val="00323AF4"/>
    <w:rsid w:val="00323C4E"/>
    <w:rsid w:val="00323C62"/>
    <w:rsid w:val="00323F15"/>
    <w:rsid w:val="003242AF"/>
    <w:rsid w:val="003248F4"/>
    <w:rsid w:val="00324A3D"/>
    <w:rsid w:val="00324C85"/>
    <w:rsid w:val="003253CF"/>
    <w:rsid w:val="00325CB1"/>
    <w:rsid w:val="00325EA3"/>
    <w:rsid w:val="00325FE3"/>
    <w:rsid w:val="00326032"/>
    <w:rsid w:val="003263B2"/>
    <w:rsid w:val="0032659D"/>
    <w:rsid w:val="00326B6F"/>
    <w:rsid w:val="00326E06"/>
    <w:rsid w:val="00326FDF"/>
    <w:rsid w:val="003270C8"/>
    <w:rsid w:val="00327145"/>
    <w:rsid w:val="00327275"/>
    <w:rsid w:val="003273AF"/>
    <w:rsid w:val="003273CB"/>
    <w:rsid w:val="00327ADD"/>
    <w:rsid w:val="00327E2D"/>
    <w:rsid w:val="00327F3F"/>
    <w:rsid w:val="00327FAE"/>
    <w:rsid w:val="003300E3"/>
    <w:rsid w:val="0033040A"/>
    <w:rsid w:val="003304A9"/>
    <w:rsid w:val="00330A2E"/>
    <w:rsid w:val="00330C97"/>
    <w:rsid w:val="0033134C"/>
    <w:rsid w:val="003313D1"/>
    <w:rsid w:val="00331407"/>
    <w:rsid w:val="003317F4"/>
    <w:rsid w:val="003319AD"/>
    <w:rsid w:val="00331EC9"/>
    <w:rsid w:val="003322A9"/>
    <w:rsid w:val="003323C1"/>
    <w:rsid w:val="00332802"/>
    <w:rsid w:val="00332A82"/>
    <w:rsid w:val="00332C71"/>
    <w:rsid w:val="00332E48"/>
    <w:rsid w:val="00332F1C"/>
    <w:rsid w:val="003330A2"/>
    <w:rsid w:val="00333364"/>
    <w:rsid w:val="00333765"/>
    <w:rsid w:val="003348DE"/>
    <w:rsid w:val="00334B3D"/>
    <w:rsid w:val="00334C2F"/>
    <w:rsid w:val="00334C3B"/>
    <w:rsid w:val="00334FF8"/>
    <w:rsid w:val="00334FFC"/>
    <w:rsid w:val="003351CE"/>
    <w:rsid w:val="0033534B"/>
    <w:rsid w:val="00336138"/>
    <w:rsid w:val="0033625C"/>
    <w:rsid w:val="00336284"/>
    <w:rsid w:val="00336464"/>
    <w:rsid w:val="00336487"/>
    <w:rsid w:val="003365A3"/>
    <w:rsid w:val="00336B56"/>
    <w:rsid w:val="00336D2E"/>
    <w:rsid w:val="00337872"/>
    <w:rsid w:val="00337BC5"/>
    <w:rsid w:val="0034056A"/>
    <w:rsid w:val="003411E0"/>
    <w:rsid w:val="003415B1"/>
    <w:rsid w:val="00341DCF"/>
    <w:rsid w:val="0034244C"/>
    <w:rsid w:val="00342454"/>
    <w:rsid w:val="003424C6"/>
    <w:rsid w:val="0034258B"/>
    <w:rsid w:val="00342A04"/>
    <w:rsid w:val="00343958"/>
    <w:rsid w:val="00343D27"/>
    <w:rsid w:val="00343D45"/>
    <w:rsid w:val="00343DE5"/>
    <w:rsid w:val="00343F1B"/>
    <w:rsid w:val="003440F8"/>
    <w:rsid w:val="003446E0"/>
    <w:rsid w:val="0034492B"/>
    <w:rsid w:val="00344D16"/>
    <w:rsid w:val="00344D8F"/>
    <w:rsid w:val="00345400"/>
    <w:rsid w:val="00345D8C"/>
    <w:rsid w:val="003463D5"/>
    <w:rsid w:val="0034652B"/>
    <w:rsid w:val="00346BA8"/>
    <w:rsid w:val="00346C2C"/>
    <w:rsid w:val="00347122"/>
    <w:rsid w:val="00347FC9"/>
    <w:rsid w:val="00350098"/>
    <w:rsid w:val="003502E2"/>
    <w:rsid w:val="00350455"/>
    <w:rsid w:val="00350A1E"/>
    <w:rsid w:val="00350B5A"/>
    <w:rsid w:val="003521E8"/>
    <w:rsid w:val="003521F1"/>
    <w:rsid w:val="0035278C"/>
    <w:rsid w:val="0035368D"/>
    <w:rsid w:val="00353801"/>
    <w:rsid w:val="00353A33"/>
    <w:rsid w:val="00353AA7"/>
    <w:rsid w:val="00353F2B"/>
    <w:rsid w:val="00354046"/>
    <w:rsid w:val="00354080"/>
    <w:rsid w:val="003549CF"/>
    <w:rsid w:val="00355018"/>
    <w:rsid w:val="003560EB"/>
    <w:rsid w:val="003564D4"/>
    <w:rsid w:val="00356591"/>
    <w:rsid w:val="0035666C"/>
    <w:rsid w:val="00356681"/>
    <w:rsid w:val="00356CFE"/>
    <w:rsid w:val="00356D0D"/>
    <w:rsid w:val="00356DB4"/>
    <w:rsid w:val="00356F73"/>
    <w:rsid w:val="00357263"/>
    <w:rsid w:val="0035742B"/>
    <w:rsid w:val="0035762C"/>
    <w:rsid w:val="00357812"/>
    <w:rsid w:val="0035785C"/>
    <w:rsid w:val="00357A85"/>
    <w:rsid w:val="00357BC5"/>
    <w:rsid w:val="00357D45"/>
    <w:rsid w:val="003601BC"/>
    <w:rsid w:val="0036033F"/>
    <w:rsid w:val="00360A5D"/>
    <w:rsid w:val="00361558"/>
    <w:rsid w:val="003616D1"/>
    <w:rsid w:val="00361723"/>
    <w:rsid w:val="00361948"/>
    <w:rsid w:val="00361967"/>
    <w:rsid w:val="00361AE9"/>
    <w:rsid w:val="00361E65"/>
    <w:rsid w:val="00362336"/>
    <w:rsid w:val="003629D5"/>
    <w:rsid w:val="0036346B"/>
    <w:rsid w:val="003636F6"/>
    <w:rsid w:val="003637DA"/>
    <w:rsid w:val="003639BF"/>
    <w:rsid w:val="00363B7B"/>
    <w:rsid w:val="00363E44"/>
    <w:rsid w:val="00364108"/>
    <w:rsid w:val="0036420A"/>
    <w:rsid w:val="003646F0"/>
    <w:rsid w:val="00364898"/>
    <w:rsid w:val="00364C38"/>
    <w:rsid w:val="00364E43"/>
    <w:rsid w:val="00364F58"/>
    <w:rsid w:val="00365487"/>
    <w:rsid w:val="00365CB4"/>
    <w:rsid w:val="00366058"/>
    <w:rsid w:val="0036681D"/>
    <w:rsid w:val="00366BF1"/>
    <w:rsid w:val="00366CAD"/>
    <w:rsid w:val="00366D7B"/>
    <w:rsid w:val="00366E68"/>
    <w:rsid w:val="00367212"/>
    <w:rsid w:val="003677FB"/>
    <w:rsid w:val="0036782C"/>
    <w:rsid w:val="003679B7"/>
    <w:rsid w:val="003705F2"/>
    <w:rsid w:val="00370619"/>
    <w:rsid w:val="0037069B"/>
    <w:rsid w:val="003706E0"/>
    <w:rsid w:val="00370E84"/>
    <w:rsid w:val="00371282"/>
    <w:rsid w:val="00371471"/>
    <w:rsid w:val="00371610"/>
    <w:rsid w:val="0037177A"/>
    <w:rsid w:val="00371856"/>
    <w:rsid w:val="0037202C"/>
    <w:rsid w:val="0037240C"/>
    <w:rsid w:val="0037278E"/>
    <w:rsid w:val="00372AC5"/>
    <w:rsid w:val="00372B7B"/>
    <w:rsid w:val="00372C1C"/>
    <w:rsid w:val="00372C6D"/>
    <w:rsid w:val="00373585"/>
    <w:rsid w:val="00373688"/>
    <w:rsid w:val="003736C7"/>
    <w:rsid w:val="00373CF1"/>
    <w:rsid w:val="00373EDB"/>
    <w:rsid w:val="003742DE"/>
    <w:rsid w:val="003744F1"/>
    <w:rsid w:val="003748D3"/>
    <w:rsid w:val="00374A29"/>
    <w:rsid w:val="00374B78"/>
    <w:rsid w:val="00374C26"/>
    <w:rsid w:val="00375167"/>
    <w:rsid w:val="003753D2"/>
    <w:rsid w:val="00375431"/>
    <w:rsid w:val="00376168"/>
    <w:rsid w:val="00376326"/>
    <w:rsid w:val="003764E8"/>
    <w:rsid w:val="00376F10"/>
    <w:rsid w:val="00377314"/>
    <w:rsid w:val="0037735B"/>
    <w:rsid w:val="0037767D"/>
    <w:rsid w:val="00377DBB"/>
    <w:rsid w:val="00380001"/>
    <w:rsid w:val="00380275"/>
    <w:rsid w:val="003803BA"/>
    <w:rsid w:val="003803F5"/>
    <w:rsid w:val="00380596"/>
    <w:rsid w:val="003813A6"/>
    <w:rsid w:val="003813DA"/>
    <w:rsid w:val="00381EA6"/>
    <w:rsid w:val="00381FCA"/>
    <w:rsid w:val="0038235A"/>
    <w:rsid w:val="00382789"/>
    <w:rsid w:val="00382E19"/>
    <w:rsid w:val="00382E53"/>
    <w:rsid w:val="003832AE"/>
    <w:rsid w:val="003832F0"/>
    <w:rsid w:val="00383665"/>
    <w:rsid w:val="0038378F"/>
    <w:rsid w:val="00383DC9"/>
    <w:rsid w:val="0038438F"/>
    <w:rsid w:val="00384675"/>
    <w:rsid w:val="003849DA"/>
    <w:rsid w:val="00384EF4"/>
    <w:rsid w:val="00384FE0"/>
    <w:rsid w:val="00385B42"/>
    <w:rsid w:val="00385DC8"/>
    <w:rsid w:val="00385EFE"/>
    <w:rsid w:val="0038641E"/>
    <w:rsid w:val="00386BE3"/>
    <w:rsid w:val="003879ED"/>
    <w:rsid w:val="00387D99"/>
    <w:rsid w:val="00387E2D"/>
    <w:rsid w:val="003902BC"/>
    <w:rsid w:val="003902CB"/>
    <w:rsid w:val="00390353"/>
    <w:rsid w:val="0039046C"/>
    <w:rsid w:val="0039078B"/>
    <w:rsid w:val="0039098F"/>
    <w:rsid w:val="00390A1D"/>
    <w:rsid w:val="00391209"/>
    <w:rsid w:val="00391810"/>
    <w:rsid w:val="00391866"/>
    <w:rsid w:val="00391BF9"/>
    <w:rsid w:val="00391CB7"/>
    <w:rsid w:val="003921A6"/>
    <w:rsid w:val="00392966"/>
    <w:rsid w:val="00392B9D"/>
    <w:rsid w:val="00392BBF"/>
    <w:rsid w:val="00392CFA"/>
    <w:rsid w:val="003931AF"/>
    <w:rsid w:val="003932F5"/>
    <w:rsid w:val="0039336D"/>
    <w:rsid w:val="00393412"/>
    <w:rsid w:val="00393535"/>
    <w:rsid w:val="003937BD"/>
    <w:rsid w:val="00393F73"/>
    <w:rsid w:val="003946BC"/>
    <w:rsid w:val="0039489D"/>
    <w:rsid w:val="003949E1"/>
    <w:rsid w:val="0039583A"/>
    <w:rsid w:val="00395EC6"/>
    <w:rsid w:val="00395F73"/>
    <w:rsid w:val="00396013"/>
    <w:rsid w:val="00396169"/>
    <w:rsid w:val="003962FB"/>
    <w:rsid w:val="00396375"/>
    <w:rsid w:val="00396C78"/>
    <w:rsid w:val="00396CC6"/>
    <w:rsid w:val="00396DA6"/>
    <w:rsid w:val="00397549"/>
    <w:rsid w:val="00397B9F"/>
    <w:rsid w:val="00397C2B"/>
    <w:rsid w:val="003A00B9"/>
    <w:rsid w:val="003A05F1"/>
    <w:rsid w:val="003A0686"/>
    <w:rsid w:val="003A0F3D"/>
    <w:rsid w:val="003A1702"/>
    <w:rsid w:val="003A18DF"/>
    <w:rsid w:val="003A1C82"/>
    <w:rsid w:val="003A1F10"/>
    <w:rsid w:val="003A21D8"/>
    <w:rsid w:val="003A25E7"/>
    <w:rsid w:val="003A27A3"/>
    <w:rsid w:val="003A3040"/>
    <w:rsid w:val="003A3077"/>
    <w:rsid w:val="003A323E"/>
    <w:rsid w:val="003A385C"/>
    <w:rsid w:val="003A3909"/>
    <w:rsid w:val="003A3FE8"/>
    <w:rsid w:val="003A41BE"/>
    <w:rsid w:val="003A434B"/>
    <w:rsid w:val="003A492A"/>
    <w:rsid w:val="003A5D28"/>
    <w:rsid w:val="003A5D30"/>
    <w:rsid w:val="003A5DF6"/>
    <w:rsid w:val="003A5F79"/>
    <w:rsid w:val="003A6017"/>
    <w:rsid w:val="003A6185"/>
    <w:rsid w:val="003A6417"/>
    <w:rsid w:val="003A647F"/>
    <w:rsid w:val="003A64C8"/>
    <w:rsid w:val="003A74CF"/>
    <w:rsid w:val="003A7851"/>
    <w:rsid w:val="003A79BA"/>
    <w:rsid w:val="003A7B86"/>
    <w:rsid w:val="003B024C"/>
    <w:rsid w:val="003B0A00"/>
    <w:rsid w:val="003B0B0D"/>
    <w:rsid w:val="003B0E4A"/>
    <w:rsid w:val="003B10F9"/>
    <w:rsid w:val="003B11C1"/>
    <w:rsid w:val="003B152B"/>
    <w:rsid w:val="003B15CD"/>
    <w:rsid w:val="003B1C65"/>
    <w:rsid w:val="003B1D0A"/>
    <w:rsid w:val="003B1E0C"/>
    <w:rsid w:val="003B2444"/>
    <w:rsid w:val="003B2694"/>
    <w:rsid w:val="003B2786"/>
    <w:rsid w:val="003B2918"/>
    <w:rsid w:val="003B2A62"/>
    <w:rsid w:val="003B2CD9"/>
    <w:rsid w:val="003B3020"/>
    <w:rsid w:val="003B35B5"/>
    <w:rsid w:val="003B3DD6"/>
    <w:rsid w:val="003B4856"/>
    <w:rsid w:val="003B4943"/>
    <w:rsid w:val="003B4B4B"/>
    <w:rsid w:val="003B4BD3"/>
    <w:rsid w:val="003B4BEE"/>
    <w:rsid w:val="003B4FC3"/>
    <w:rsid w:val="003B5407"/>
    <w:rsid w:val="003B5690"/>
    <w:rsid w:val="003B5805"/>
    <w:rsid w:val="003B5874"/>
    <w:rsid w:val="003B59B8"/>
    <w:rsid w:val="003B5A6F"/>
    <w:rsid w:val="003B5E45"/>
    <w:rsid w:val="003B63A8"/>
    <w:rsid w:val="003B64C8"/>
    <w:rsid w:val="003B68E5"/>
    <w:rsid w:val="003B7647"/>
    <w:rsid w:val="003B76A2"/>
    <w:rsid w:val="003C0C67"/>
    <w:rsid w:val="003C0DB9"/>
    <w:rsid w:val="003C12DD"/>
    <w:rsid w:val="003C19D4"/>
    <w:rsid w:val="003C27C2"/>
    <w:rsid w:val="003C2AB8"/>
    <w:rsid w:val="003C2BBE"/>
    <w:rsid w:val="003C2BF6"/>
    <w:rsid w:val="003C2C1C"/>
    <w:rsid w:val="003C3029"/>
    <w:rsid w:val="003C30E1"/>
    <w:rsid w:val="003C3F17"/>
    <w:rsid w:val="003C4628"/>
    <w:rsid w:val="003C494D"/>
    <w:rsid w:val="003C4A64"/>
    <w:rsid w:val="003C4B10"/>
    <w:rsid w:val="003C5263"/>
    <w:rsid w:val="003C5589"/>
    <w:rsid w:val="003C568C"/>
    <w:rsid w:val="003C58C1"/>
    <w:rsid w:val="003C5B09"/>
    <w:rsid w:val="003C5B55"/>
    <w:rsid w:val="003C5F6E"/>
    <w:rsid w:val="003C5FD0"/>
    <w:rsid w:val="003C667D"/>
    <w:rsid w:val="003C68CE"/>
    <w:rsid w:val="003C69C9"/>
    <w:rsid w:val="003C6C1D"/>
    <w:rsid w:val="003C6EDC"/>
    <w:rsid w:val="003C7030"/>
    <w:rsid w:val="003C70A6"/>
    <w:rsid w:val="003C7772"/>
    <w:rsid w:val="003C7C97"/>
    <w:rsid w:val="003C7CE2"/>
    <w:rsid w:val="003C7DB9"/>
    <w:rsid w:val="003C7DC9"/>
    <w:rsid w:val="003D0148"/>
    <w:rsid w:val="003D08CB"/>
    <w:rsid w:val="003D1001"/>
    <w:rsid w:val="003D156D"/>
    <w:rsid w:val="003D1909"/>
    <w:rsid w:val="003D1916"/>
    <w:rsid w:val="003D22E5"/>
    <w:rsid w:val="003D287B"/>
    <w:rsid w:val="003D2A18"/>
    <w:rsid w:val="003D2AAE"/>
    <w:rsid w:val="003D2DBD"/>
    <w:rsid w:val="003D32BE"/>
    <w:rsid w:val="003D3976"/>
    <w:rsid w:val="003D3A7D"/>
    <w:rsid w:val="003D3D8E"/>
    <w:rsid w:val="003D3EE0"/>
    <w:rsid w:val="003D477E"/>
    <w:rsid w:val="003D4BF6"/>
    <w:rsid w:val="003D514D"/>
    <w:rsid w:val="003D51FD"/>
    <w:rsid w:val="003D570A"/>
    <w:rsid w:val="003D57BE"/>
    <w:rsid w:val="003D6336"/>
    <w:rsid w:val="003D6A5D"/>
    <w:rsid w:val="003D6E61"/>
    <w:rsid w:val="003D71C5"/>
    <w:rsid w:val="003D75CE"/>
    <w:rsid w:val="003D7727"/>
    <w:rsid w:val="003D7B98"/>
    <w:rsid w:val="003D7F06"/>
    <w:rsid w:val="003E01E4"/>
    <w:rsid w:val="003E0474"/>
    <w:rsid w:val="003E0D5B"/>
    <w:rsid w:val="003E1013"/>
    <w:rsid w:val="003E1378"/>
    <w:rsid w:val="003E1D8E"/>
    <w:rsid w:val="003E1E87"/>
    <w:rsid w:val="003E2167"/>
    <w:rsid w:val="003E24DC"/>
    <w:rsid w:val="003E258E"/>
    <w:rsid w:val="003E27C1"/>
    <w:rsid w:val="003E27CF"/>
    <w:rsid w:val="003E286B"/>
    <w:rsid w:val="003E2EB4"/>
    <w:rsid w:val="003E2EF5"/>
    <w:rsid w:val="003E3000"/>
    <w:rsid w:val="003E3559"/>
    <w:rsid w:val="003E4080"/>
    <w:rsid w:val="003E4422"/>
    <w:rsid w:val="003E4684"/>
    <w:rsid w:val="003E488C"/>
    <w:rsid w:val="003E48B0"/>
    <w:rsid w:val="003E4D22"/>
    <w:rsid w:val="003E57E3"/>
    <w:rsid w:val="003E5DC9"/>
    <w:rsid w:val="003E661E"/>
    <w:rsid w:val="003E69D7"/>
    <w:rsid w:val="003E6A40"/>
    <w:rsid w:val="003E6DE0"/>
    <w:rsid w:val="003E7173"/>
    <w:rsid w:val="003E71D4"/>
    <w:rsid w:val="003E77DF"/>
    <w:rsid w:val="003E7866"/>
    <w:rsid w:val="003E797D"/>
    <w:rsid w:val="003E7AD2"/>
    <w:rsid w:val="003E7AE5"/>
    <w:rsid w:val="003E7E67"/>
    <w:rsid w:val="003F059B"/>
    <w:rsid w:val="003F08C2"/>
    <w:rsid w:val="003F0DB6"/>
    <w:rsid w:val="003F10F8"/>
    <w:rsid w:val="003F140F"/>
    <w:rsid w:val="003F170E"/>
    <w:rsid w:val="003F1CB1"/>
    <w:rsid w:val="003F1CFB"/>
    <w:rsid w:val="003F3093"/>
    <w:rsid w:val="003F3591"/>
    <w:rsid w:val="003F3AC7"/>
    <w:rsid w:val="003F3B6A"/>
    <w:rsid w:val="003F3D76"/>
    <w:rsid w:val="003F3F99"/>
    <w:rsid w:val="003F3FCC"/>
    <w:rsid w:val="003F4548"/>
    <w:rsid w:val="003F498E"/>
    <w:rsid w:val="003F4F15"/>
    <w:rsid w:val="003F4F1F"/>
    <w:rsid w:val="003F5979"/>
    <w:rsid w:val="003F5AA7"/>
    <w:rsid w:val="003F5D57"/>
    <w:rsid w:val="003F5E68"/>
    <w:rsid w:val="003F62B6"/>
    <w:rsid w:val="003F637C"/>
    <w:rsid w:val="003F6997"/>
    <w:rsid w:val="003F6AAD"/>
    <w:rsid w:val="003F6FB0"/>
    <w:rsid w:val="003F724A"/>
    <w:rsid w:val="003F7CD0"/>
    <w:rsid w:val="003F7DF2"/>
    <w:rsid w:val="004009A6"/>
    <w:rsid w:val="00401C53"/>
    <w:rsid w:val="00401D4B"/>
    <w:rsid w:val="00401F81"/>
    <w:rsid w:val="00402175"/>
    <w:rsid w:val="00402349"/>
    <w:rsid w:val="004025E0"/>
    <w:rsid w:val="00403320"/>
    <w:rsid w:val="00403472"/>
    <w:rsid w:val="00403754"/>
    <w:rsid w:val="00403B2D"/>
    <w:rsid w:val="00403DF3"/>
    <w:rsid w:val="00404205"/>
    <w:rsid w:val="00404403"/>
    <w:rsid w:val="004044E7"/>
    <w:rsid w:val="00404743"/>
    <w:rsid w:val="00404778"/>
    <w:rsid w:val="00405147"/>
    <w:rsid w:val="00405460"/>
    <w:rsid w:val="00405551"/>
    <w:rsid w:val="004055AD"/>
    <w:rsid w:val="00405705"/>
    <w:rsid w:val="00405D1F"/>
    <w:rsid w:val="00405D84"/>
    <w:rsid w:val="00405F7E"/>
    <w:rsid w:val="004060DF"/>
    <w:rsid w:val="00406693"/>
    <w:rsid w:val="0040686D"/>
    <w:rsid w:val="0040751B"/>
    <w:rsid w:val="0040774C"/>
    <w:rsid w:val="004078E9"/>
    <w:rsid w:val="004102EF"/>
    <w:rsid w:val="00410340"/>
    <w:rsid w:val="004104F5"/>
    <w:rsid w:val="00410592"/>
    <w:rsid w:val="00410744"/>
    <w:rsid w:val="004110D5"/>
    <w:rsid w:val="004111CE"/>
    <w:rsid w:val="004114E6"/>
    <w:rsid w:val="0041170C"/>
    <w:rsid w:val="00411DEB"/>
    <w:rsid w:val="004120B4"/>
    <w:rsid w:val="004127B1"/>
    <w:rsid w:val="00412DAF"/>
    <w:rsid w:val="00413301"/>
    <w:rsid w:val="00413680"/>
    <w:rsid w:val="00413697"/>
    <w:rsid w:val="004136A2"/>
    <w:rsid w:val="004138AD"/>
    <w:rsid w:val="0041393A"/>
    <w:rsid w:val="004146EA"/>
    <w:rsid w:val="004147C5"/>
    <w:rsid w:val="00414C54"/>
    <w:rsid w:val="00414F47"/>
    <w:rsid w:val="00414F6E"/>
    <w:rsid w:val="004151A9"/>
    <w:rsid w:val="0041528E"/>
    <w:rsid w:val="00415A96"/>
    <w:rsid w:val="004160E3"/>
    <w:rsid w:val="0041672D"/>
    <w:rsid w:val="00416779"/>
    <w:rsid w:val="0041689A"/>
    <w:rsid w:val="0041690F"/>
    <w:rsid w:val="004169A1"/>
    <w:rsid w:val="00416A83"/>
    <w:rsid w:val="00416BEF"/>
    <w:rsid w:val="00416C41"/>
    <w:rsid w:val="00416E21"/>
    <w:rsid w:val="00417426"/>
    <w:rsid w:val="004174A1"/>
    <w:rsid w:val="00417644"/>
    <w:rsid w:val="0041775D"/>
    <w:rsid w:val="00417D5E"/>
    <w:rsid w:val="00420823"/>
    <w:rsid w:val="00420E1D"/>
    <w:rsid w:val="00421217"/>
    <w:rsid w:val="00421459"/>
    <w:rsid w:val="004217DB"/>
    <w:rsid w:val="004218CA"/>
    <w:rsid w:val="0042204A"/>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D4F"/>
    <w:rsid w:val="004245C7"/>
    <w:rsid w:val="004246CB"/>
    <w:rsid w:val="00424826"/>
    <w:rsid w:val="00424B2A"/>
    <w:rsid w:val="00424C4B"/>
    <w:rsid w:val="00425DB3"/>
    <w:rsid w:val="00425F16"/>
    <w:rsid w:val="00425F53"/>
    <w:rsid w:val="004263FE"/>
    <w:rsid w:val="0042663C"/>
    <w:rsid w:val="00426B38"/>
    <w:rsid w:val="00426B9A"/>
    <w:rsid w:val="00426DAB"/>
    <w:rsid w:val="004270B4"/>
    <w:rsid w:val="00427484"/>
    <w:rsid w:val="00427849"/>
    <w:rsid w:val="00427A50"/>
    <w:rsid w:val="00427D67"/>
    <w:rsid w:val="00430231"/>
    <w:rsid w:val="0043060F"/>
    <w:rsid w:val="00430857"/>
    <w:rsid w:val="00431544"/>
    <w:rsid w:val="004317D0"/>
    <w:rsid w:val="00432004"/>
    <w:rsid w:val="00432058"/>
    <w:rsid w:val="00432818"/>
    <w:rsid w:val="00432AD1"/>
    <w:rsid w:val="00432DE6"/>
    <w:rsid w:val="00432DFA"/>
    <w:rsid w:val="0043342C"/>
    <w:rsid w:val="00433522"/>
    <w:rsid w:val="0043390F"/>
    <w:rsid w:val="00433BA6"/>
    <w:rsid w:val="00433C45"/>
    <w:rsid w:val="004340F3"/>
    <w:rsid w:val="00434101"/>
    <w:rsid w:val="004344A0"/>
    <w:rsid w:val="004344E0"/>
    <w:rsid w:val="004346B3"/>
    <w:rsid w:val="00434BA7"/>
    <w:rsid w:val="00434C15"/>
    <w:rsid w:val="00434E3C"/>
    <w:rsid w:val="00434F59"/>
    <w:rsid w:val="00435431"/>
    <w:rsid w:val="00435531"/>
    <w:rsid w:val="004357C6"/>
    <w:rsid w:val="00435AB9"/>
    <w:rsid w:val="00435E23"/>
    <w:rsid w:val="00435E72"/>
    <w:rsid w:val="00436B1A"/>
    <w:rsid w:val="00436F64"/>
    <w:rsid w:val="004371C9"/>
    <w:rsid w:val="004372E5"/>
    <w:rsid w:val="004373E7"/>
    <w:rsid w:val="00437800"/>
    <w:rsid w:val="00437A34"/>
    <w:rsid w:val="00437E6E"/>
    <w:rsid w:val="00440940"/>
    <w:rsid w:val="00440E1C"/>
    <w:rsid w:val="0044164B"/>
    <w:rsid w:val="004416E6"/>
    <w:rsid w:val="00441B6C"/>
    <w:rsid w:val="004423B0"/>
    <w:rsid w:val="004429AB"/>
    <w:rsid w:val="00443070"/>
    <w:rsid w:val="00443144"/>
    <w:rsid w:val="0044344A"/>
    <w:rsid w:val="0044400E"/>
    <w:rsid w:val="00444702"/>
    <w:rsid w:val="00444AC9"/>
    <w:rsid w:val="00444C2C"/>
    <w:rsid w:val="004455EE"/>
    <w:rsid w:val="0044568E"/>
    <w:rsid w:val="00445854"/>
    <w:rsid w:val="00445985"/>
    <w:rsid w:val="00445C22"/>
    <w:rsid w:val="00445CBB"/>
    <w:rsid w:val="00445F68"/>
    <w:rsid w:val="00446010"/>
    <w:rsid w:val="0044647F"/>
    <w:rsid w:val="004464AD"/>
    <w:rsid w:val="004465A4"/>
    <w:rsid w:val="0044669A"/>
    <w:rsid w:val="00446795"/>
    <w:rsid w:val="00446BED"/>
    <w:rsid w:val="004471BA"/>
    <w:rsid w:val="0044737E"/>
    <w:rsid w:val="004478D7"/>
    <w:rsid w:val="0045024E"/>
    <w:rsid w:val="0045029F"/>
    <w:rsid w:val="004503F7"/>
    <w:rsid w:val="00450C24"/>
    <w:rsid w:val="00450D0B"/>
    <w:rsid w:val="00451200"/>
    <w:rsid w:val="0045161C"/>
    <w:rsid w:val="004518CA"/>
    <w:rsid w:val="004519A6"/>
    <w:rsid w:val="00451A0A"/>
    <w:rsid w:val="004524FC"/>
    <w:rsid w:val="004526DB"/>
    <w:rsid w:val="004529AC"/>
    <w:rsid w:val="004529F6"/>
    <w:rsid w:val="00452ADE"/>
    <w:rsid w:val="00453275"/>
    <w:rsid w:val="004532F3"/>
    <w:rsid w:val="004535C4"/>
    <w:rsid w:val="00453674"/>
    <w:rsid w:val="0045374E"/>
    <w:rsid w:val="00453994"/>
    <w:rsid w:val="00453B42"/>
    <w:rsid w:val="004543A7"/>
    <w:rsid w:val="00454855"/>
    <w:rsid w:val="00454C47"/>
    <w:rsid w:val="00454F14"/>
    <w:rsid w:val="00455880"/>
    <w:rsid w:val="0045601B"/>
    <w:rsid w:val="004560B3"/>
    <w:rsid w:val="00456156"/>
    <w:rsid w:val="00456473"/>
    <w:rsid w:val="00456750"/>
    <w:rsid w:val="004567DF"/>
    <w:rsid w:val="00456B88"/>
    <w:rsid w:val="00456D26"/>
    <w:rsid w:val="004572B4"/>
    <w:rsid w:val="004572BD"/>
    <w:rsid w:val="004575FB"/>
    <w:rsid w:val="004579AD"/>
    <w:rsid w:val="00457C6C"/>
    <w:rsid w:val="00457DAC"/>
    <w:rsid w:val="00457DB2"/>
    <w:rsid w:val="00457EFB"/>
    <w:rsid w:val="00457FE8"/>
    <w:rsid w:val="004600BE"/>
    <w:rsid w:val="004601C0"/>
    <w:rsid w:val="004605BB"/>
    <w:rsid w:val="00460DA0"/>
    <w:rsid w:val="00461097"/>
    <w:rsid w:val="00461189"/>
    <w:rsid w:val="00461499"/>
    <w:rsid w:val="00461F1A"/>
    <w:rsid w:val="0046212D"/>
    <w:rsid w:val="0046285B"/>
    <w:rsid w:val="00463540"/>
    <w:rsid w:val="00463612"/>
    <w:rsid w:val="004636CB"/>
    <w:rsid w:val="004638DA"/>
    <w:rsid w:val="00463FDA"/>
    <w:rsid w:val="00464378"/>
    <w:rsid w:val="00464641"/>
    <w:rsid w:val="004648A8"/>
    <w:rsid w:val="00464E68"/>
    <w:rsid w:val="00465216"/>
    <w:rsid w:val="004652D0"/>
    <w:rsid w:val="004653B8"/>
    <w:rsid w:val="00465CA7"/>
    <w:rsid w:val="00465D18"/>
    <w:rsid w:val="00465FA6"/>
    <w:rsid w:val="00465FCE"/>
    <w:rsid w:val="00466277"/>
    <w:rsid w:val="00466B13"/>
    <w:rsid w:val="00466BAC"/>
    <w:rsid w:val="00466F86"/>
    <w:rsid w:val="004700B1"/>
    <w:rsid w:val="00470144"/>
    <w:rsid w:val="004701AC"/>
    <w:rsid w:val="0047030A"/>
    <w:rsid w:val="0047031C"/>
    <w:rsid w:val="0047035D"/>
    <w:rsid w:val="0047078F"/>
    <w:rsid w:val="00470885"/>
    <w:rsid w:val="004711AD"/>
    <w:rsid w:val="00471F36"/>
    <w:rsid w:val="00472003"/>
    <w:rsid w:val="00472690"/>
    <w:rsid w:val="00472758"/>
    <w:rsid w:val="00472839"/>
    <w:rsid w:val="00472905"/>
    <w:rsid w:val="004729DF"/>
    <w:rsid w:val="004743A0"/>
    <w:rsid w:val="00474497"/>
    <w:rsid w:val="004748DE"/>
    <w:rsid w:val="00474B54"/>
    <w:rsid w:val="0047537C"/>
    <w:rsid w:val="00475471"/>
    <w:rsid w:val="00475EBE"/>
    <w:rsid w:val="004760CF"/>
    <w:rsid w:val="00476104"/>
    <w:rsid w:val="00476160"/>
    <w:rsid w:val="004762B8"/>
    <w:rsid w:val="00476674"/>
    <w:rsid w:val="0047679D"/>
    <w:rsid w:val="004770B9"/>
    <w:rsid w:val="0047719A"/>
    <w:rsid w:val="004772A4"/>
    <w:rsid w:val="00477440"/>
    <w:rsid w:val="00477523"/>
    <w:rsid w:val="004800B4"/>
    <w:rsid w:val="00480B7C"/>
    <w:rsid w:val="00480B99"/>
    <w:rsid w:val="00480C9B"/>
    <w:rsid w:val="00480E06"/>
    <w:rsid w:val="00480F2D"/>
    <w:rsid w:val="00481933"/>
    <w:rsid w:val="00481A48"/>
    <w:rsid w:val="00481CFE"/>
    <w:rsid w:val="00481DB1"/>
    <w:rsid w:val="00482220"/>
    <w:rsid w:val="00482392"/>
    <w:rsid w:val="00482566"/>
    <w:rsid w:val="00482C56"/>
    <w:rsid w:val="00482F5B"/>
    <w:rsid w:val="00483552"/>
    <w:rsid w:val="00483655"/>
    <w:rsid w:val="00483822"/>
    <w:rsid w:val="004838C4"/>
    <w:rsid w:val="00483C75"/>
    <w:rsid w:val="00483E47"/>
    <w:rsid w:val="004842CA"/>
    <w:rsid w:val="004844C5"/>
    <w:rsid w:val="004845B3"/>
    <w:rsid w:val="004846E6"/>
    <w:rsid w:val="00484CDD"/>
    <w:rsid w:val="00484F1C"/>
    <w:rsid w:val="00485077"/>
    <w:rsid w:val="00485AAB"/>
    <w:rsid w:val="00485B86"/>
    <w:rsid w:val="004860C4"/>
    <w:rsid w:val="004864AF"/>
    <w:rsid w:val="004865D7"/>
    <w:rsid w:val="00487521"/>
    <w:rsid w:val="00487565"/>
    <w:rsid w:val="004875A3"/>
    <w:rsid w:val="00487798"/>
    <w:rsid w:val="00487876"/>
    <w:rsid w:val="00487C53"/>
    <w:rsid w:val="004905DC"/>
    <w:rsid w:val="0049078A"/>
    <w:rsid w:val="004908BB"/>
    <w:rsid w:val="00490901"/>
    <w:rsid w:val="00490A43"/>
    <w:rsid w:val="00490B57"/>
    <w:rsid w:val="00490FCD"/>
    <w:rsid w:val="00490FE4"/>
    <w:rsid w:val="004917D9"/>
    <w:rsid w:val="00491877"/>
    <w:rsid w:val="004918D2"/>
    <w:rsid w:val="00491917"/>
    <w:rsid w:val="00491F1A"/>
    <w:rsid w:val="00492205"/>
    <w:rsid w:val="0049241F"/>
    <w:rsid w:val="004925EF"/>
    <w:rsid w:val="00492BE1"/>
    <w:rsid w:val="00492DFA"/>
    <w:rsid w:val="00493108"/>
    <w:rsid w:val="004939B7"/>
    <w:rsid w:val="00494370"/>
    <w:rsid w:val="0049525A"/>
    <w:rsid w:val="00495B14"/>
    <w:rsid w:val="00495FE7"/>
    <w:rsid w:val="004961F1"/>
    <w:rsid w:val="00496656"/>
    <w:rsid w:val="0049682D"/>
    <w:rsid w:val="00496CDD"/>
    <w:rsid w:val="0049707B"/>
    <w:rsid w:val="00497243"/>
    <w:rsid w:val="004976AA"/>
    <w:rsid w:val="00497863"/>
    <w:rsid w:val="00497A17"/>
    <w:rsid w:val="00497B80"/>
    <w:rsid w:val="00497DB1"/>
    <w:rsid w:val="00497FBC"/>
    <w:rsid w:val="004A0250"/>
    <w:rsid w:val="004A02F7"/>
    <w:rsid w:val="004A0391"/>
    <w:rsid w:val="004A0555"/>
    <w:rsid w:val="004A0878"/>
    <w:rsid w:val="004A0935"/>
    <w:rsid w:val="004A0AAF"/>
    <w:rsid w:val="004A10F0"/>
    <w:rsid w:val="004A124D"/>
    <w:rsid w:val="004A154F"/>
    <w:rsid w:val="004A16B5"/>
    <w:rsid w:val="004A1E74"/>
    <w:rsid w:val="004A2066"/>
    <w:rsid w:val="004A227A"/>
    <w:rsid w:val="004A257E"/>
    <w:rsid w:val="004A285A"/>
    <w:rsid w:val="004A2984"/>
    <w:rsid w:val="004A2A06"/>
    <w:rsid w:val="004A2A66"/>
    <w:rsid w:val="004A2CC4"/>
    <w:rsid w:val="004A307F"/>
    <w:rsid w:val="004A3354"/>
    <w:rsid w:val="004A36EF"/>
    <w:rsid w:val="004A3E96"/>
    <w:rsid w:val="004A4191"/>
    <w:rsid w:val="004A44B5"/>
    <w:rsid w:val="004A4B57"/>
    <w:rsid w:val="004A4C13"/>
    <w:rsid w:val="004A4DF3"/>
    <w:rsid w:val="004A530E"/>
    <w:rsid w:val="004A557E"/>
    <w:rsid w:val="004A58C7"/>
    <w:rsid w:val="004A60EF"/>
    <w:rsid w:val="004A61D3"/>
    <w:rsid w:val="004A672D"/>
    <w:rsid w:val="004A679F"/>
    <w:rsid w:val="004A69BE"/>
    <w:rsid w:val="004A6C67"/>
    <w:rsid w:val="004A6EEE"/>
    <w:rsid w:val="004A76FF"/>
    <w:rsid w:val="004A7717"/>
    <w:rsid w:val="004A7CC7"/>
    <w:rsid w:val="004A7F70"/>
    <w:rsid w:val="004A7FD0"/>
    <w:rsid w:val="004B0757"/>
    <w:rsid w:val="004B0EFA"/>
    <w:rsid w:val="004B20D2"/>
    <w:rsid w:val="004B2A2B"/>
    <w:rsid w:val="004B2CD9"/>
    <w:rsid w:val="004B34ED"/>
    <w:rsid w:val="004B3973"/>
    <w:rsid w:val="004B3E37"/>
    <w:rsid w:val="004B3F6D"/>
    <w:rsid w:val="004B3FFA"/>
    <w:rsid w:val="004B4329"/>
    <w:rsid w:val="004B4B7E"/>
    <w:rsid w:val="004B54B7"/>
    <w:rsid w:val="004B5532"/>
    <w:rsid w:val="004B598B"/>
    <w:rsid w:val="004B5F31"/>
    <w:rsid w:val="004B61D2"/>
    <w:rsid w:val="004B6274"/>
    <w:rsid w:val="004B6A5B"/>
    <w:rsid w:val="004B6A8B"/>
    <w:rsid w:val="004B6A9F"/>
    <w:rsid w:val="004B7141"/>
    <w:rsid w:val="004B73C2"/>
    <w:rsid w:val="004B77CC"/>
    <w:rsid w:val="004C0622"/>
    <w:rsid w:val="004C0BEC"/>
    <w:rsid w:val="004C0CF1"/>
    <w:rsid w:val="004C0F05"/>
    <w:rsid w:val="004C1352"/>
    <w:rsid w:val="004C1DC2"/>
    <w:rsid w:val="004C1F8B"/>
    <w:rsid w:val="004C22F0"/>
    <w:rsid w:val="004C234D"/>
    <w:rsid w:val="004C31D7"/>
    <w:rsid w:val="004C31FB"/>
    <w:rsid w:val="004C32B9"/>
    <w:rsid w:val="004C365D"/>
    <w:rsid w:val="004C36C8"/>
    <w:rsid w:val="004C3E2B"/>
    <w:rsid w:val="004C3EC1"/>
    <w:rsid w:val="004C3FAE"/>
    <w:rsid w:val="004C44BD"/>
    <w:rsid w:val="004C4C83"/>
    <w:rsid w:val="004C5460"/>
    <w:rsid w:val="004C57CC"/>
    <w:rsid w:val="004C585B"/>
    <w:rsid w:val="004C5F76"/>
    <w:rsid w:val="004C5F8A"/>
    <w:rsid w:val="004C6546"/>
    <w:rsid w:val="004C678B"/>
    <w:rsid w:val="004C6882"/>
    <w:rsid w:val="004C6AE7"/>
    <w:rsid w:val="004C6D34"/>
    <w:rsid w:val="004C6D8B"/>
    <w:rsid w:val="004C7585"/>
    <w:rsid w:val="004C785C"/>
    <w:rsid w:val="004C7C08"/>
    <w:rsid w:val="004C7F85"/>
    <w:rsid w:val="004D03CE"/>
    <w:rsid w:val="004D0A87"/>
    <w:rsid w:val="004D0AE5"/>
    <w:rsid w:val="004D0D33"/>
    <w:rsid w:val="004D0E97"/>
    <w:rsid w:val="004D1431"/>
    <w:rsid w:val="004D1473"/>
    <w:rsid w:val="004D17D7"/>
    <w:rsid w:val="004D1DF6"/>
    <w:rsid w:val="004D215C"/>
    <w:rsid w:val="004D22C6"/>
    <w:rsid w:val="004D23A7"/>
    <w:rsid w:val="004D242F"/>
    <w:rsid w:val="004D2527"/>
    <w:rsid w:val="004D290F"/>
    <w:rsid w:val="004D297B"/>
    <w:rsid w:val="004D342F"/>
    <w:rsid w:val="004D34EE"/>
    <w:rsid w:val="004D37EE"/>
    <w:rsid w:val="004D414F"/>
    <w:rsid w:val="004D44A4"/>
    <w:rsid w:val="004D4597"/>
    <w:rsid w:val="004D572C"/>
    <w:rsid w:val="004D579A"/>
    <w:rsid w:val="004D57C7"/>
    <w:rsid w:val="004D5B0B"/>
    <w:rsid w:val="004D5F1E"/>
    <w:rsid w:val="004D6038"/>
    <w:rsid w:val="004D686A"/>
    <w:rsid w:val="004D6900"/>
    <w:rsid w:val="004D6A67"/>
    <w:rsid w:val="004D6C1E"/>
    <w:rsid w:val="004D6C9C"/>
    <w:rsid w:val="004D7329"/>
    <w:rsid w:val="004D7CE9"/>
    <w:rsid w:val="004D7E4D"/>
    <w:rsid w:val="004D7EAA"/>
    <w:rsid w:val="004D7EE7"/>
    <w:rsid w:val="004E0029"/>
    <w:rsid w:val="004E0239"/>
    <w:rsid w:val="004E060F"/>
    <w:rsid w:val="004E1DCE"/>
    <w:rsid w:val="004E1ED0"/>
    <w:rsid w:val="004E2456"/>
    <w:rsid w:val="004E2ADC"/>
    <w:rsid w:val="004E30FF"/>
    <w:rsid w:val="004E3291"/>
    <w:rsid w:val="004E3834"/>
    <w:rsid w:val="004E3AB7"/>
    <w:rsid w:val="004E3B32"/>
    <w:rsid w:val="004E44B9"/>
    <w:rsid w:val="004E44FE"/>
    <w:rsid w:val="004E4566"/>
    <w:rsid w:val="004E486F"/>
    <w:rsid w:val="004E4D73"/>
    <w:rsid w:val="004E502B"/>
    <w:rsid w:val="004E57D2"/>
    <w:rsid w:val="004E5B22"/>
    <w:rsid w:val="004E610E"/>
    <w:rsid w:val="004E7766"/>
    <w:rsid w:val="004E7D8C"/>
    <w:rsid w:val="004E7DF9"/>
    <w:rsid w:val="004E7EA8"/>
    <w:rsid w:val="004F025E"/>
    <w:rsid w:val="004F08DB"/>
    <w:rsid w:val="004F0969"/>
    <w:rsid w:val="004F1071"/>
    <w:rsid w:val="004F115B"/>
    <w:rsid w:val="004F11B7"/>
    <w:rsid w:val="004F1776"/>
    <w:rsid w:val="004F1973"/>
    <w:rsid w:val="004F1CDF"/>
    <w:rsid w:val="004F1D49"/>
    <w:rsid w:val="004F2187"/>
    <w:rsid w:val="004F224D"/>
    <w:rsid w:val="004F2296"/>
    <w:rsid w:val="004F2FA4"/>
    <w:rsid w:val="004F31D7"/>
    <w:rsid w:val="004F3248"/>
    <w:rsid w:val="004F33EE"/>
    <w:rsid w:val="004F4893"/>
    <w:rsid w:val="004F4B09"/>
    <w:rsid w:val="004F4B97"/>
    <w:rsid w:val="004F4C6D"/>
    <w:rsid w:val="004F4F81"/>
    <w:rsid w:val="004F4FBE"/>
    <w:rsid w:val="004F5554"/>
    <w:rsid w:val="004F55D4"/>
    <w:rsid w:val="004F5AEE"/>
    <w:rsid w:val="004F5D90"/>
    <w:rsid w:val="004F5FDC"/>
    <w:rsid w:val="004F69F1"/>
    <w:rsid w:val="004F6C68"/>
    <w:rsid w:val="004F7175"/>
    <w:rsid w:val="004F71E4"/>
    <w:rsid w:val="004F7307"/>
    <w:rsid w:val="004F7755"/>
    <w:rsid w:val="004F7B2F"/>
    <w:rsid w:val="004F7C78"/>
    <w:rsid w:val="004F7DC0"/>
    <w:rsid w:val="004F7F7B"/>
    <w:rsid w:val="0050007C"/>
    <w:rsid w:val="0050057B"/>
    <w:rsid w:val="00500A59"/>
    <w:rsid w:val="00500E1F"/>
    <w:rsid w:val="00500EBB"/>
    <w:rsid w:val="00500F54"/>
    <w:rsid w:val="00501208"/>
    <w:rsid w:val="00501381"/>
    <w:rsid w:val="0050168C"/>
    <w:rsid w:val="00501B6F"/>
    <w:rsid w:val="00501BD9"/>
    <w:rsid w:val="00501CA6"/>
    <w:rsid w:val="00501D02"/>
    <w:rsid w:val="00501D70"/>
    <w:rsid w:val="00502A77"/>
    <w:rsid w:val="00502B9E"/>
    <w:rsid w:val="00502D0F"/>
    <w:rsid w:val="00502F27"/>
    <w:rsid w:val="00502F85"/>
    <w:rsid w:val="005032EA"/>
    <w:rsid w:val="0050331A"/>
    <w:rsid w:val="005035C3"/>
    <w:rsid w:val="00503699"/>
    <w:rsid w:val="005036F1"/>
    <w:rsid w:val="00503E55"/>
    <w:rsid w:val="00504256"/>
    <w:rsid w:val="00504988"/>
    <w:rsid w:val="00504989"/>
    <w:rsid w:val="00504AAA"/>
    <w:rsid w:val="00504AFD"/>
    <w:rsid w:val="00504BA3"/>
    <w:rsid w:val="00504BC3"/>
    <w:rsid w:val="00504C85"/>
    <w:rsid w:val="00504EC5"/>
    <w:rsid w:val="00505436"/>
    <w:rsid w:val="00505517"/>
    <w:rsid w:val="005056D3"/>
    <w:rsid w:val="005056F3"/>
    <w:rsid w:val="005057E1"/>
    <w:rsid w:val="00505C4C"/>
    <w:rsid w:val="0050673F"/>
    <w:rsid w:val="005068C4"/>
    <w:rsid w:val="005069C9"/>
    <w:rsid w:val="00506A77"/>
    <w:rsid w:val="00506C24"/>
    <w:rsid w:val="00506D97"/>
    <w:rsid w:val="00507129"/>
    <w:rsid w:val="0050746C"/>
    <w:rsid w:val="00507893"/>
    <w:rsid w:val="00507B55"/>
    <w:rsid w:val="00507D41"/>
    <w:rsid w:val="00507F2D"/>
    <w:rsid w:val="005102A0"/>
    <w:rsid w:val="00510731"/>
    <w:rsid w:val="00510A18"/>
    <w:rsid w:val="00511188"/>
    <w:rsid w:val="0051152F"/>
    <w:rsid w:val="00511C3F"/>
    <w:rsid w:val="00511D42"/>
    <w:rsid w:val="00512DBD"/>
    <w:rsid w:val="00512FA9"/>
    <w:rsid w:val="005131D5"/>
    <w:rsid w:val="00513288"/>
    <w:rsid w:val="00513527"/>
    <w:rsid w:val="00513768"/>
    <w:rsid w:val="00513796"/>
    <w:rsid w:val="005137A9"/>
    <w:rsid w:val="00513B88"/>
    <w:rsid w:val="00513BBE"/>
    <w:rsid w:val="005141FE"/>
    <w:rsid w:val="00514465"/>
    <w:rsid w:val="005144D9"/>
    <w:rsid w:val="005147EA"/>
    <w:rsid w:val="0051490B"/>
    <w:rsid w:val="00514C49"/>
    <w:rsid w:val="00514D25"/>
    <w:rsid w:val="0051501A"/>
    <w:rsid w:val="005150C0"/>
    <w:rsid w:val="0051523B"/>
    <w:rsid w:val="0051541D"/>
    <w:rsid w:val="00515536"/>
    <w:rsid w:val="005157FE"/>
    <w:rsid w:val="00515A77"/>
    <w:rsid w:val="00516165"/>
    <w:rsid w:val="005163E7"/>
    <w:rsid w:val="005167AE"/>
    <w:rsid w:val="00516A5C"/>
    <w:rsid w:val="00516AE0"/>
    <w:rsid w:val="00516BD8"/>
    <w:rsid w:val="00517083"/>
    <w:rsid w:val="005173E5"/>
    <w:rsid w:val="0051777D"/>
    <w:rsid w:val="0051783A"/>
    <w:rsid w:val="005201A7"/>
    <w:rsid w:val="00520454"/>
    <w:rsid w:val="00520604"/>
    <w:rsid w:val="00520BF4"/>
    <w:rsid w:val="0052100E"/>
    <w:rsid w:val="005218C5"/>
    <w:rsid w:val="00521B81"/>
    <w:rsid w:val="00521C3C"/>
    <w:rsid w:val="0052224A"/>
    <w:rsid w:val="005223B2"/>
    <w:rsid w:val="00522AF4"/>
    <w:rsid w:val="005231C9"/>
    <w:rsid w:val="0052334F"/>
    <w:rsid w:val="00523782"/>
    <w:rsid w:val="00523790"/>
    <w:rsid w:val="00523E7E"/>
    <w:rsid w:val="005245DB"/>
    <w:rsid w:val="00524893"/>
    <w:rsid w:val="00524D54"/>
    <w:rsid w:val="00524F87"/>
    <w:rsid w:val="00525943"/>
    <w:rsid w:val="005259B5"/>
    <w:rsid w:val="00525D65"/>
    <w:rsid w:val="00525D99"/>
    <w:rsid w:val="00525E6A"/>
    <w:rsid w:val="00525E96"/>
    <w:rsid w:val="00525EEF"/>
    <w:rsid w:val="0052644F"/>
    <w:rsid w:val="0052669D"/>
    <w:rsid w:val="00526731"/>
    <w:rsid w:val="00526D7A"/>
    <w:rsid w:val="0052772D"/>
    <w:rsid w:val="00527E9A"/>
    <w:rsid w:val="00527F26"/>
    <w:rsid w:val="005300BA"/>
    <w:rsid w:val="00530C02"/>
    <w:rsid w:val="005313FC"/>
    <w:rsid w:val="00531497"/>
    <w:rsid w:val="00531D19"/>
    <w:rsid w:val="00532453"/>
    <w:rsid w:val="00532639"/>
    <w:rsid w:val="00532892"/>
    <w:rsid w:val="00532974"/>
    <w:rsid w:val="00532C91"/>
    <w:rsid w:val="00532D26"/>
    <w:rsid w:val="00533331"/>
    <w:rsid w:val="00534302"/>
    <w:rsid w:val="0053438B"/>
    <w:rsid w:val="005345F4"/>
    <w:rsid w:val="00534D93"/>
    <w:rsid w:val="005350CB"/>
    <w:rsid w:val="005354B6"/>
    <w:rsid w:val="00535506"/>
    <w:rsid w:val="00535673"/>
    <w:rsid w:val="0053575F"/>
    <w:rsid w:val="00535B9B"/>
    <w:rsid w:val="00535CD5"/>
    <w:rsid w:val="00536181"/>
    <w:rsid w:val="0053660B"/>
    <w:rsid w:val="0053670D"/>
    <w:rsid w:val="00536D8E"/>
    <w:rsid w:val="00536FA2"/>
    <w:rsid w:val="0053788B"/>
    <w:rsid w:val="00537F15"/>
    <w:rsid w:val="00540218"/>
    <w:rsid w:val="0054048E"/>
    <w:rsid w:val="005409A3"/>
    <w:rsid w:val="00540A40"/>
    <w:rsid w:val="00540D0B"/>
    <w:rsid w:val="00540D57"/>
    <w:rsid w:val="00541148"/>
    <w:rsid w:val="0054141D"/>
    <w:rsid w:val="00541445"/>
    <w:rsid w:val="00541782"/>
    <w:rsid w:val="0054180C"/>
    <w:rsid w:val="00541980"/>
    <w:rsid w:val="00541AF9"/>
    <w:rsid w:val="00541B8A"/>
    <w:rsid w:val="00541BFE"/>
    <w:rsid w:val="00541CCB"/>
    <w:rsid w:val="00542820"/>
    <w:rsid w:val="00542B47"/>
    <w:rsid w:val="00542CF9"/>
    <w:rsid w:val="00543132"/>
    <w:rsid w:val="005432CD"/>
    <w:rsid w:val="005432E3"/>
    <w:rsid w:val="00543349"/>
    <w:rsid w:val="0054568E"/>
    <w:rsid w:val="005459AF"/>
    <w:rsid w:val="00545C26"/>
    <w:rsid w:val="00545FB1"/>
    <w:rsid w:val="00545FB4"/>
    <w:rsid w:val="005465B5"/>
    <w:rsid w:val="00546887"/>
    <w:rsid w:val="00546B21"/>
    <w:rsid w:val="00546C2E"/>
    <w:rsid w:val="00546C56"/>
    <w:rsid w:val="00547027"/>
    <w:rsid w:val="00547032"/>
    <w:rsid w:val="00547091"/>
    <w:rsid w:val="005470A5"/>
    <w:rsid w:val="00547186"/>
    <w:rsid w:val="00547E5C"/>
    <w:rsid w:val="00550559"/>
    <w:rsid w:val="00550600"/>
    <w:rsid w:val="00550B73"/>
    <w:rsid w:val="00550DA3"/>
    <w:rsid w:val="00550EDD"/>
    <w:rsid w:val="0055110B"/>
    <w:rsid w:val="005511E2"/>
    <w:rsid w:val="00551924"/>
    <w:rsid w:val="00551974"/>
    <w:rsid w:val="00551A99"/>
    <w:rsid w:val="00552484"/>
    <w:rsid w:val="005524A4"/>
    <w:rsid w:val="00552808"/>
    <w:rsid w:val="00552B06"/>
    <w:rsid w:val="00552BCE"/>
    <w:rsid w:val="00552C21"/>
    <w:rsid w:val="00553B1B"/>
    <w:rsid w:val="00553B57"/>
    <w:rsid w:val="00553CFA"/>
    <w:rsid w:val="00553FD2"/>
    <w:rsid w:val="0055425E"/>
    <w:rsid w:val="005546D8"/>
    <w:rsid w:val="005547B0"/>
    <w:rsid w:val="00554820"/>
    <w:rsid w:val="00554BBF"/>
    <w:rsid w:val="00555487"/>
    <w:rsid w:val="00555DC8"/>
    <w:rsid w:val="005564B2"/>
    <w:rsid w:val="00556774"/>
    <w:rsid w:val="00556861"/>
    <w:rsid w:val="00556947"/>
    <w:rsid w:val="005570C3"/>
    <w:rsid w:val="00557437"/>
    <w:rsid w:val="00557C10"/>
    <w:rsid w:val="005603FE"/>
    <w:rsid w:val="005607B9"/>
    <w:rsid w:val="00560D36"/>
    <w:rsid w:val="00560D51"/>
    <w:rsid w:val="0056146C"/>
    <w:rsid w:val="005614D0"/>
    <w:rsid w:val="00561D96"/>
    <w:rsid w:val="005621F7"/>
    <w:rsid w:val="005622BA"/>
    <w:rsid w:val="005625EA"/>
    <w:rsid w:val="0056290F"/>
    <w:rsid w:val="005636E1"/>
    <w:rsid w:val="0056371A"/>
    <w:rsid w:val="005639E8"/>
    <w:rsid w:val="00563A09"/>
    <w:rsid w:val="00563A65"/>
    <w:rsid w:val="00563DC8"/>
    <w:rsid w:val="005643E3"/>
    <w:rsid w:val="00564781"/>
    <w:rsid w:val="005648ED"/>
    <w:rsid w:val="00564A5D"/>
    <w:rsid w:val="00565083"/>
    <w:rsid w:val="00565131"/>
    <w:rsid w:val="0056521A"/>
    <w:rsid w:val="005652FC"/>
    <w:rsid w:val="00565A82"/>
    <w:rsid w:val="00565B94"/>
    <w:rsid w:val="00566B15"/>
    <w:rsid w:val="00566D7A"/>
    <w:rsid w:val="00567243"/>
    <w:rsid w:val="005672F6"/>
    <w:rsid w:val="00567467"/>
    <w:rsid w:val="00567C9B"/>
    <w:rsid w:val="0057023D"/>
    <w:rsid w:val="0057059A"/>
    <w:rsid w:val="00570600"/>
    <w:rsid w:val="00570782"/>
    <w:rsid w:val="00570CBC"/>
    <w:rsid w:val="0057142B"/>
    <w:rsid w:val="0057178D"/>
    <w:rsid w:val="005719CF"/>
    <w:rsid w:val="00571A56"/>
    <w:rsid w:val="00572435"/>
    <w:rsid w:val="005724E4"/>
    <w:rsid w:val="005726EC"/>
    <w:rsid w:val="00572770"/>
    <w:rsid w:val="005729F5"/>
    <w:rsid w:val="00572A88"/>
    <w:rsid w:val="00572B1F"/>
    <w:rsid w:val="00573E56"/>
    <w:rsid w:val="00574121"/>
    <w:rsid w:val="005742B0"/>
    <w:rsid w:val="00574962"/>
    <w:rsid w:val="00574A31"/>
    <w:rsid w:val="00574C7C"/>
    <w:rsid w:val="0057500D"/>
    <w:rsid w:val="00575151"/>
    <w:rsid w:val="005752CE"/>
    <w:rsid w:val="0057567D"/>
    <w:rsid w:val="00575765"/>
    <w:rsid w:val="00575BED"/>
    <w:rsid w:val="00576134"/>
    <w:rsid w:val="00576311"/>
    <w:rsid w:val="005764B5"/>
    <w:rsid w:val="0057656E"/>
    <w:rsid w:val="0057663E"/>
    <w:rsid w:val="00576846"/>
    <w:rsid w:val="00576B17"/>
    <w:rsid w:val="00576B69"/>
    <w:rsid w:val="005770C3"/>
    <w:rsid w:val="005773F7"/>
    <w:rsid w:val="00577C7A"/>
    <w:rsid w:val="00577F35"/>
    <w:rsid w:val="00580276"/>
    <w:rsid w:val="00580303"/>
    <w:rsid w:val="0058045A"/>
    <w:rsid w:val="005804B9"/>
    <w:rsid w:val="00580ABF"/>
    <w:rsid w:val="00580B51"/>
    <w:rsid w:val="00580D86"/>
    <w:rsid w:val="00580FC9"/>
    <w:rsid w:val="005816E6"/>
    <w:rsid w:val="00581790"/>
    <w:rsid w:val="005818B1"/>
    <w:rsid w:val="00581B67"/>
    <w:rsid w:val="00581CC4"/>
    <w:rsid w:val="00582205"/>
    <w:rsid w:val="005824E8"/>
    <w:rsid w:val="005825E7"/>
    <w:rsid w:val="005826AE"/>
    <w:rsid w:val="00582881"/>
    <w:rsid w:val="00582890"/>
    <w:rsid w:val="00583193"/>
    <w:rsid w:val="00583441"/>
    <w:rsid w:val="00583A3B"/>
    <w:rsid w:val="00583C3E"/>
    <w:rsid w:val="00584333"/>
    <w:rsid w:val="005845F9"/>
    <w:rsid w:val="00584CC3"/>
    <w:rsid w:val="00584DD1"/>
    <w:rsid w:val="00584F1B"/>
    <w:rsid w:val="00585472"/>
    <w:rsid w:val="00585497"/>
    <w:rsid w:val="0058575E"/>
    <w:rsid w:val="00585924"/>
    <w:rsid w:val="00585D53"/>
    <w:rsid w:val="00585DCA"/>
    <w:rsid w:val="00585EBF"/>
    <w:rsid w:val="00585F3B"/>
    <w:rsid w:val="0058621B"/>
    <w:rsid w:val="00586496"/>
    <w:rsid w:val="0058715C"/>
    <w:rsid w:val="00587986"/>
    <w:rsid w:val="00587A70"/>
    <w:rsid w:val="00587CE1"/>
    <w:rsid w:val="00587D61"/>
    <w:rsid w:val="00587EFB"/>
    <w:rsid w:val="0059027B"/>
    <w:rsid w:val="0059035C"/>
    <w:rsid w:val="00590F1B"/>
    <w:rsid w:val="00591342"/>
    <w:rsid w:val="005914A7"/>
    <w:rsid w:val="005914BF"/>
    <w:rsid w:val="00591729"/>
    <w:rsid w:val="00591AC4"/>
    <w:rsid w:val="0059215E"/>
    <w:rsid w:val="005921AD"/>
    <w:rsid w:val="005924B8"/>
    <w:rsid w:val="0059279D"/>
    <w:rsid w:val="00592B59"/>
    <w:rsid w:val="00592CD0"/>
    <w:rsid w:val="00592E83"/>
    <w:rsid w:val="005939BF"/>
    <w:rsid w:val="00593F60"/>
    <w:rsid w:val="005941EA"/>
    <w:rsid w:val="005942AF"/>
    <w:rsid w:val="005942BD"/>
    <w:rsid w:val="005943F2"/>
    <w:rsid w:val="00594583"/>
    <w:rsid w:val="005945A7"/>
    <w:rsid w:val="0059462A"/>
    <w:rsid w:val="00594BCE"/>
    <w:rsid w:val="00594C64"/>
    <w:rsid w:val="005950D0"/>
    <w:rsid w:val="0059512D"/>
    <w:rsid w:val="00595173"/>
    <w:rsid w:val="00595894"/>
    <w:rsid w:val="00595B71"/>
    <w:rsid w:val="00595F0E"/>
    <w:rsid w:val="005961E6"/>
    <w:rsid w:val="005962B6"/>
    <w:rsid w:val="00596A32"/>
    <w:rsid w:val="00596C02"/>
    <w:rsid w:val="005970D0"/>
    <w:rsid w:val="00597A04"/>
    <w:rsid w:val="00597C76"/>
    <w:rsid w:val="00597E6E"/>
    <w:rsid w:val="005A098E"/>
    <w:rsid w:val="005A099B"/>
    <w:rsid w:val="005A0E6C"/>
    <w:rsid w:val="005A10F0"/>
    <w:rsid w:val="005A1262"/>
    <w:rsid w:val="005A127B"/>
    <w:rsid w:val="005A135B"/>
    <w:rsid w:val="005A1638"/>
    <w:rsid w:val="005A212F"/>
    <w:rsid w:val="005A318D"/>
    <w:rsid w:val="005A374C"/>
    <w:rsid w:val="005A3752"/>
    <w:rsid w:val="005A38C9"/>
    <w:rsid w:val="005A38E5"/>
    <w:rsid w:val="005A4315"/>
    <w:rsid w:val="005A43A3"/>
    <w:rsid w:val="005A4421"/>
    <w:rsid w:val="005A44D0"/>
    <w:rsid w:val="005A51E7"/>
    <w:rsid w:val="005A5572"/>
    <w:rsid w:val="005A559E"/>
    <w:rsid w:val="005A564D"/>
    <w:rsid w:val="005A5C0F"/>
    <w:rsid w:val="005A5D3C"/>
    <w:rsid w:val="005A5EA3"/>
    <w:rsid w:val="005A66EF"/>
    <w:rsid w:val="005A675F"/>
    <w:rsid w:val="005A6DAD"/>
    <w:rsid w:val="005A7B63"/>
    <w:rsid w:val="005A7BA6"/>
    <w:rsid w:val="005A7BC9"/>
    <w:rsid w:val="005A7CAA"/>
    <w:rsid w:val="005B03FF"/>
    <w:rsid w:val="005B0A16"/>
    <w:rsid w:val="005B12FC"/>
    <w:rsid w:val="005B21FB"/>
    <w:rsid w:val="005B26D6"/>
    <w:rsid w:val="005B289C"/>
    <w:rsid w:val="005B2CC5"/>
    <w:rsid w:val="005B2F21"/>
    <w:rsid w:val="005B30AA"/>
    <w:rsid w:val="005B337F"/>
    <w:rsid w:val="005B3B59"/>
    <w:rsid w:val="005B47C7"/>
    <w:rsid w:val="005B4904"/>
    <w:rsid w:val="005B4914"/>
    <w:rsid w:val="005B50E8"/>
    <w:rsid w:val="005B50F2"/>
    <w:rsid w:val="005B529F"/>
    <w:rsid w:val="005B55FD"/>
    <w:rsid w:val="005B5623"/>
    <w:rsid w:val="005B5947"/>
    <w:rsid w:val="005B5B2A"/>
    <w:rsid w:val="005B5B87"/>
    <w:rsid w:val="005B63C3"/>
    <w:rsid w:val="005B67AC"/>
    <w:rsid w:val="005B6826"/>
    <w:rsid w:val="005B68E4"/>
    <w:rsid w:val="005B7049"/>
    <w:rsid w:val="005B70B2"/>
    <w:rsid w:val="005B7254"/>
    <w:rsid w:val="005B793A"/>
    <w:rsid w:val="005B7F0C"/>
    <w:rsid w:val="005B7F5A"/>
    <w:rsid w:val="005C028A"/>
    <w:rsid w:val="005C0405"/>
    <w:rsid w:val="005C0495"/>
    <w:rsid w:val="005C0518"/>
    <w:rsid w:val="005C06D1"/>
    <w:rsid w:val="005C09DC"/>
    <w:rsid w:val="005C0C2F"/>
    <w:rsid w:val="005C10AD"/>
    <w:rsid w:val="005C14DD"/>
    <w:rsid w:val="005C1680"/>
    <w:rsid w:val="005C1D4F"/>
    <w:rsid w:val="005C24AF"/>
    <w:rsid w:val="005C25B1"/>
    <w:rsid w:val="005C3108"/>
    <w:rsid w:val="005C3112"/>
    <w:rsid w:val="005C3652"/>
    <w:rsid w:val="005C36A7"/>
    <w:rsid w:val="005C388E"/>
    <w:rsid w:val="005C3938"/>
    <w:rsid w:val="005C3AE2"/>
    <w:rsid w:val="005C3B92"/>
    <w:rsid w:val="005C3C17"/>
    <w:rsid w:val="005C3E89"/>
    <w:rsid w:val="005C4087"/>
    <w:rsid w:val="005C4312"/>
    <w:rsid w:val="005C481A"/>
    <w:rsid w:val="005C4FA1"/>
    <w:rsid w:val="005C58E9"/>
    <w:rsid w:val="005C5931"/>
    <w:rsid w:val="005C5C48"/>
    <w:rsid w:val="005C5D4D"/>
    <w:rsid w:val="005C5E7E"/>
    <w:rsid w:val="005C5E9D"/>
    <w:rsid w:val="005C63A4"/>
    <w:rsid w:val="005C69AC"/>
    <w:rsid w:val="005C6D28"/>
    <w:rsid w:val="005C7509"/>
    <w:rsid w:val="005C7681"/>
    <w:rsid w:val="005C7748"/>
    <w:rsid w:val="005C78D5"/>
    <w:rsid w:val="005C7B08"/>
    <w:rsid w:val="005C7E1F"/>
    <w:rsid w:val="005C7E9C"/>
    <w:rsid w:val="005D0157"/>
    <w:rsid w:val="005D023A"/>
    <w:rsid w:val="005D0251"/>
    <w:rsid w:val="005D0634"/>
    <w:rsid w:val="005D0714"/>
    <w:rsid w:val="005D0A8E"/>
    <w:rsid w:val="005D0B7E"/>
    <w:rsid w:val="005D12DB"/>
    <w:rsid w:val="005D140C"/>
    <w:rsid w:val="005D1A36"/>
    <w:rsid w:val="005D1A4B"/>
    <w:rsid w:val="005D228A"/>
    <w:rsid w:val="005D258C"/>
    <w:rsid w:val="005D2B5E"/>
    <w:rsid w:val="005D3578"/>
    <w:rsid w:val="005D3A0C"/>
    <w:rsid w:val="005D3C12"/>
    <w:rsid w:val="005D3D47"/>
    <w:rsid w:val="005D4833"/>
    <w:rsid w:val="005D4BD0"/>
    <w:rsid w:val="005D5475"/>
    <w:rsid w:val="005D56B5"/>
    <w:rsid w:val="005D5B6D"/>
    <w:rsid w:val="005D5BD4"/>
    <w:rsid w:val="005D5E4B"/>
    <w:rsid w:val="005D5E5F"/>
    <w:rsid w:val="005D631F"/>
    <w:rsid w:val="005D6A70"/>
    <w:rsid w:val="005D71EA"/>
    <w:rsid w:val="005D755B"/>
    <w:rsid w:val="005D7C83"/>
    <w:rsid w:val="005E008A"/>
    <w:rsid w:val="005E0A68"/>
    <w:rsid w:val="005E0DE1"/>
    <w:rsid w:val="005E129F"/>
    <w:rsid w:val="005E12A8"/>
    <w:rsid w:val="005E15D4"/>
    <w:rsid w:val="005E1B92"/>
    <w:rsid w:val="005E1D3E"/>
    <w:rsid w:val="005E215D"/>
    <w:rsid w:val="005E225B"/>
    <w:rsid w:val="005E2CF8"/>
    <w:rsid w:val="005E2DBE"/>
    <w:rsid w:val="005E3441"/>
    <w:rsid w:val="005E3888"/>
    <w:rsid w:val="005E396D"/>
    <w:rsid w:val="005E3AC8"/>
    <w:rsid w:val="005E3B02"/>
    <w:rsid w:val="005E3D59"/>
    <w:rsid w:val="005E3F68"/>
    <w:rsid w:val="005E4739"/>
    <w:rsid w:val="005E4AD4"/>
    <w:rsid w:val="005E4BA4"/>
    <w:rsid w:val="005E4C52"/>
    <w:rsid w:val="005E5829"/>
    <w:rsid w:val="005E5940"/>
    <w:rsid w:val="005E5AA6"/>
    <w:rsid w:val="005E5C54"/>
    <w:rsid w:val="005E5E45"/>
    <w:rsid w:val="005E5E93"/>
    <w:rsid w:val="005E61CE"/>
    <w:rsid w:val="005E62C7"/>
    <w:rsid w:val="005E67D7"/>
    <w:rsid w:val="005E6C51"/>
    <w:rsid w:val="005E7748"/>
    <w:rsid w:val="005E7989"/>
    <w:rsid w:val="005E7B75"/>
    <w:rsid w:val="005F01BB"/>
    <w:rsid w:val="005F0A83"/>
    <w:rsid w:val="005F0B0E"/>
    <w:rsid w:val="005F0D01"/>
    <w:rsid w:val="005F0D43"/>
    <w:rsid w:val="005F0E30"/>
    <w:rsid w:val="005F10DC"/>
    <w:rsid w:val="005F1AC9"/>
    <w:rsid w:val="005F1E1C"/>
    <w:rsid w:val="005F2463"/>
    <w:rsid w:val="005F2A77"/>
    <w:rsid w:val="005F35DF"/>
    <w:rsid w:val="005F3784"/>
    <w:rsid w:val="005F37AE"/>
    <w:rsid w:val="005F38E1"/>
    <w:rsid w:val="005F3D49"/>
    <w:rsid w:val="005F4560"/>
    <w:rsid w:val="005F45B9"/>
    <w:rsid w:val="005F49A4"/>
    <w:rsid w:val="005F52D1"/>
    <w:rsid w:val="005F5316"/>
    <w:rsid w:val="005F5583"/>
    <w:rsid w:val="005F57C3"/>
    <w:rsid w:val="005F634E"/>
    <w:rsid w:val="005F670C"/>
    <w:rsid w:val="005F6758"/>
    <w:rsid w:val="005F67E3"/>
    <w:rsid w:val="005F6AFB"/>
    <w:rsid w:val="005F6E10"/>
    <w:rsid w:val="005F71DC"/>
    <w:rsid w:val="006007B9"/>
    <w:rsid w:val="00600856"/>
    <w:rsid w:val="00600A97"/>
    <w:rsid w:val="006016B6"/>
    <w:rsid w:val="00601988"/>
    <w:rsid w:val="006022AE"/>
    <w:rsid w:val="00602414"/>
    <w:rsid w:val="006028F3"/>
    <w:rsid w:val="00602901"/>
    <w:rsid w:val="00602D17"/>
    <w:rsid w:val="0060310E"/>
    <w:rsid w:val="006032A5"/>
    <w:rsid w:val="00603C00"/>
    <w:rsid w:val="006041B1"/>
    <w:rsid w:val="006042A4"/>
    <w:rsid w:val="00604481"/>
    <w:rsid w:val="00604BE0"/>
    <w:rsid w:val="00604CA0"/>
    <w:rsid w:val="00604F94"/>
    <w:rsid w:val="00604FE2"/>
    <w:rsid w:val="006051DD"/>
    <w:rsid w:val="006051EF"/>
    <w:rsid w:val="00605236"/>
    <w:rsid w:val="006056C7"/>
    <w:rsid w:val="00605772"/>
    <w:rsid w:val="006059D4"/>
    <w:rsid w:val="00605CA8"/>
    <w:rsid w:val="00605D24"/>
    <w:rsid w:val="0060617D"/>
    <w:rsid w:val="0060619A"/>
    <w:rsid w:val="006062C0"/>
    <w:rsid w:val="006064C5"/>
    <w:rsid w:val="00606884"/>
    <w:rsid w:val="00606DB3"/>
    <w:rsid w:val="006076C5"/>
    <w:rsid w:val="00607A89"/>
    <w:rsid w:val="006101BB"/>
    <w:rsid w:val="0061034A"/>
    <w:rsid w:val="006105CA"/>
    <w:rsid w:val="00610637"/>
    <w:rsid w:val="00610C06"/>
    <w:rsid w:val="00610D3A"/>
    <w:rsid w:val="00611264"/>
    <w:rsid w:val="006118CC"/>
    <w:rsid w:val="00611EB5"/>
    <w:rsid w:val="00612301"/>
    <w:rsid w:val="00612622"/>
    <w:rsid w:val="00612933"/>
    <w:rsid w:val="00612A39"/>
    <w:rsid w:val="00612C87"/>
    <w:rsid w:val="006132A8"/>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776"/>
    <w:rsid w:val="00614801"/>
    <w:rsid w:val="006151CA"/>
    <w:rsid w:val="006151F5"/>
    <w:rsid w:val="00615523"/>
    <w:rsid w:val="00615552"/>
    <w:rsid w:val="006157B2"/>
    <w:rsid w:val="00615868"/>
    <w:rsid w:val="0061594D"/>
    <w:rsid w:val="00615973"/>
    <w:rsid w:val="00615BF1"/>
    <w:rsid w:val="00615FAE"/>
    <w:rsid w:val="00616118"/>
    <w:rsid w:val="00616257"/>
    <w:rsid w:val="00616660"/>
    <w:rsid w:val="00616907"/>
    <w:rsid w:val="006169F8"/>
    <w:rsid w:val="00616A24"/>
    <w:rsid w:val="006171CA"/>
    <w:rsid w:val="006172D4"/>
    <w:rsid w:val="0061789B"/>
    <w:rsid w:val="00617CA9"/>
    <w:rsid w:val="0062005B"/>
    <w:rsid w:val="00620430"/>
    <w:rsid w:val="00620551"/>
    <w:rsid w:val="006207B3"/>
    <w:rsid w:val="0062132A"/>
    <w:rsid w:val="0062167B"/>
    <w:rsid w:val="00621BB1"/>
    <w:rsid w:val="00622555"/>
    <w:rsid w:val="0062277C"/>
    <w:rsid w:val="00622792"/>
    <w:rsid w:val="00622A6D"/>
    <w:rsid w:val="00622D62"/>
    <w:rsid w:val="00622E31"/>
    <w:rsid w:val="00623114"/>
    <w:rsid w:val="0062397E"/>
    <w:rsid w:val="00623B00"/>
    <w:rsid w:val="00623D52"/>
    <w:rsid w:val="00623EC9"/>
    <w:rsid w:val="0062523F"/>
    <w:rsid w:val="006252EF"/>
    <w:rsid w:val="006253E7"/>
    <w:rsid w:val="00625632"/>
    <w:rsid w:val="0062586B"/>
    <w:rsid w:val="00625910"/>
    <w:rsid w:val="00625A53"/>
    <w:rsid w:val="00625D6A"/>
    <w:rsid w:val="00625F6B"/>
    <w:rsid w:val="00625FAC"/>
    <w:rsid w:val="00626077"/>
    <w:rsid w:val="0062644B"/>
    <w:rsid w:val="006266A0"/>
    <w:rsid w:val="006267AA"/>
    <w:rsid w:val="006268FB"/>
    <w:rsid w:val="00626945"/>
    <w:rsid w:val="006269A7"/>
    <w:rsid w:val="00626C41"/>
    <w:rsid w:val="00626D63"/>
    <w:rsid w:val="00627B34"/>
    <w:rsid w:val="00627D40"/>
    <w:rsid w:val="00627D6F"/>
    <w:rsid w:val="00630318"/>
    <w:rsid w:val="0063035B"/>
    <w:rsid w:val="006303AF"/>
    <w:rsid w:val="006305B8"/>
    <w:rsid w:val="0063086C"/>
    <w:rsid w:val="00630D21"/>
    <w:rsid w:val="00632054"/>
    <w:rsid w:val="006320EB"/>
    <w:rsid w:val="0063263B"/>
    <w:rsid w:val="0063285C"/>
    <w:rsid w:val="006328E0"/>
    <w:rsid w:val="00632D17"/>
    <w:rsid w:val="00632D34"/>
    <w:rsid w:val="0063367A"/>
    <w:rsid w:val="006337F7"/>
    <w:rsid w:val="00633D2A"/>
    <w:rsid w:val="00633F3E"/>
    <w:rsid w:val="00633FEE"/>
    <w:rsid w:val="0063446C"/>
    <w:rsid w:val="00634561"/>
    <w:rsid w:val="0063456D"/>
    <w:rsid w:val="006346BF"/>
    <w:rsid w:val="0063496F"/>
    <w:rsid w:val="00635136"/>
    <w:rsid w:val="006351CA"/>
    <w:rsid w:val="0063521D"/>
    <w:rsid w:val="00635507"/>
    <w:rsid w:val="006358E6"/>
    <w:rsid w:val="006366C7"/>
    <w:rsid w:val="006367B5"/>
    <w:rsid w:val="00636867"/>
    <w:rsid w:val="00636920"/>
    <w:rsid w:val="006369DC"/>
    <w:rsid w:val="00637189"/>
    <w:rsid w:val="0063762B"/>
    <w:rsid w:val="006376BB"/>
    <w:rsid w:val="00637772"/>
    <w:rsid w:val="006378B5"/>
    <w:rsid w:val="00637965"/>
    <w:rsid w:val="00637CBE"/>
    <w:rsid w:val="00637CC8"/>
    <w:rsid w:val="0064078B"/>
    <w:rsid w:val="00640944"/>
    <w:rsid w:val="006416F1"/>
    <w:rsid w:val="006419D6"/>
    <w:rsid w:val="00642205"/>
    <w:rsid w:val="00642314"/>
    <w:rsid w:val="006423C7"/>
    <w:rsid w:val="00642508"/>
    <w:rsid w:val="0064284D"/>
    <w:rsid w:val="00643091"/>
    <w:rsid w:val="00643266"/>
    <w:rsid w:val="00643419"/>
    <w:rsid w:val="0064343B"/>
    <w:rsid w:val="0064347F"/>
    <w:rsid w:val="006435A6"/>
    <w:rsid w:val="006437DE"/>
    <w:rsid w:val="00643B7F"/>
    <w:rsid w:val="00643CCB"/>
    <w:rsid w:val="00643CF5"/>
    <w:rsid w:val="00643E79"/>
    <w:rsid w:val="006443BC"/>
    <w:rsid w:val="006443E7"/>
    <w:rsid w:val="00644856"/>
    <w:rsid w:val="006448BD"/>
    <w:rsid w:val="0064490C"/>
    <w:rsid w:val="00644B89"/>
    <w:rsid w:val="00644C52"/>
    <w:rsid w:val="0064539F"/>
    <w:rsid w:val="0064549E"/>
    <w:rsid w:val="0064593C"/>
    <w:rsid w:val="006460C2"/>
    <w:rsid w:val="00646702"/>
    <w:rsid w:val="00647047"/>
    <w:rsid w:val="00647086"/>
    <w:rsid w:val="006472A6"/>
    <w:rsid w:val="0064734F"/>
    <w:rsid w:val="00647616"/>
    <w:rsid w:val="00647823"/>
    <w:rsid w:val="00647863"/>
    <w:rsid w:val="00647CCC"/>
    <w:rsid w:val="00647DEB"/>
    <w:rsid w:val="00647E39"/>
    <w:rsid w:val="00647E68"/>
    <w:rsid w:val="00650895"/>
    <w:rsid w:val="00650ED2"/>
    <w:rsid w:val="006511BD"/>
    <w:rsid w:val="006513A9"/>
    <w:rsid w:val="0065181B"/>
    <w:rsid w:val="006518DC"/>
    <w:rsid w:val="00651B87"/>
    <w:rsid w:val="00652158"/>
    <w:rsid w:val="006522D4"/>
    <w:rsid w:val="006526F9"/>
    <w:rsid w:val="00652B7F"/>
    <w:rsid w:val="00652D90"/>
    <w:rsid w:val="00653183"/>
    <w:rsid w:val="006539C4"/>
    <w:rsid w:val="00653C69"/>
    <w:rsid w:val="006547C5"/>
    <w:rsid w:val="006549A0"/>
    <w:rsid w:val="00654BD2"/>
    <w:rsid w:val="006558B6"/>
    <w:rsid w:val="00655A32"/>
    <w:rsid w:val="00655E79"/>
    <w:rsid w:val="006560AE"/>
    <w:rsid w:val="0065611C"/>
    <w:rsid w:val="00656135"/>
    <w:rsid w:val="00656280"/>
    <w:rsid w:val="0065674D"/>
    <w:rsid w:val="00656B53"/>
    <w:rsid w:val="00656CF6"/>
    <w:rsid w:val="00657B63"/>
    <w:rsid w:val="00657D15"/>
    <w:rsid w:val="00657D8B"/>
    <w:rsid w:val="006601CB"/>
    <w:rsid w:val="00660448"/>
    <w:rsid w:val="00660623"/>
    <w:rsid w:val="00660F07"/>
    <w:rsid w:val="00660F2E"/>
    <w:rsid w:val="006616D2"/>
    <w:rsid w:val="0066177E"/>
    <w:rsid w:val="00661C93"/>
    <w:rsid w:val="00661F48"/>
    <w:rsid w:val="0066230F"/>
    <w:rsid w:val="00663AB7"/>
    <w:rsid w:val="00663B03"/>
    <w:rsid w:val="00663BD0"/>
    <w:rsid w:val="00663DD0"/>
    <w:rsid w:val="00664045"/>
    <w:rsid w:val="006643A2"/>
    <w:rsid w:val="006647DF"/>
    <w:rsid w:val="00664C0F"/>
    <w:rsid w:val="00664F66"/>
    <w:rsid w:val="0066548C"/>
    <w:rsid w:val="006655B5"/>
    <w:rsid w:val="00665F29"/>
    <w:rsid w:val="00665F6B"/>
    <w:rsid w:val="0066633F"/>
    <w:rsid w:val="00666863"/>
    <w:rsid w:val="006669CD"/>
    <w:rsid w:val="00666A0B"/>
    <w:rsid w:val="00666C51"/>
    <w:rsid w:val="00666D84"/>
    <w:rsid w:val="0066770A"/>
    <w:rsid w:val="0066770D"/>
    <w:rsid w:val="006677FB"/>
    <w:rsid w:val="00667F6A"/>
    <w:rsid w:val="006701D5"/>
    <w:rsid w:val="006701EA"/>
    <w:rsid w:val="006706AB"/>
    <w:rsid w:val="00670BAC"/>
    <w:rsid w:val="00670C89"/>
    <w:rsid w:val="00670DA3"/>
    <w:rsid w:val="0067120A"/>
    <w:rsid w:val="00671B06"/>
    <w:rsid w:val="00671B49"/>
    <w:rsid w:val="00671BB6"/>
    <w:rsid w:val="00671C87"/>
    <w:rsid w:val="00672087"/>
    <w:rsid w:val="0067215D"/>
    <w:rsid w:val="006721FB"/>
    <w:rsid w:val="0067261F"/>
    <w:rsid w:val="006726C6"/>
    <w:rsid w:val="00672CDD"/>
    <w:rsid w:val="00672DFF"/>
    <w:rsid w:val="00673372"/>
    <w:rsid w:val="00674419"/>
    <w:rsid w:val="006744BE"/>
    <w:rsid w:val="00674BAE"/>
    <w:rsid w:val="00674CFA"/>
    <w:rsid w:val="0067515D"/>
    <w:rsid w:val="00675331"/>
    <w:rsid w:val="00676161"/>
    <w:rsid w:val="006761D3"/>
    <w:rsid w:val="006765D6"/>
    <w:rsid w:val="0067689C"/>
    <w:rsid w:val="00677003"/>
    <w:rsid w:val="0067755F"/>
    <w:rsid w:val="0067785F"/>
    <w:rsid w:val="0067790C"/>
    <w:rsid w:val="006779F6"/>
    <w:rsid w:val="00677B21"/>
    <w:rsid w:val="00677B82"/>
    <w:rsid w:val="00677C9C"/>
    <w:rsid w:val="00677EBE"/>
    <w:rsid w:val="006807E3"/>
    <w:rsid w:val="00680B95"/>
    <w:rsid w:val="00681315"/>
    <w:rsid w:val="0068139C"/>
    <w:rsid w:val="006817F3"/>
    <w:rsid w:val="0068199C"/>
    <w:rsid w:val="00681DF4"/>
    <w:rsid w:val="00681FA4"/>
    <w:rsid w:val="006822FD"/>
    <w:rsid w:val="0068292C"/>
    <w:rsid w:val="006832AF"/>
    <w:rsid w:val="00683323"/>
    <w:rsid w:val="00683B27"/>
    <w:rsid w:val="00683B58"/>
    <w:rsid w:val="00684106"/>
    <w:rsid w:val="00684243"/>
    <w:rsid w:val="00684451"/>
    <w:rsid w:val="00684589"/>
    <w:rsid w:val="00684D60"/>
    <w:rsid w:val="00684D73"/>
    <w:rsid w:val="006855D0"/>
    <w:rsid w:val="00685777"/>
    <w:rsid w:val="0068579B"/>
    <w:rsid w:val="006858CB"/>
    <w:rsid w:val="00685A09"/>
    <w:rsid w:val="00685EF5"/>
    <w:rsid w:val="00686033"/>
    <w:rsid w:val="0068632E"/>
    <w:rsid w:val="0068664D"/>
    <w:rsid w:val="006868D3"/>
    <w:rsid w:val="00686B18"/>
    <w:rsid w:val="006872D0"/>
    <w:rsid w:val="006873A5"/>
    <w:rsid w:val="00687B7B"/>
    <w:rsid w:val="006904E3"/>
    <w:rsid w:val="006906CC"/>
    <w:rsid w:val="00690799"/>
    <w:rsid w:val="00690850"/>
    <w:rsid w:val="006909E9"/>
    <w:rsid w:val="00690A40"/>
    <w:rsid w:val="00690F6C"/>
    <w:rsid w:val="00691011"/>
    <w:rsid w:val="00691135"/>
    <w:rsid w:val="0069164E"/>
    <w:rsid w:val="00691F20"/>
    <w:rsid w:val="0069242F"/>
    <w:rsid w:val="00692D98"/>
    <w:rsid w:val="00692EA5"/>
    <w:rsid w:val="006931B5"/>
    <w:rsid w:val="00693A04"/>
    <w:rsid w:val="00693C91"/>
    <w:rsid w:val="00693EE0"/>
    <w:rsid w:val="00694301"/>
    <w:rsid w:val="00694319"/>
    <w:rsid w:val="00694713"/>
    <w:rsid w:val="00694842"/>
    <w:rsid w:val="00694A8A"/>
    <w:rsid w:val="00694AED"/>
    <w:rsid w:val="00694C5F"/>
    <w:rsid w:val="006953CA"/>
    <w:rsid w:val="00695AEB"/>
    <w:rsid w:val="00695C65"/>
    <w:rsid w:val="00695F34"/>
    <w:rsid w:val="00695F9C"/>
    <w:rsid w:val="006965FA"/>
    <w:rsid w:val="00696711"/>
    <w:rsid w:val="00696D25"/>
    <w:rsid w:val="006970BF"/>
    <w:rsid w:val="00697168"/>
    <w:rsid w:val="006A0066"/>
    <w:rsid w:val="006A0472"/>
    <w:rsid w:val="006A0B11"/>
    <w:rsid w:val="006A0DAD"/>
    <w:rsid w:val="006A0F7C"/>
    <w:rsid w:val="006A1064"/>
    <w:rsid w:val="006A10C0"/>
    <w:rsid w:val="006A1226"/>
    <w:rsid w:val="006A1DBA"/>
    <w:rsid w:val="006A208B"/>
    <w:rsid w:val="006A21A0"/>
    <w:rsid w:val="006A22E3"/>
    <w:rsid w:val="006A272F"/>
    <w:rsid w:val="006A2D2F"/>
    <w:rsid w:val="006A35EC"/>
    <w:rsid w:val="006A3960"/>
    <w:rsid w:val="006A3AB0"/>
    <w:rsid w:val="006A3CCF"/>
    <w:rsid w:val="006A3E62"/>
    <w:rsid w:val="006A3F81"/>
    <w:rsid w:val="006A414F"/>
    <w:rsid w:val="006A456A"/>
    <w:rsid w:val="006A496C"/>
    <w:rsid w:val="006A4A79"/>
    <w:rsid w:val="006A4EC6"/>
    <w:rsid w:val="006A52F9"/>
    <w:rsid w:val="006A5367"/>
    <w:rsid w:val="006A5E04"/>
    <w:rsid w:val="006A5FF5"/>
    <w:rsid w:val="006A63A9"/>
    <w:rsid w:val="006A655A"/>
    <w:rsid w:val="006A6627"/>
    <w:rsid w:val="006A74AE"/>
    <w:rsid w:val="006A7882"/>
    <w:rsid w:val="006A7A0B"/>
    <w:rsid w:val="006A7A39"/>
    <w:rsid w:val="006A7B44"/>
    <w:rsid w:val="006A7CAF"/>
    <w:rsid w:val="006B02E3"/>
    <w:rsid w:val="006B0861"/>
    <w:rsid w:val="006B0AD0"/>
    <w:rsid w:val="006B0D64"/>
    <w:rsid w:val="006B11CA"/>
    <w:rsid w:val="006B1C18"/>
    <w:rsid w:val="006B1C46"/>
    <w:rsid w:val="006B1D25"/>
    <w:rsid w:val="006B1E56"/>
    <w:rsid w:val="006B209A"/>
    <w:rsid w:val="006B209B"/>
    <w:rsid w:val="006B26A8"/>
    <w:rsid w:val="006B27BD"/>
    <w:rsid w:val="006B32C1"/>
    <w:rsid w:val="006B3460"/>
    <w:rsid w:val="006B35B6"/>
    <w:rsid w:val="006B3CE2"/>
    <w:rsid w:val="006B453A"/>
    <w:rsid w:val="006B534D"/>
    <w:rsid w:val="006B5370"/>
    <w:rsid w:val="006B55E8"/>
    <w:rsid w:val="006B57AC"/>
    <w:rsid w:val="006B58E9"/>
    <w:rsid w:val="006B71C6"/>
    <w:rsid w:val="006B76FF"/>
    <w:rsid w:val="006B7EA0"/>
    <w:rsid w:val="006B7F0B"/>
    <w:rsid w:val="006C040A"/>
    <w:rsid w:val="006C040D"/>
    <w:rsid w:val="006C0442"/>
    <w:rsid w:val="006C09D8"/>
    <w:rsid w:val="006C0DC6"/>
    <w:rsid w:val="006C0F8D"/>
    <w:rsid w:val="006C0FD4"/>
    <w:rsid w:val="006C10F2"/>
    <w:rsid w:val="006C137E"/>
    <w:rsid w:val="006C1646"/>
    <w:rsid w:val="006C171C"/>
    <w:rsid w:val="006C1B52"/>
    <w:rsid w:val="006C1BF3"/>
    <w:rsid w:val="006C1E7E"/>
    <w:rsid w:val="006C1F12"/>
    <w:rsid w:val="006C2152"/>
    <w:rsid w:val="006C2334"/>
    <w:rsid w:val="006C27E5"/>
    <w:rsid w:val="006C2CDD"/>
    <w:rsid w:val="006C30B7"/>
    <w:rsid w:val="006C3331"/>
    <w:rsid w:val="006C3372"/>
    <w:rsid w:val="006C3537"/>
    <w:rsid w:val="006C3831"/>
    <w:rsid w:val="006C3A01"/>
    <w:rsid w:val="006C3A87"/>
    <w:rsid w:val="006C3CBB"/>
    <w:rsid w:val="006C4299"/>
    <w:rsid w:val="006C460C"/>
    <w:rsid w:val="006C4683"/>
    <w:rsid w:val="006C4E00"/>
    <w:rsid w:val="006C4FC0"/>
    <w:rsid w:val="006C516D"/>
    <w:rsid w:val="006C5335"/>
    <w:rsid w:val="006C53DB"/>
    <w:rsid w:val="006C54BB"/>
    <w:rsid w:val="006C5554"/>
    <w:rsid w:val="006C5E59"/>
    <w:rsid w:val="006C664E"/>
    <w:rsid w:val="006C667E"/>
    <w:rsid w:val="006C6E14"/>
    <w:rsid w:val="006C7443"/>
    <w:rsid w:val="006C74B3"/>
    <w:rsid w:val="006C7918"/>
    <w:rsid w:val="006C795E"/>
    <w:rsid w:val="006D0556"/>
    <w:rsid w:val="006D08D0"/>
    <w:rsid w:val="006D0D76"/>
    <w:rsid w:val="006D14E2"/>
    <w:rsid w:val="006D1885"/>
    <w:rsid w:val="006D1ECD"/>
    <w:rsid w:val="006D1FD4"/>
    <w:rsid w:val="006D2046"/>
    <w:rsid w:val="006D209F"/>
    <w:rsid w:val="006D24BE"/>
    <w:rsid w:val="006D2625"/>
    <w:rsid w:val="006D276F"/>
    <w:rsid w:val="006D2990"/>
    <w:rsid w:val="006D2A29"/>
    <w:rsid w:val="006D2D4C"/>
    <w:rsid w:val="006D3160"/>
    <w:rsid w:val="006D37A9"/>
    <w:rsid w:val="006D37FB"/>
    <w:rsid w:val="006D398E"/>
    <w:rsid w:val="006D39E5"/>
    <w:rsid w:val="006D3B39"/>
    <w:rsid w:val="006D3E32"/>
    <w:rsid w:val="006D4038"/>
    <w:rsid w:val="006D4261"/>
    <w:rsid w:val="006D427D"/>
    <w:rsid w:val="006D44E9"/>
    <w:rsid w:val="006D45B5"/>
    <w:rsid w:val="006D4AB7"/>
    <w:rsid w:val="006D4CF4"/>
    <w:rsid w:val="006D4D3D"/>
    <w:rsid w:val="006D4EA6"/>
    <w:rsid w:val="006D518C"/>
    <w:rsid w:val="006D5867"/>
    <w:rsid w:val="006D5C64"/>
    <w:rsid w:val="006D6141"/>
    <w:rsid w:val="006D630F"/>
    <w:rsid w:val="006D63FD"/>
    <w:rsid w:val="006D64C3"/>
    <w:rsid w:val="006D6849"/>
    <w:rsid w:val="006D6C33"/>
    <w:rsid w:val="006D6C5B"/>
    <w:rsid w:val="006D6E75"/>
    <w:rsid w:val="006D7102"/>
    <w:rsid w:val="006D7193"/>
    <w:rsid w:val="006D7B71"/>
    <w:rsid w:val="006E0183"/>
    <w:rsid w:val="006E041A"/>
    <w:rsid w:val="006E0712"/>
    <w:rsid w:val="006E090D"/>
    <w:rsid w:val="006E0DE2"/>
    <w:rsid w:val="006E0FF1"/>
    <w:rsid w:val="006E13C1"/>
    <w:rsid w:val="006E1565"/>
    <w:rsid w:val="006E1BA4"/>
    <w:rsid w:val="006E1BB9"/>
    <w:rsid w:val="006E236B"/>
    <w:rsid w:val="006E2486"/>
    <w:rsid w:val="006E252B"/>
    <w:rsid w:val="006E2916"/>
    <w:rsid w:val="006E3170"/>
    <w:rsid w:val="006E36A5"/>
    <w:rsid w:val="006E3769"/>
    <w:rsid w:val="006E38D1"/>
    <w:rsid w:val="006E3917"/>
    <w:rsid w:val="006E391D"/>
    <w:rsid w:val="006E39C5"/>
    <w:rsid w:val="006E426D"/>
    <w:rsid w:val="006E4867"/>
    <w:rsid w:val="006E4869"/>
    <w:rsid w:val="006E4B97"/>
    <w:rsid w:val="006E4C70"/>
    <w:rsid w:val="006E58E3"/>
    <w:rsid w:val="006E5D1A"/>
    <w:rsid w:val="006E60EA"/>
    <w:rsid w:val="006E62C7"/>
    <w:rsid w:val="006E6B0A"/>
    <w:rsid w:val="006E6C23"/>
    <w:rsid w:val="006E71AF"/>
    <w:rsid w:val="006E7C3A"/>
    <w:rsid w:val="006E7CF5"/>
    <w:rsid w:val="006F09D8"/>
    <w:rsid w:val="006F0FCB"/>
    <w:rsid w:val="006F0FEA"/>
    <w:rsid w:val="006F13E4"/>
    <w:rsid w:val="006F187F"/>
    <w:rsid w:val="006F1954"/>
    <w:rsid w:val="006F1B10"/>
    <w:rsid w:val="006F1DE8"/>
    <w:rsid w:val="006F1E59"/>
    <w:rsid w:val="006F1FF0"/>
    <w:rsid w:val="006F21A7"/>
    <w:rsid w:val="006F2260"/>
    <w:rsid w:val="006F2293"/>
    <w:rsid w:val="006F231E"/>
    <w:rsid w:val="006F28FE"/>
    <w:rsid w:val="006F2D1E"/>
    <w:rsid w:val="006F2D25"/>
    <w:rsid w:val="006F2D8A"/>
    <w:rsid w:val="006F3035"/>
    <w:rsid w:val="006F3284"/>
    <w:rsid w:val="006F34AA"/>
    <w:rsid w:val="006F3849"/>
    <w:rsid w:val="006F3F7F"/>
    <w:rsid w:val="006F4131"/>
    <w:rsid w:val="006F4274"/>
    <w:rsid w:val="006F46E8"/>
    <w:rsid w:val="006F4718"/>
    <w:rsid w:val="006F4F4E"/>
    <w:rsid w:val="006F512F"/>
    <w:rsid w:val="006F5323"/>
    <w:rsid w:val="006F58C9"/>
    <w:rsid w:val="006F5E58"/>
    <w:rsid w:val="006F645F"/>
    <w:rsid w:val="006F6909"/>
    <w:rsid w:val="006F6B64"/>
    <w:rsid w:val="006F734C"/>
    <w:rsid w:val="006F73E4"/>
    <w:rsid w:val="006F7881"/>
    <w:rsid w:val="006F7B4F"/>
    <w:rsid w:val="006F7CC0"/>
    <w:rsid w:val="006F7CC6"/>
    <w:rsid w:val="006F7DAA"/>
    <w:rsid w:val="00700153"/>
    <w:rsid w:val="00700B49"/>
    <w:rsid w:val="00700C00"/>
    <w:rsid w:val="0070118E"/>
    <w:rsid w:val="007015B3"/>
    <w:rsid w:val="007016A8"/>
    <w:rsid w:val="00701756"/>
    <w:rsid w:val="00701BCD"/>
    <w:rsid w:val="00701C20"/>
    <w:rsid w:val="0070206B"/>
    <w:rsid w:val="00702AF1"/>
    <w:rsid w:val="00702BDF"/>
    <w:rsid w:val="00702CE3"/>
    <w:rsid w:val="00702D3F"/>
    <w:rsid w:val="00702EF4"/>
    <w:rsid w:val="00702F91"/>
    <w:rsid w:val="00703067"/>
    <w:rsid w:val="00703306"/>
    <w:rsid w:val="00703653"/>
    <w:rsid w:val="00703DED"/>
    <w:rsid w:val="00703E08"/>
    <w:rsid w:val="00703E2D"/>
    <w:rsid w:val="00703E33"/>
    <w:rsid w:val="0070423F"/>
    <w:rsid w:val="00704342"/>
    <w:rsid w:val="007044AE"/>
    <w:rsid w:val="007045F7"/>
    <w:rsid w:val="00704BFC"/>
    <w:rsid w:val="00704EAA"/>
    <w:rsid w:val="0070505B"/>
    <w:rsid w:val="007050D5"/>
    <w:rsid w:val="007050ED"/>
    <w:rsid w:val="00705A98"/>
    <w:rsid w:val="00705C88"/>
    <w:rsid w:val="00705D10"/>
    <w:rsid w:val="00705DE7"/>
    <w:rsid w:val="00706694"/>
    <w:rsid w:val="00706A4E"/>
    <w:rsid w:val="00706D0D"/>
    <w:rsid w:val="00706DDB"/>
    <w:rsid w:val="007070FA"/>
    <w:rsid w:val="00707151"/>
    <w:rsid w:val="007073AB"/>
    <w:rsid w:val="007076DB"/>
    <w:rsid w:val="00707701"/>
    <w:rsid w:val="00707AB8"/>
    <w:rsid w:val="00707B76"/>
    <w:rsid w:val="007101B9"/>
    <w:rsid w:val="00710C5B"/>
    <w:rsid w:val="00710DB1"/>
    <w:rsid w:val="00711033"/>
    <w:rsid w:val="0071103C"/>
    <w:rsid w:val="0071142B"/>
    <w:rsid w:val="00711567"/>
    <w:rsid w:val="007119CF"/>
    <w:rsid w:val="00711A74"/>
    <w:rsid w:val="00711B7D"/>
    <w:rsid w:val="00711D41"/>
    <w:rsid w:val="00711D46"/>
    <w:rsid w:val="00711F4D"/>
    <w:rsid w:val="00712207"/>
    <w:rsid w:val="00712C1E"/>
    <w:rsid w:val="0071301C"/>
    <w:rsid w:val="00713281"/>
    <w:rsid w:val="00713A0F"/>
    <w:rsid w:val="00713B04"/>
    <w:rsid w:val="00714306"/>
    <w:rsid w:val="007145D3"/>
    <w:rsid w:val="007148AE"/>
    <w:rsid w:val="00714A31"/>
    <w:rsid w:val="00714AE9"/>
    <w:rsid w:val="00714D6E"/>
    <w:rsid w:val="00714F0C"/>
    <w:rsid w:val="00715169"/>
    <w:rsid w:val="0071553A"/>
    <w:rsid w:val="0071595C"/>
    <w:rsid w:val="00715D2B"/>
    <w:rsid w:val="007160AA"/>
    <w:rsid w:val="00716453"/>
    <w:rsid w:val="00716A94"/>
    <w:rsid w:val="00716BA3"/>
    <w:rsid w:val="0071746D"/>
    <w:rsid w:val="0071792B"/>
    <w:rsid w:val="00717CA1"/>
    <w:rsid w:val="00717E41"/>
    <w:rsid w:val="00720377"/>
    <w:rsid w:val="0072053B"/>
    <w:rsid w:val="007206FF"/>
    <w:rsid w:val="00720731"/>
    <w:rsid w:val="0072084F"/>
    <w:rsid w:val="00720CB5"/>
    <w:rsid w:val="007212BF"/>
    <w:rsid w:val="00721326"/>
    <w:rsid w:val="0072165E"/>
    <w:rsid w:val="00721A49"/>
    <w:rsid w:val="00721CA8"/>
    <w:rsid w:val="00721DE4"/>
    <w:rsid w:val="007227F5"/>
    <w:rsid w:val="007228FA"/>
    <w:rsid w:val="00722C8C"/>
    <w:rsid w:val="00722F35"/>
    <w:rsid w:val="00722F97"/>
    <w:rsid w:val="007231E8"/>
    <w:rsid w:val="00723408"/>
    <w:rsid w:val="007234FF"/>
    <w:rsid w:val="007235B8"/>
    <w:rsid w:val="007236AA"/>
    <w:rsid w:val="00723DC6"/>
    <w:rsid w:val="00723DCC"/>
    <w:rsid w:val="00723FF1"/>
    <w:rsid w:val="00724014"/>
    <w:rsid w:val="00724083"/>
    <w:rsid w:val="0072410F"/>
    <w:rsid w:val="007242F9"/>
    <w:rsid w:val="0072467B"/>
    <w:rsid w:val="007249F2"/>
    <w:rsid w:val="00724B4A"/>
    <w:rsid w:val="00724ECE"/>
    <w:rsid w:val="00724F99"/>
    <w:rsid w:val="007256B9"/>
    <w:rsid w:val="00725A4A"/>
    <w:rsid w:val="00725B6B"/>
    <w:rsid w:val="00725C74"/>
    <w:rsid w:val="00725F08"/>
    <w:rsid w:val="007269D9"/>
    <w:rsid w:val="00726AE5"/>
    <w:rsid w:val="00726E3C"/>
    <w:rsid w:val="00727710"/>
    <w:rsid w:val="00727BD1"/>
    <w:rsid w:val="00727ED6"/>
    <w:rsid w:val="007306ED"/>
    <w:rsid w:val="00730889"/>
    <w:rsid w:val="007308A0"/>
    <w:rsid w:val="00730F40"/>
    <w:rsid w:val="0073190D"/>
    <w:rsid w:val="00731C20"/>
    <w:rsid w:val="00731DA2"/>
    <w:rsid w:val="00732011"/>
    <w:rsid w:val="007327A1"/>
    <w:rsid w:val="0073291E"/>
    <w:rsid w:val="00732B05"/>
    <w:rsid w:val="00732B2F"/>
    <w:rsid w:val="00732C5E"/>
    <w:rsid w:val="00732F29"/>
    <w:rsid w:val="007336DA"/>
    <w:rsid w:val="0073374F"/>
    <w:rsid w:val="00733843"/>
    <w:rsid w:val="00733C6F"/>
    <w:rsid w:val="00733F9C"/>
    <w:rsid w:val="0073435C"/>
    <w:rsid w:val="0073435D"/>
    <w:rsid w:val="00734B52"/>
    <w:rsid w:val="00734C96"/>
    <w:rsid w:val="00734D2E"/>
    <w:rsid w:val="00735146"/>
    <w:rsid w:val="0073570F"/>
    <w:rsid w:val="0073582B"/>
    <w:rsid w:val="00735AD3"/>
    <w:rsid w:val="00735DD6"/>
    <w:rsid w:val="00735DF0"/>
    <w:rsid w:val="0073646B"/>
    <w:rsid w:val="00736AD4"/>
    <w:rsid w:val="00736B8A"/>
    <w:rsid w:val="00736DCA"/>
    <w:rsid w:val="00737016"/>
    <w:rsid w:val="00737C56"/>
    <w:rsid w:val="00737D31"/>
    <w:rsid w:val="0074046D"/>
    <w:rsid w:val="007404E7"/>
    <w:rsid w:val="00740CC8"/>
    <w:rsid w:val="00740DAC"/>
    <w:rsid w:val="0074141B"/>
    <w:rsid w:val="007415D3"/>
    <w:rsid w:val="00741903"/>
    <w:rsid w:val="00741B8F"/>
    <w:rsid w:val="0074261A"/>
    <w:rsid w:val="007433C6"/>
    <w:rsid w:val="007434D0"/>
    <w:rsid w:val="007437E1"/>
    <w:rsid w:val="00743AFF"/>
    <w:rsid w:val="00744541"/>
    <w:rsid w:val="0074485C"/>
    <w:rsid w:val="00744ACA"/>
    <w:rsid w:val="00744BFB"/>
    <w:rsid w:val="00744EE4"/>
    <w:rsid w:val="00744F20"/>
    <w:rsid w:val="00745031"/>
    <w:rsid w:val="0074512F"/>
    <w:rsid w:val="007451D0"/>
    <w:rsid w:val="00745965"/>
    <w:rsid w:val="00745AF5"/>
    <w:rsid w:val="00745F22"/>
    <w:rsid w:val="0074617D"/>
    <w:rsid w:val="00746A51"/>
    <w:rsid w:val="00746B51"/>
    <w:rsid w:val="00746BC9"/>
    <w:rsid w:val="00747729"/>
    <w:rsid w:val="007477FB"/>
    <w:rsid w:val="007478C9"/>
    <w:rsid w:val="00747989"/>
    <w:rsid w:val="007500EF"/>
    <w:rsid w:val="00750390"/>
    <w:rsid w:val="007506B2"/>
    <w:rsid w:val="007506BA"/>
    <w:rsid w:val="00750E46"/>
    <w:rsid w:val="00751073"/>
    <w:rsid w:val="007511D2"/>
    <w:rsid w:val="0075154C"/>
    <w:rsid w:val="00751A9B"/>
    <w:rsid w:val="00751CB8"/>
    <w:rsid w:val="00751E0A"/>
    <w:rsid w:val="00752134"/>
    <w:rsid w:val="00752689"/>
    <w:rsid w:val="00752B82"/>
    <w:rsid w:val="007530D9"/>
    <w:rsid w:val="007537F9"/>
    <w:rsid w:val="00753BE3"/>
    <w:rsid w:val="007540C1"/>
    <w:rsid w:val="00754F45"/>
    <w:rsid w:val="00755827"/>
    <w:rsid w:val="00755B3D"/>
    <w:rsid w:val="00755BD6"/>
    <w:rsid w:val="007564D0"/>
    <w:rsid w:val="00756BDA"/>
    <w:rsid w:val="00756F25"/>
    <w:rsid w:val="007572B8"/>
    <w:rsid w:val="0075735A"/>
    <w:rsid w:val="007574A8"/>
    <w:rsid w:val="00757879"/>
    <w:rsid w:val="007600FB"/>
    <w:rsid w:val="00760AA1"/>
    <w:rsid w:val="00760FEE"/>
    <w:rsid w:val="007615F3"/>
    <w:rsid w:val="00761889"/>
    <w:rsid w:val="00761B06"/>
    <w:rsid w:val="00761E7F"/>
    <w:rsid w:val="00762050"/>
    <w:rsid w:val="0076233E"/>
    <w:rsid w:val="007629A5"/>
    <w:rsid w:val="00762D04"/>
    <w:rsid w:val="00762E42"/>
    <w:rsid w:val="0076343C"/>
    <w:rsid w:val="00763E71"/>
    <w:rsid w:val="00764479"/>
    <w:rsid w:val="0076471D"/>
    <w:rsid w:val="00764BD4"/>
    <w:rsid w:val="00765376"/>
    <w:rsid w:val="0076548B"/>
    <w:rsid w:val="00765647"/>
    <w:rsid w:val="00765899"/>
    <w:rsid w:val="00765AD3"/>
    <w:rsid w:val="00765BE7"/>
    <w:rsid w:val="00765DD7"/>
    <w:rsid w:val="0076607A"/>
    <w:rsid w:val="00766491"/>
    <w:rsid w:val="00766C39"/>
    <w:rsid w:val="00766E48"/>
    <w:rsid w:val="00766E89"/>
    <w:rsid w:val="007703D7"/>
    <w:rsid w:val="00770950"/>
    <w:rsid w:val="0077096C"/>
    <w:rsid w:val="007710C2"/>
    <w:rsid w:val="0077155A"/>
    <w:rsid w:val="007716C4"/>
    <w:rsid w:val="007716CD"/>
    <w:rsid w:val="0077188E"/>
    <w:rsid w:val="007718B3"/>
    <w:rsid w:val="00771914"/>
    <w:rsid w:val="00771981"/>
    <w:rsid w:val="00771CCE"/>
    <w:rsid w:val="00771FBD"/>
    <w:rsid w:val="00772001"/>
    <w:rsid w:val="0077240D"/>
    <w:rsid w:val="00772543"/>
    <w:rsid w:val="00772C5F"/>
    <w:rsid w:val="00772DAA"/>
    <w:rsid w:val="00772F05"/>
    <w:rsid w:val="00773372"/>
    <w:rsid w:val="007737CB"/>
    <w:rsid w:val="007739F0"/>
    <w:rsid w:val="00773DB9"/>
    <w:rsid w:val="00773E3D"/>
    <w:rsid w:val="00773F6D"/>
    <w:rsid w:val="00774024"/>
    <w:rsid w:val="00774533"/>
    <w:rsid w:val="0077488B"/>
    <w:rsid w:val="00775061"/>
    <w:rsid w:val="0077509D"/>
    <w:rsid w:val="00775314"/>
    <w:rsid w:val="00775827"/>
    <w:rsid w:val="00776B69"/>
    <w:rsid w:val="00776CBE"/>
    <w:rsid w:val="00776D67"/>
    <w:rsid w:val="00776E50"/>
    <w:rsid w:val="00776EE7"/>
    <w:rsid w:val="00777579"/>
    <w:rsid w:val="00777693"/>
    <w:rsid w:val="00777E06"/>
    <w:rsid w:val="00780089"/>
    <w:rsid w:val="007803A6"/>
    <w:rsid w:val="0078054D"/>
    <w:rsid w:val="007810D6"/>
    <w:rsid w:val="00781D86"/>
    <w:rsid w:val="00781EBE"/>
    <w:rsid w:val="00781FDC"/>
    <w:rsid w:val="007820A8"/>
    <w:rsid w:val="00782359"/>
    <w:rsid w:val="007825F2"/>
    <w:rsid w:val="00782D9D"/>
    <w:rsid w:val="00782EC3"/>
    <w:rsid w:val="00782F93"/>
    <w:rsid w:val="007830C1"/>
    <w:rsid w:val="007833C3"/>
    <w:rsid w:val="007835BF"/>
    <w:rsid w:val="00783662"/>
    <w:rsid w:val="00783941"/>
    <w:rsid w:val="00783B43"/>
    <w:rsid w:val="00783C91"/>
    <w:rsid w:val="00783CAB"/>
    <w:rsid w:val="007843AE"/>
    <w:rsid w:val="0078473A"/>
    <w:rsid w:val="007847BD"/>
    <w:rsid w:val="0078489A"/>
    <w:rsid w:val="00784C5C"/>
    <w:rsid w:val="007852FD"/>
    <w:rsid w:val="007853D2"/>
    <w:rsid w:val="007853F5"/>
    <w:rsid w:val="00785AB3"/>
    <w:rsid w:val="00785B27"/>
    <w:rsid w:val="00785F86"/>
    <w:rsid w:val="00786139"/>
    <w:rsid w:val="0078676A"/>
    <w:rsid w:val="0078677D"/>
    <w:rsid w:val="00786A3D"/>
    <w:rsid w:val="00786FBC"/>
    <w:rsid w:val="00787436"/>
    <w:rsid w:val="00787597"/>
    <w:rsid w:val="007877C1"/>
    <w:rsid w:val="00787C1B"/>
    <w:rsid w:val="00787D22"/>
    <w:rsid w:val="007901A2"/>
    <w:rsid w:val="00790459"/>
    <w:rsid w:val="00790579"/>
    <w:rsid w:val="0079064E"/>
    <w:rsid w:val="00791138"/>
    <w:rsid w:val="00791198"/>
    <w:rsid w:val="007911A2"/>
    <w:rsid w:val="00791360"/>
    <w:rsid w:val="0079148D"/>
    <w:rsid w:val="00791AB8"/>
    <w:rsid w:val="00791C49"/>
    <w:rsid w:val="007922B5"/>
    <w:rsid w:val="007927E1"/>
    <w:rsid w:val="00792822"/>
    <w:rsid w:val="00792938"/>
    <w:rsid w:val="0079296B"/>
    <w:rsid w:val="00792C54"/>
    <w:rsid w:val="00793F2E"/>
    <w:rsid w:val="007944BF"/>
    <w:rsid w:val="007947E5"/>
    <w:rsid w:val="00794D50"/>
    <w:rsid w:val="00794DA4"/>
    <w:rsid w:val="00794E52"/>
    <w:rsid w:val="0079510A"/>
    <w:rsid w:val="007951BC"/>
    <w:rsid w:val="0079535C"/>
    <w:rsid w:val="00795485"/>
    <w:rsid w:val="007955EC"/>
    <w:rsid w:val="00795615"/>
    <w:rsid w:val="00795948"/>
    <w:rsid w:val="00795CA7"/>
    <w:rsid w:val="00795CE2"/>
    <w:rsid w:val="00795D02"/>
    <w:rsid w:val="00795F97"/>
    <w:rsid w:val="0079619E"/>
    <w:rsid w:val="00796A13"/>
    <w:rsid w:val="00796CA0"/>
    <w:rsid w:val="00796E31"/>
    <w:rsid w:val="00796F48"/>
    <w:rsid w:val="00797410"/>
    <w:rsid w:val="007974EC"/>
    <w:rsid w:val="00797544"/>
    <w:rsid w:val="007978F1"/>
    <w:rsid w:val="00797D4A"/>
    <w:rsid w:val="00797F65"/>
    <w:rsid w:val="007A001C"/>
    <w:rsid w:val="007A01F5"/>
    <w:rsid w:val="007A0753"/>
    <w:rsid w:val="007A0A24"/>
    <w:rsid w:val="007A15DF"/>
    <w:rsid w:val="007A198B"/>
    <w:rsid w:val="007A1C93"/>
    <w:rsid w:val="007A1EDA"/>
    <w:rsid w:val="007A1F66"/>
    <w:rsid w:val="007A2808"/>
    <w:rsid w:val="007A2CB3"/>
    <w:rsid w:val="007A2EFC"/>
    <w:rsid w:val="007A3194"/>
    <w:rsid w:val="007A3443"/>
    <w:rsid w:val="007A3905"/>
    <w:rsid w:val="007A3A58"/>
    <w:rsid w:val="007A3ABD"/>
    <w:rsid w:val="007A3D21"/>
    <w:rsid w:val="007A3E40"/>
    <w:rsid w:val="007A3E58"/>
    <w:rsid w:val="007A4170"/>
    <w:rsid w:val="007A45AB"/>
    <w:rsid w:val="007A484A"/>
    <w:rsid w:val="007A4A0D"/>
    <w:rsid w:val="007A4B44"/>
    <w:rsid w:val="007A4C8D"/>
    <w:rsid w:val="007A4DAE"/>
    <w:rsid w:val="007A530D"/>
    <w:rsid w:val="007A56E6"/>
    <w:rsid w:val="007A5878"/>
    <w:rsid w:val="007A5E12"/>
    <w:rsid w:val="007A5E4A"/>
    <w:rsid w:val="007A6510"/>
    <w:rsid w:val="007A655A"/>
    <w:rsid w:val="007A65EA"/>
    <w:rsid w:val="007A75D4"/>
    <w:rsid w:val="007A770E"/>
    <w:rsid w:val="007B0295"/>
    <w:rsid w:val="007B0A63"/>
    <w:rsid w:val="007B1B6D"/>
    <w:rsid w:val="007B1C31"/>
    <w:rsid w:val="007B24FC"/>
    <w:rsid w:val="007B2598"/>
    <w:rsid w:val="007B28C0"/>
    <w:rsid w:val="007B2DBA"/>
    <w:rsid w:val="007B30D2"/>
    <w:rsid w:val="007B3158"/>
    <w:rsid w:val="007B33CC"/>
    <w:rsid w:val="007B3471"/>
    <w:rsid w:val="007B35E3"/>
    <w:rsid w:val="007B3667"/>
    <w:rsid w:val="007B3F18"/>
    <w:rsid w:val="007B3FE8"/>
    <w:rsid w:val="007B40BF"/>
    <w:rsid w:val="007B474C"/>
    <w:rsid w:val="007B4AF8"/>
    <w:rsid w:val="007B4B80"/>
    <w:rsid w:val="007B5051"/>
    <w:rsid w:val="007B5245"/>
    <w:rsid w:val="007B58F7"/>
    <w:rsid w:val="007B5A77"/>
    <w:rsid w:val="007B5D04"/>
    <w:rsid w:val="007B5EC2"/>
    <w:rsid w:val="007B671B"/>
    <w:rsid w:val="007B671E"/>
    <w:rsid w:val="007B686D"/>
    <w:rsid w:val="007B6E4B"/>
    <w:rsid w:val="007B6F21"/>
    <w:rsid w:val="007B74DB"/>
    <w:rsid w:val="007B7BD4"/>
    <w:rsid w:val="007B7C61"/>
    <w:rsid w:val="007B7C87"/>
    <w:rsid w:val="007C02FD"/>
    <w:rsid w:val="007C0860"/>
    <w:rsid w:val="007C0A2F"/>
    <w:rsid w:val="007C0AA2"/>
    <w:rsid w:val="007C192D"/>
    <w:rsid w:val="007C1C26"/>
    <w:rsid w:val="007C1D42"/>
    <w:rsid w:val="007C1DEA"/>
    <w:rsid w:val="007C1DEF"/>
    <w:rsid w:val="007C2356"/>
    <w:rsid w:val="007C23B2"/>
    <w:rsid w:val="007C24A3"/>
    <w:rsid w:val="007C25CF"/>
    <w:rsid w:val="007C35B7"/>
    <w:rsid w:val="007C35BD"/>
    <w:rsid w:val="007C35E2"/>
    <w:rsid w:val="007C35EE"/>
    <w:rsid w:val="007C35F9"/>
    <w:rsid w:val="007C394F"/>
    <w:rsid w:val="007C3C1D"/>
    <w:rsid w:val="007C3F20"/>
    <w:rsid w:val="007C427E"/>
    <w:rsid w:val="007C441A"/>
    <w:rsid w:val="007C45BD"/>
    <w:rsid w:val="007C46D3"/>
    <w:rsid w:val="007C4811"/>
    <w:rsid w:val="007C4BF4"/>
    <w:rsid w:val="007C5125"/>
    <w:rsid w:val="007C5B97"/>
    <w:rsid w:val="007C5D94"/>
    <w:rsid w:val="007C61A6"/>
    <w:rsid w:val="007C6A47"/>
    <w:rsid w:val="007C6C3E"/>
    <w:rsid w:val="007C6DC5"/>
    <w:rsid w:val="007C6E71"/>
    <w:rsid w:val="007C6EA9"/>
    <w:rsid w:val="007C6F19"/>
    <w:rsid w:val="007D0666"/>
    <w:rsid w:val="007D1456"/>
    <w:rsid w:val="007D14C0"/>
    <w:rsid w:val="007D16C6"/>
    <w:rsid w:val="007D2062"/>
    <w:rsid w:val="007D226D"/>
    <w:rsid w:val="007D235C"/>
    <w:rsid w:val="007D2859"/>
    <w:rsid w:val="007D2ABB"/>
    <w:rsid w:val="007D34AA"/>
    <w:rsid w:val="007D365C"/>
    <w:rsid w:val="007D393E"/>
    <w:rsid w:val="007D39D7"/>
    <w:rsid w:val="007D3BEA"/>
    <w:rsid w:val="007D3DB0"/>
    <w:rsid w:val="007D3E89"/>
    <w:rsid w:val="007D45B0"/>
    <w:rsid w:val="007D4ADC"/>
    <w:rsid w:val="007D4E7E"/>
    <w:rsid w:val="007D5500"/>
    <w:rsid w:val="007D58DC"/>
    <w:rsid w:val="007D5A6B"/>
    <w:rsid w:val="007D5BB5"/>
    <w:rsid w:val="007D5E76"/>
    <w:rsid w:val="007D6177"/>
    <w:rsid w:val="007D6243"/>
    <w:rsid w:val="007D6C8E"/>
    <w:rsid w:val="007D6E62"/>
    <w:rsid w:val="007D7222"/>
    <w:rsid w:val="007D7550"/>
    <w:rsid w:val="007D79B2"/>
    <w:rsid w:val="007D7C37"/>
    <w:rsid w:val="007E0EBA"/>
    <w:rsid w:val="007E11BD"/>
    <w:rsid w:val="007E12F3"/>
    <w:rsid w:val="007E1424"/>
    <w:rsid w:val="007E16C6"/>
    <w:rsid w:val="007E1744"/>
    <w:rsid w:val="007E188B"/>
    <w:rsid w:val="007E2473"/>
    <w:rsid w:val="007E2557"/>
    <w:rsid w:val="007E2699"/>
    <w:rsid w:val="007E2A35"/>
    <w:rsid w:val="007E2D0D"/>
    <w:rsid w:val="007E34C5"/>
    <w:rsid w:val="007E3570"/>
    <w:rsid w:val="007E3B8C"/>
    <w:rsid w:val="007E3DCC"/>
    <w:rsid w:val="007E43EC"/>
    <w:rsid w:val="007E4E51"/>
    <w:rsid w:val="007E566E"/>
    <w:rsid w:val="007E59E2"/>
    <w:rsid w:val="007E6069"/>
    <w:rsid w:val="007E60F4"/>
    <w:rsid w:val="007E645F"/>
    <w:rsid w:val="007E64B3"/>
    <w:rsid w:val="007E6B53"/>
    <w:rsid w:val="007E6B72"/>
    <w:rsid w:val="007E6E37"/>
    <w:rsid w:val="007E7547"/>
    <w:rsid w:val="007E7659"/>
    <w:rsid w:val="007E7CEF"/>
    <w:rsid w:val="007F071C"/>
    <w:rsid w:val="007F08CA"/>
    <w:rsid w:val="007F0D85"/>
    <w:rsid w:val="007F1BBA"/>
    <w:rsid w:val="007F2133"/>
    <w:rsid w:val="007F2570"/>
    <w:rsid w:val="007F288B"/>
    <w:rsid w:val="007F28F1"/>
    <w:rsid w:val="007F2B25"/>
    <w:rsid w:val="007F2C2E"/>
    <w:rsid w:val="007F2FFF"/>
    <w:rsid w:val="007F331F"/>
    <w:rsid w:val="007F3379"/>
    <w:rsid w:val="007F3627"/>
    <w:rsid w:val="007F3667"/>
    <w:rsid w:val="007F3732"/>
    <w:rsid w:val="007F39B8"/>
    <w:rsid w:val="007F3AA3"/>
    <w:rsid w:val="007F3FEF"/>
    <w:rsid w:val="007F406A"/>
    <w:rsid w:val="007F46EC"/>
    <w:rsid w:val="007F491F"/>
    <w:rsid w:val="007F4BD4"/>
    <w:rsid w:val="007F4C59"/>
    <w:rsid w:val="007F4E67"/>
    <w:rsid w:val="007F52DF"/>
    <w:rsid w:val="007F5584"/>
    <w:rsid w:val="007F5CB6"/>
    <w:rsid w:val="007F617C"/>
    <w:rsid w:val="007F62C8"/>
    <w:rsid w:val="007F62D8"/>
    <w:rsid w:val="007F6334"/>
    <w:rsid w:val="007F6693"/>
    <w:rsid w:val="007F68D9"/>
    <w:rsid w:val="007F6A7D"/>
    <w:rsid w:val="007F7554"/>
    <w:rsid w:val="0080033C"/>
    <w:rsid w:val="008005B1"/>
    <w:rsid w:val="00800CAB"/>
    <w:rsid w:val="00800DC3"/>
    <w:rsid w:val="00801285"/>
    <w:rsid w:val="0080218E"/>
    <w:rsid w:val="00802396"/>
    <w:rsid w:val="00802716"/>
    <w:rsid w:val="008028EB"/>
    <w:rsid w:val="00802A7A"/>
    <w:rsid w:val="00802DA1"/>
    <w:rsid w:val="008035B4"/>
    <w:rsid w:val="008036B8"/>
    <w:rsid w:val="00803758"/>
    <w:rsid w:val="008046A3"/>
    <w:rsid w:val="00804C2C"/>
    <w:rsid w:val="00804C58"/>
    <w:rsid w:val="00804FD9"/>
    <w:rsid w:val="008054A2"/>
    <w:rsid w:val="00805590"/>
    <w:rsid w:val="00805752"/>
    <w:rsid w:val="00805796"/>
    <w:rsid w:val="00805A67"/>
    <w:rsid w:val="00805E08"/>
    <w:rsid w:val="0080618F"/>
    <w:rsid w:val="00806A81"/>
    <w:rsid w:val="00806EB2"/>
    <w:rsid w:val="00807080"/>
    <w:rsid w:val="00807384"/>
    <w:rsid w:val="00807765"/>
    <w:rsid w:val="008077DC"/>
    <w:rsid w:val="008078C5"/>
    <w:rsid w:val="00807D6B"/>
    <w:rsid w:val="008108B8"/>
    <w:rsid w:val="00811010"/>
    <w:rsid w:val="00811250"/>
    <w:rsid w:val="008116CC"/>
    <w:rsid w:val="00811723"/>
    <w:rsid w:val="008129C5"/>
    <w:rsid w:val="00813344"/>
    <w:rsid w:val="00813888"/>
    <w:rsid w:val="00813939"/>
    <w:rsid w:val="00813A59"/>
    <w:rsid w:val="00813C1D"/>
    <w:rsid w:val="00813DE2"/>
    <w:rsid w:val="008141E2"/>
    <w:rsid w:val="00814387"/>
    <w:rsid w:val="00814A7B"/>
    <w:rsid w:val="008151AD"/>
    <w:rsid w:val="008156E6"/>
    <w:rsid w:val="00815B06"/>
    <w:rsid w:val="00815FA1"/>
    <w:rsid w:val="0081621D"/>
    <w:rsid w:val="008163B0"/>
    <w:rsid w:val="008165A3"/>
    <w:rsid w:val="00816EC4"/>
    <w:rsid w:val="008174F5"/>
    <w:rsid w:val="00817767"/>
    <w:rsid w:val="0081790E"/>
    <w:rsid w:val="00817940"/>
    <w:rsid w:val="008179E1"/>
    <w:rsid w:val="00817B57"/>
    <w:rsid w:val="0082046B"/>
    <w:rsid w:val="00820499"/>
    <w:rsid w:val="008204C8"/>
    <w:rsid w:val="008208A4"/>
    <w:rsid w:val="00820908"/>
    <w:rsid w:val="00820BB3"/>
    <w:rsid w:val="00820F3E"/>
    <w:rsid w:val="008213DA"/>
    <w:rsid w:val="00821904"/>
    <w:rsid w:val="00821C12"/>
    <w:rsid w:val="00821CD1"/>
    <w:rsid w:val="00821D23"/>
    <w:rsid w:val="008222EF"/>
    <w:rsid w:val="008227CA"/>
    <w:rsid w:val="008229A0"/>
    <w:rsid w:val="0082308F"/>
    <w:rsid w:val="00823F18"/>
    <w:rsid w:val="0082401C"/>
    <w:rsid w:val="008240F5"/>
    <w:rsid w:val="0082446C"/>
    <w:rsid w:val="0082531D"/>
    <w:rsid w:val="00825575"/>
    <w:rsid w:val="008257F9"/>
    <w:rsid w:val="00825D5D"/>
    <w:rsid w:val="0082621A"/>
    <w:rsid w:val="008269F7"/>
    <w:rsid w:val="00826B16"/>
    <w:rsid w:val="00826D58"/>
    <w:rsid w:val="00827A3E"/>
    <w:rsid w:val="00827B05"/>
    <w:rsid w:val="00827F10"/>
    <w:rsid w:val="00830630"/>
    <w:rsid w:val="00830CEA"/>
    <w:rsid w:val="0083135A"/>
    <w:rsid w:val="00831558"/>
    <w:rsid w:val="0083192A"/>
    <w:rsid w:val="008319E3"/>
    <w:rsid w:val="00831C6B"/>
    <w:rsid w:val="00832378"/>
    <w:rsid w:val="00832A5F"/>
    <w:rsid w:val="00832B5A"/>
    <w:rsid w:val="00832E56"/>
    <w:rsid w:val="00832FB2"/>
    <w:rsid w:val="0083349A"/>
    <w:rsid w:val="0083359C"/>
    <w:rsid w:val="00833C24"/>
    <w:rsid w:val="00834134"/>
    <w:rsid w:val="008349A0"/>
    <w:rsid w:val="00834CE4"/>
    <w:rsid w:val="00834E35"/>
    <w:rsid w:val="00835038"/>
    <w:rsid w:val="008353EC"/>
    <w:rsid w:val="00835687"/>
    <w:rsid w:val="0083571D"/>
    <w:rsid w:val="008357AA"/>
    <w:rsid w:val="00835935"/>
    <w:rsid w:val="00835B8B"/>
    <w:rsid w:val="00835DCD"/>
    <w:rsid w:val="008362E5"/>
    <w:rsid w:val="00836A61"/>
    <w:rsid w:val="00837083"/>
    <w:rsid w:val="008370E9"/>
    <w:rsid w:val="00837527"/>
    <w:rsid w:val="00837718"/>
    <w:rsid w:val="00837737"/>
    <w:rsid w:val="00837B71"/>
    <w:rsid w:val="00837DBB"/>
    <w:rsid w:val="00840082"/>
    <w:rsid w:val="00840A9C"/>
    <w:rsid w:val="00840E84"/>
    <w:rsid w:val="00841101"/>
    <w:rsid w:val="0084118F"/>
    <w:rsid w:val="0084204D"/>
    <w:rsid w:val="00842054"/>
    <w:rsid w:val="008425CA"/>
    <w:rsid w:val="008429AA"/>
    <w:rsid w:val="00842A91"/>
    <w:rsid w:val="00842AB3"/>
    <w:rsid w:val="00842B26"/>
    <w:rsid w:val="008437A5"/>
    <w:rsid w:val="00843AC2"/>
    <w:rsid w:val="00843CD7"/>
    <w:rsid w:val="00843ED8"/>
    <w:rsid w:val="0084404B"/>
    <w:rsid w:val="00844286"/>
    <w:rsid w:val="0084440A"/>
    <w:rsid w:val="00844553"/>
    <w:rsid w:val="00844870"/>
    <w:rsid w:val="00844CC6"/>
    <w:rsid w:val="00844CE1"/>
    <w:rsid w:val="00844D24"/>
    <w:rsid w:val="00844EE0"/>
    <w:rsid w:val="0084519E"/>
    <w:rsid w:val="00845362"/>
    <w:rsid w:val="00845AEC"/>
    <w:rsid w:val="00845D43"/>
    <w:rsid w:val="00845E5F"/>
    <w:rsid w:val="008460B0"/>
    <w:rsid w:val="0084618D"/>
    <w:rsid w:val="00846557"/>
    <w:rsid w:val="00846CA2"/>
    <w:rsid w:val="00846F89"/>
    <w:rsid w:val="008471C2"/>
    <w:rsid w:val="0084738F"/>
    <w:rsid w:val="0084775D"/>
    <w:rsid w:val="00847A69"/>
    <w:rsid w:val="00850595"/>
    <w:rsid w:val="008509C0"/>
    <w:rsid w:val="00850BA7"/>
    <w:rsid w:val="008510C8"/>
    <w:rsid w:val="0085127C"/>
    <w:rsid w:val="008513D2"/>
    <w:rsid w:val="0085160D"/>
    <w:rsid w:val="008516AD"/>
    <w:rsid w:val="00851B9C"/>
    <w:rsid w:val="00851C36"/>
    <w:rsid w:val="00851ED3"/>
    <w:rsid w:val="0085204E"/>
    <w:rsid w:val="008525C5"/>
    <w:rsid w:val="00852AD0"/>
    <w:rsid w:val="00853A30"/>
    <w:rsid w:val="00853EE3"/>
    <w:rsid w:val="00853F43"/>
    <w:rsid w:val="008540B7"/>
    <w:rsid w:val="00854564"/>
    <w:rsid w:val="00854585"/>
    <w:rsid w:val="00854628"/>
    <w:rsid w:val="00854F12"/>
    <w:rsid w:val="0085555F"/>
    <w:rsid w:val="00855729"/>
    <w:rsid w:val="00855893"/>
    <w:rsid w:val="00855C71"/>
    <w:rsid w:val="00855DD3"/>
    <w:rsid w:val="00856569"/>
    <w:rsid w:val="008566A2"/>
    <w:rsid w:val="00856943"/>
    <w:rsid w:val="00856A04"/>
    <w:rsid w:val="00856F36"/>
    <w:rsid w:val="00857761"/>
    <w:rsid w:val="0085776C"/>
    <w:rsid w:val="00857BE2"/>
    <w:rsid w:val="00857E4A"/>
    <w:rsid w:val="008600F3"/>
    <w:rsid w:val="00860173"/>
    <w:rsid w:val="00860251"/>
    <w:rsid w:val="00860591"/>
    <w:rsid w:val="00861570"/>
    <w:rsid w:val="00861585"/>
    <w:rsid w:val="00861838"/>
    <w:rsid w:val="00861B77"/>
    <w:rsid w:val="00861C00"/>
    <w:rsid w:val="008622F6"/>
    <w:rsid w:val="008623A5"/>
    <w:rsid w:val="008629AE"/>
    <w:rsid w:val="00862D1E"/>
    <w:rsid w:val="00862DEC"/>
    <w:rsid w:val="008634A6"/>
    <w:rsid w:val="00863585"/>
    <w:rsid w:val="008649A5"/>
    <w:rsid w:val="008651A8"/>
    <w:rsid w:val="00865C6B"/>
    <w:rsid w:val="00865CDC"/>
    <w:rsid w:val="00865E75"/>
    <w:rsid w:val="00866168"/>
    <w:rsid w:val="008663C7"/>
    <w:rsid w:val="00866D5F"/>
    <w:rsid w:val="00866DBB"/>
    <w:rsid w:val="00867166"/>
    <w:rsid w:val="008677B0"/>
    <w:rsid w:val="008677BB"/>
    <w:rsid w:val="00867C60"/>
    <w:rsid w:val="00867CB7"/>
    <w:rsid w:val="00867D05"/>
    <w:rsid w:val="00867F67"/>
    <w:rsid w:val="008703FA"/>
    <w:rsid w:val="00870750"/>
    <w:rsid w:val="00870A0D"/>
    <w:rsid w:val="00870F33"/>
    <w:rsid w:val="00871058"/>
    <w:rsid w:val="008716A8"/>
    <w:rsid w:val="0087215B"/>
    <w:rsid w:val="008723D0"/>
    <w:rsid w:val="008725ED"/>
    <w:rsid w:val="0087262D"/>
    <w:rsid w:val="00872EFC"/>
    <w:rsid w:val="00873699"/>
    <w:rsid w:val="00873917"/>
    <w:rsid w:val="00873B8A"/>
    <w:rsid w:val="00873B9F"/>
    <w:rsid w:val="008744DF"/>
    <w:rsid w:val="0087452B"/>
    <w:rsid w:val="008746B0"/>
    <w:rsid w:val="00874A85"/>
    <w:rsid w:val="00874ABE"/>
    <w:rsid w:val="00874DC9"/>
    <w:rsid w:val="00875736"/>
    <w:rsid w:val="00875E90"/>
    <w:rsid w:val="00876DBC"/>
    <w:rsid w:val="008772EC"/>
    <w:rsid w:val="00877765"/>
    <w:rsid w:val="0087781A"/>
    <w:rsid w:val="00877D9B"/>
    <w:rsid w:val="00877E14"/>
    <w:rsid w:val="008805A1"/>
    <w:rsid w:val="008806C5"/>
    <w:rsid w:val="00880735"/>
    <w:rsid w:val="00880A95"/>
    <w:rsid w:val="00880F95"/>
    <w:rsid w:val="00881239"/>
    <w:rsid w:val="00881367"/>
    <w:rsid w:val="008814FB"/>
    <w:rsid w:val="0088157D"/>
    <w:rsid w:val="00881E69"/>
    <w:rsid w:val="008823F8"/>
    <w:rsid w:val="008825AB"/>
    <w:rsid w:val="00882655"/>
    <w:rsid w:val="00882F9F"/>
    <w:rsid w:val="008830B1"/>
    <w:rsid w:val="00883102"/>
    <w:rsid w:val="0088328E"/>
    <w:rsid w:val="008834D9"/>
    <w:rsid w:val="008838DC"/>
    <w:rsid w:val="00883DC6"/>
    <w:rsid w:val="00883E6D"/>
    <w:rsid w:val="00884052"/>
    <w:rsid w:val="008841AD"/>
    <w:rsid w:val="00884400"/>
    <w:rsid w:val="008845A6"/>
    <w:rsid w:val="008847C0"/>
    <w:rsid w:val="008849CC"/>
    <w:rsid w:val="00884F03"/>
    <w:rsid w:val="00885062"/>
    <w:rsid w:val="008852A7"/>
    <w:rsid w:val="008853F8"/>
    <w:rsid w:val="0088569B"/>
    <w:rsid w:val="00885771"/>
    <w:rsid w:val="00885828"/>
    <w:rsid w:val="008858A5"/>
    <w:rsid w:val="00885E07"/>
    <w:rsid w:val="008862E0"/>
    <w:rsid w:val="00886400"/>
    <w:rsid w:val="00886479"/>
    <w:rsid w:val="00886679"/>
    <w:rsid w:val="00886703"/>
    <w:rsid w:val="00886934"/>
    <w:rsid w:val="00886BE5"/>
    <w:rsid w:val="00886C33"/>
    <w:rsid w:val="008875DD"/>
    <w:rsid w:val="00887656"/>
    <w:rsid w:val="008876B8"/>
    <w:rsid w:val="00887845"/>
    <w:rsid w:val="00887988"/>
    <w:rsid w:val="008879D3"/>
    <w:rsid w:val="00887EEB"/>
    <w:rsid w:val="00890283"/>
    <w:rsid w:val="00890A56"/>
    <w:rsid w:val="00890DBD"/>
    <w:rsid w:val="00891389"/>
    <w:rsid w:val="00891930"/>
    <w:rsid w:val="008929D5"/>
    <w:rsid w:val="0089323C"/>
    <w:rsid w:val="00893519"/>
    <w:rsid w:val="00893680"/>
    <w:rsid w:val="008937AB"/>
    <w:rsid w:val="008937E6"/>
    <w:rsid w:val="008939E6"/>
    <w:rsid w:val="00893B65"/>
    <w:rsid w:val="00893CA4"/>
    <w:rsid w:val="00894374"/>
    <w:rsid w:val="00894A7C"/>
    <w:rsid w:val="0089502F"/>
    <w:rsid w:val="008951C7"/>
    <w:rsid w:val="00895D14"/>
    <w:rsid w:val="008960BD"/>
    <w:rsid w:val="008962B3"/>
    <w:rsid w:val="0089632B"/>
    <w:rsid w:val="0089729D"/>
    <w:rsid w:val="00897782"/>
    <w:rsid w:val="00897DF0"/>
    <w:rsid w:val="008A0059"/>
    <w:rsid w:val="008A0310"/>
    <w:rsid w:val="008A03CD"/>
    <w:rsid w:val="008A0807"/>
    <w:rsid w:val="008A1220"/>
    <w:rsid w:val="008A1556"/>
    <w:rsid w:val="008A1C3E"/>
    <w:rsid w:val="008A1F9A"/>
    <w:rsid w:val="008A1FC9"/>
    <w:rsid w:val="008A25AC"/>
    <w:rsid w:val="008A2F39"/>
    <w:rsid w:val="008A2F80"/>
    <w:rsid w:val="008A31BE"/>
    <w:rsid w:val="008A34F5"/>
    <w:rsid w:val="008A3AD6"/>
    <w:rsid w:val="008A3FA2"/>
    <w:rsid w:val="008A4023"/>
    <w:rsid w:val="008A4122"/>
    <w:rsid w:val="008A4222"/>
    <w:rsid w:val="008A4381"/>
    <w:rsid w:val="008A4D29"/>
    <w:rsid w:val="008A5883"/>
    <w:rsid w:val="008A5C20"/>
    <w:rsid w:val="008A5F29"/>
    <w:rsid w:val="008A60C3"/>
    <w:rsid w:val="008A6217"/>
    <w:rsid w:val="008A6EDF"/>
    <w:rsid w:val="008A7009"/>
    <w:rsid w:val="008A7108"/>
    <w:rsid w:val="008A72F7"/>
    <w:rsid w:val="008A732C"/>
    <w:rsid w:val="008A74E4"/>
    <w:rsid w:val="008A774B"/>
    <w:rsid w:val="008B05C7"/>
    <w:rsid w:val="008B06D3"/>
    <w:rsid w:val="008B07D2"/>
    <w:rsid w:val="008B0C82"/>
    <w:rsid w:val="008B13B9"/>
    <w:rsid w:val="008B15E7"/>
    <w:rsid w:val="008B166D"/>
    <w:rsid w:val="008B16C9"/>
    <w:rsid w:val="008B16CE"/>
    <w:rsid w:val="008B1A07"/>
    <w:rsid w:val="008B1C1C"/>
    <w:rsid w:val="008B21AC"/>
    <w:rsid w:val="008B2940"/>
    <w:rsid w:val="008B2A37"/>
    <w:rsid w:val="008B2DFA"/>
    <w:rsid w:val="008B2FA0"/>
    <w:rsid w:val="008B31B6"/>
    <w:rsid w:val="008B3A82"/>
    <w:rsid w:val="008B3D81"/>
    <w:rsid w:val="008B3F03"/>
    <w:rsid w:val="008B4056"/>
    <w:rsid w:val="008B450B"/>
    <w:rsid w:val="008B4777"/>
    <w:rsid w:val="008B4C07"/>
    <w:rsid w:val="008B4C22"/>
    <w:rsid w:val="008B4D95"/>
    <w:rsid w:val="008B5BB5"/>
    <w:rsid w:val="008B6034"/>
    <w:rsid w:val="008B6102"/>
    <w:rsid w:val="008B6453"/>
    <w:rsid w:val="008B653B"/>
    <w:rsid w:val="008B678D"/>
    <w:rsid w:val="008B6BFA"/>
    <w:rsid w:val="008B6ED6"/>
    <w:rsid w:val="008B73E2"/>
    <w:rsid w:val="008B7829"/>
    <w:rsid w:val="008B78B8"/>
    <w:rsid w:val="008B792F"/>
    <w:rsid w:val="008B794F"/>
    <w:rsid w:val="008C02F8"/>
    <w:rsid w:val="008C0D61"/>
    <w:rsid w:val="008C1011"/>
    <w:rsid w:val="008C17A4"/>
    <w:rsid w:val="008C1A0F"/>
    <w:rsid w:val="008C1C2F"/>
    <w:rsid w:val="008C1ED1"/>
    <w:rsid w:val="008C2250"/>
    <w:rsid w:val="008C2265"/>
    <w:rsid w:val="008C2663"/>
    <w:rsid w:val="008C2811"/>
    <w:rsid w:val="008C2DC0"/>
    <w:rsid w:val="008C2EF1"/>
    <w:rsid w:val="008C3B11"/>
    <w:rsid w:val="008C3B36"/>
    <w:rsid w:val="008C3FA8"/>
    <w:rsid w:val="008C4100"/>
    <w:rsid w:val="008C422D"/>
    <w:rsid w:val="008C45F1"/>
    <w:rsid w:val="008C4679"/>
    <w:rsid w:val="008C495C"/>
    <w:rsid w:val="008C55E3"/>
    <w:rsid w:val="008C59BB"/>
    <w:rsid w:val="008C5BB7"/>
    <w:rsid w:val="008C5E75"/>
    <w:rsid w:val="008C5EEB"/>
    <w:rsid w:val="008C6106"/>
    <w:rsid w:val="008C6304"/>
    <w:rsid w:val="008C6B7E"/>
    <w:rsid w:val="008C7322"/>
    <w:rsid w:val="008C74BE"/>
    <w:rsid w:val="008C767A"/>
    <w:rsid w:val="008C7789"/>
    <w:rsid w:val="008D0017"/>
    <w:rsid w:val="008D05A3"/>
    <w:rsid w:val="008D0B86"/>
    <w:rsid w:val="008D0C00"/>
    <w:rsid w:val="008D0CB9"/>
    <w:rsid w:val="008D0FDC"/>
    <w:rsid w:val="008D106D"/>
    <w:rsid w:val="008D1228"/>
    <w:rsid w:val="008D1793"/>
    <w:rsid w:val="008D1B6A"/>
    <w:rsid w:val="008D1C6E"/>
    <w:rsid w:val="008D2018"/>
    <w:rsid w:val="008D21F1"/>
    <w:rsid w:val="008D26CE"/>
    <w:rsid w:val="008D31E5"/>
    <w:rsid w:val="008D338F"/>
    <w:rsid w:val="008D3C3B"/>
    <w:rsid w:val="008D3C3C"/>
    <w:rsid w:val="008D4000"/>
    <w:rsid w:val="008D403F"/>
    <w:rsid w:val="008D42D4"/>
    <w:rsid w:val="008D49B1"/>
    <w:rsid w:val="008D4B74"/>
    <w:rsid w:val="008D4E4C"/>
    <w:rsid w:val="008D4F0D"/>
    <w:rsid w:val="008D4F73"/>
    <w:rsid w:val="008D4FC8"/>
    <w:rsid w:val="008D5146"/>
    <w:rsid w:val="008D521E"/>
    <w:rsid w:val="008D5298"/>
    <w:rsid w:val="008D54F9"/>
    <w:rsid w:val="008D55DE"/>
    <w:rsid w:val="008D58C4"/>
    <w:rsid w:val="008D6432"/>
    <w:rsid w:val="008D67E1"/>
    <w:rsid w:val="008D6A6B"/>
    <w:rsid w:val="008D6E5B"/>
    <w:rsid w:val="008D74F5"/>
    <w:rsid w:val="008D794E"/>
    <w:rsid w:val="008E029E"/>
    <w:rsid w:val="008E0497"/>
    <w:rsid w:val="008E07FE"/>
    <w:rsid w:val="008E0982"/>
    <w:rsid w:val="008E09CF"/>
    <w:rsid w:val="008E0D31"/>
    <w:rsid w:val="008E0E3F"/>
    <w:rsid w:val="008E130F"/>
    <w:rsid w:val="008E1498"/>
    <w:rsid w:val="008E181B"/>
    <w:rsid w:val="008E1C04"/>
    <w:rsid w:val="008E1D2F"/>
    <w:rsid w:val="008E22BF"/>
    <w:rsid w:val="008E22D9"/>
    <w:rsid w:val="008E22E0"/>
    <w:rsid w:val="008E27D2"/>
    <w:rsid w:val="008E2980"/>
    <w:rsid w:val="008E2B14"/>
    <w:rsid w:val="008E2FF5"/>
    <w:rsid w:val="008E3171"/>
    <w:rsid w:val="008E4512"/>
    <w:rsid w:val="008E4951"/>
    <w:rsid w:val="008E4C20"/>
    <w:rsid w:val="008E4C95"/>
    <w:rsid w:val="008E5346"/>
    <w:rsid w:val="008E568C"/>
    <w:rsid w:val="008E57AE"/>
    <w:rsid w:val="008E57D9"/>
    <w:rsid w:val="008E587C"/>
    <w:rsid w:val="008E594E"/>
    <w:rsid w:val="008E5D0B"/>
    <w:rsid w:val="008E619C"/>
    <w:rsid w:val="008E62C8"/>
    <w:rsid w:val="008E6717"/>
    <w:rsid w:val="008E67B7"/>
    <w:rsid w:val="008E6898"/>
    <w:rsid w:val="008E6B32"/>
    <w:rsid w:val="008E6DDD"/>
    <w:rsid w:val="008E7212"/>
    <w:rsid w:val="008E790E"/>
    <w:rsid w:val="008E7E60"/>
    <w:rsid w:val="008E7F6E"/>
    <w:rsid w:val="008F069C"/>
    <w:rsid w:val="008F1520"/>
    <w:rsid w:val="008F1837"/>
    <w:rsid w:val="008F187F"/>
    <w:rsid w:val="008F18E5"/>
    <w:rsid w:val="008F1A51"/>
    <w:rsid w:val="008F1E88"/>
    <w:rsid w:val="008F2086"/>
    <w:rsid w:val="008F26E2"/>
    <w:rsid w:val="008F28DA"/>
    <w:rsid w:val="008F2AFF"/>
    <w:rsid w:val="008F2C56"/>
    <w:rsid w:val="008F2F8E"/>
    <w:rsid w:val="008F3777"/>
    <w:rsid w:val="008F38BC"/>
    <w:rsid w:val="008F38CB"/>
    <w:rsid w:val="008F3A46"/>
    <w:rsid w:val="008F490B"/>
    <w:rsid w:val="008F51FF"/>
    <w:rsid w:val="008F5A9F"/>
    <w:rsid w:val="008F5DAB"/>
    <w:rsid w:val="008F5E8F"/>
    <w:rsid w:val="008F6558"/>
    <w:rsid w:val="008F65A3"/>
    <w:rsid w:val="008F6881"/>
    <w:rsid w:val="008F69C9"/>
    <w:rsid w:val="008F6DF7"/>
    <w:rsid w:val="008F7669"/>
    <w:rsid w:val="008F7904"/>
    <w:rsid w:val="008F79AB"/>
    <w:rsid w:val="008F7C9F"/>
    <w:rsid w:val="008F7E22"/>
    <w:rsid w:val="008F7F27"/>
    <w:rsid w:val="008F7F70"/>
    <w:rsid w:val="00900319"/>
    <w:rsid w:val="009009AA"/>
    <w:rsid w:val="00900BB0"/>
    <w:rsid w:val="00900BFE"/>
    <w:rsid w:val="00900C51"/>
    <w:rsid w:val="00900D39"/>
    <w:rsid w:val="009011E8"/>
    <w:rsid w:val="0090125C"/>
    <w:rsid w:val="009012D0"/>
    <w:rsid w:val="00901515"/>
    <w:rsid w:val="0090154C"/>
    <w:rsid w:val="00901B30"/>
    <w:rsid w:val="00901CF7"/>
    <w:rsid w:val="009021A9"/>
    <w:rsid w:val="00902788"/>
    <w:rsid w:val="00902B7B"/>
    <w:rsid w:val="00902EFA"/>
    <w:rsid w:val="00903255"/>
    <w:rsid w:val="00903582"/>
    <w:rsid w:val="009035C3"/>
    <w:rsid w:val="00903DA2"/>
    <w:rsid w:val="009041A1"/>
    <w:rsid w:val="009042B8"/>
    <w:rsid w:val="009044C1"/>
    <w:rsid w:val="009046DE"/>
    <w:rsid w:val="00904714"/>
    <w:rsid w:val="00904940"/>
    <w:rsid w:val="00905015"/>
    <w:rsid w:val="00905176"/>
    <w:rsid w:val="0090546C"/>
    <w:rsid w:val="009056AB"/>
    <w:rsid w:val="00905985"/>
    <w:rsid w:val="00905A86"/>
    <w:rsid w:val="00905B61"/>
    <w:rsid w:val="00905B97"/>
    <w:rsid w:val="00905D8D"/>
    <w:rsid w:val="00905F29"/>
    <w:rsid w:val="00906224"/>
    <w:rsid w:val="00906A6E"/>
    <w:rsid w:val="009070A2"/>
    <w:rsid w:val="00907233"/>
    <w:rsid w:val="009073DD"/>
    <w:rsid w:val="00907804"/>
    <w:rsid w:val="00907E8A"/>
    <w:rsid w:val="00907EC8"/>
    <w:rsid w:val="00910065"/>
    <w:rsid w:val="00910B3B"/>
    <w:rsid w:val="00910B3C"/>
    <w:rsid w:val="00911128"/>
    <w:rsid w:val="00911299"/>
    <w:rsid w:val="009112E0"/>
    <w:rsid w:val="00911663"/>
    <w:rsid w:val="0091167B"/>
    <w:rsid w:val="00912494"/>
    <w:rsid w:val="009124BC"/>
    <w:rsid w:val="00912991"/>
    <w:rsid w:val="00912C52"/>
    <w:rsid w:val="00912D8D"/>
    <w:rsid w:val="009131BC"/>
    <w:rsid w:val="0091336A"/>
    <w:rsid w:val="009134A7"/>
    <w:rsid w:val="00913AB3"/>
    <w:rsid w:val="00913D51"/>
    <w:rsid w:val="00913FD6"/>
    <w:rsid w:val="00913FF6"/>
    <w:rsid w:val="00914E32"/>
    <w:rsid w:val="00915E44"/>
    <w:rsid w:val="0091626C"/>
    <w:rsid w:val="00916B57"/>
    <w:rsid w:val="00917AB6"/>
    <w:rsid w:val="00917AB7"/>
    <w:rsid w:val="00917D85"/>
    <w:rsid w:val="00917D96"/>
    <w:rsid w:val="00917E20"/>
    <w:rsid w:val="00917EE8"/>
    <w:rsid w:val="009201A1"/>
    <w:rsid w:val="00920540"/>
    <w:rsid w:val="00920C8F"/>
    <w:rsid w:val="009210DF"/>
    <w:rsid w:val="0092125D"/>
    <w:rsid w:val="009212B6"/>
    <w:rsid w:val="00921523"/>
    <w:rsid w:val="00921B15"/>
    <w:rsid w:val="00921B4E"/>
    <w:rsid w:val="00922240"/>
    <w:rsid w:val="00922708"/>
    <w:rsid w:val="00922A25"/>
    <w:rsid w:val="00922C85"/>
    <w:rsid w:val="00922E9F"/>
    <w:rsid w:val="009233FC"/>
    <w:rsid w:val="0092355A"/>
    <w:rsid w:val="00923646"/>
    <w:rsid w:val="00923673"/>
    <w:rsid w:val="0092387C"/>
    <w:rsid w:val="00923B63"/>
    <w:rsid w:val="00923D59"/>
    <w:rsid w:val="00924B55"/>
    <w:rsid w:val="00924DD6"/>
    <w:rsid w:val="0092505C"/>
    <w:rsid w:val="0092522D"/>
    <w:rsid w:val="00925476"/>
    <w:rsid w:val="009254F3"/>
    <w:rsid w:val="009254F7"/>
    <w:rsid w:val="00925618"/>
    <w:rsid w:val="00925786"/>
    <w:rsid w:val="00925BD4"/>
    <w:rsid w:val="009262AA"/>
    <w:rsid w:val="00926851"/>
    <w:rsid w:val="009269AF"/>
    <w:rsid w:val="00926B09"/>
    <w:rsid w:val="009275C4"/>
    <w:rsid w:val="00927612"/>
    <w:rsid w:val="0092772E"/>
    <w:rsid w:val="009277DE"/>
    <w:rsid w:val="00927974"/>
    <w:rsid w:val="00927E14"/>
    <w:rsid w:val="009309FC"/>
    <w:rsid w:val="00930A93"/>
    <w:rsid w:val="00930B39"/>
    <w:rsid w:val="00930F2C"/>
    <w:rsid w:val="00931803"/>
    <w:rsid w:val="00931B8E"/>
    <w:rsid w:val="0093265D"/>
    <w:rsid w:val="009329A2"/>
    <w:rsid w:val="00932A88"/>
    <w:rsid w:val="00932CA7"/>
    <w:rsid w:val="00932DE0"/>
    <w:rsid w:val="00933011"/>
    <w:rsid w:val="00933064"/>
    <w:rsid w:val="00933225"/>
    <w:rsid w:val="00933BD2"/>
    <w:rsid w:val="00933E91"/>
    <w:rsid w:val="00934636"/>
    <w:rsid w:val="00934A15"/>
    <w:rsid w:val="00934DCC"/>
    <w:rsid w:val="00934ED7"/>
    <w:rsid w:val="009351B4"/>
    <w:rsid w:val="009357F1"/>
    <w:rsid w:val="009359C0"/>
    <w:rsid w:val="00935E30"/>
    <w:rsid w:val="00935E8F"/>
    <w:rsid w:val="00935F03"/>
    <w:rsid w:val="009360BE"/>
    <w:rsid w:val="0093646D"/>
    <w:rsid w:val="0093662C"/>
    <w:rsid w:val="0093694D"/>
    <w:rsid w:val="009372BF"/>
    <w:rsid w:val="00937D8C"/>
    <w:rsid w:val="009402A0"/>
    <w:rsid w:val="00940C0D"/>
    <w:rsid w:val="00940CD8"/>
    <w:rsid w:val="00940E99"/>
    <w:rsid w:val="00940F50"/>
    <w:rsid w:val="0094109E"/>
    <w:rsid w:val="00941427"/>
    <w:rsid w:val="00941C4E"/>
    <w:rsid w:val="00942228"/>
    <w:rsid w:val="009423A1"/>
    <w:rsid w:val="009427DC"/>
    <w:rsid w:val="0094359A"/>
    <w:rsid w:val="009436E5"/>
    <w:rsid w:val="00943E37"/>
    <w:rsid w:val="00943F1E"/>
    <w:rsid w:val="009441D7"/>
    <w:rsid w:val="009444BE"/>
    <w:rsid w:val="0094470A"/>
    <w:rsid w:val="00944758"/>
    <w:rsid w:val="009447E0"/>
    <w:rsid w:val="00944A3E"/>
    <w:rsid w:val="00944F1F"/>
    <w:rsid w:val="009452C2"/>
    <w:rsid w:val="009453C5"/>
    <w:rsid w:val="009457F9"/>
    <w:rsid w:val="00945F3E"/>
    <w:rsid w:val="0094605E"/>
    <w:rsid w:val="009463AE"/>
    <w:rsid w:val="00946480"/>
    <w:rsid w:val="0094654C"/>
    <w:rsid w:val="00946841"/>
    <w:rsid w:val="009468B3"/>
    <w:rsid w:val="00946E56"/>
    <w:rsid w:val="00946FCB"/>
    <w:rsid w:val="009470CC"/>
    <w:rsid w:val="0094740C"/>
    <w:rsid w:val="00947435"/>
    <w:rsid w:val="00947438"/>
    <w:rsid w:val="00947453"/>
    <w:rsid w:val="00947B82"/>
    <w:rsid w:val="00947CB8"/>
    <w:rsid w:val="00947CC5"/>
    <w:rsid w:val="00947F33"/>
    <w:rsid w:val="00950204"/>
    <w:rsid w:val="00950214"/>
    <w:rsid w:val="0095049C"/>
    <w:rsid w:val="00950913"/>
    <w:rsid w:val="00950A31"/>
    <w:rsid w:val="009510C8"/>
    <w:rsid w:val="00951357"/>
    <w:rsid w:val="0095160A"/>
    <w:rsid w:val="00951943"/>
    <w:rsid w:val="00951FC1"/>
    <w:rsid w:val="009520D0"/>
    <w:rsid w:val="0095232B"/>
    <w:rsid w:val="00952568"/>
    <w:rsid w:val="00952E14"/>
    <w:rsid w:val="00953119"/>
    <w:rsid w:val="009533B6"/>
    <w:rsid w:val="0095393C"/>
    <w:rsid w:val="00953ECF"/>
    <w:rsid w:val="00954003"/>
    <w:rsid w:val="00954519"/>
    <w:rsid w:val="00954549"/>
    <w:rsid w:val="00954805"/>
    <w:rsid w:val="00954E20"/>
    <w:rsid w:val="00954F08"/>
    <w:rsid w:val="00955055"/>
    <w:rsid w:val="00955729"/>
    <w:rsid w:val="00955915"/>
    <w:rsid w:val="00955AD9"/>
    <w:rsid w:val="00956199"/>
    <w:rsid w:val="009561C6"/>
    <w:rsid w:val="0095632C"/>
    <w:rsid w:val="00956453"/>
    <w:rsid w:val="0095709E"/>
    <w:rsid w:val="0095769A"/>
    <w:rsid w:val="00957DCE"/>
    <w:rsid w:val="00960223"/>
    <w:rsid w:val="0096101B"/>
    <w:rsid w:val="009610C0"/>
    <w:rsid w:val="0096133A"/>
    <w:rsid w:val="009614FF"/>
    <w:rsid w:val="009619D9"/>
    <w:rsid w:val="00961A2B"/>
    <w:rsid w:val="00961CA4"/>
    <w:rsid w:val="00961CF6"/>
    <w:rsid w:val="00961D00"/>
    <w:rsid w:val="00962084"/>
    <w:rsid w:val="009620E5"/>
    <w:rsid w:val="00962334"/>
    <w:rsid w:val="0096243A"/>
    <w:rsid w:val="00962474"/>
    <w:rsid w:val="0096355D"/>
    <w:rsid w:val="0096361B"/>
    <w:rsid w:val="00963941"/>
    <w:rsid w:val="00963A11"/>
    <w:rsid w:val="00963CFC"/>
    <w:rsid w:val="00963E30"/>
    <w:rsid w:val="00964091"/>
    <w:rsid w:val="00964373"/>
    <w:rsid w:val="009646E4"/>
    <w:rsid w:val="009647A5"/>
    <w:rsid w:val="0096489B"/>
    <w:rsid w:val="00964C17"/>
    <w:rsid w:val="00964C3D"/>
    <w:rsid w:val="00965425"/>
    <w:rsid w:val="0096646F"/>
    <w:rsid w:val="009672E0"/>
    <w:rsid w:val="0096748D"/>
    <w:rsid w:val="0096767D"/>
    <w:rsid w:val="009677AE"/>
    <w:rsid w:val="00967B35"/>
    <w:rsid w:val="00967E18"/>
    <w:rsid w:val="00970045"/>
    <w:rsid w:val="0097025E"/>
    <w:rsid w:val="00970289"/>
    <w:rsid w:val="009705E7"/>
    <w:rsid w:val="00971866"/>
    <w:rsid w:val="00971B97"/>
    <w:rsid w:val="00971D0F"/>
    <w:rsid w:val="009720A9"/>
    <w:rsid w:val="00972E32"/>
    <w:rsid w:val="0097303A"/>
    <w:rsid w:val="009731EC"/>
    <w:rsid w:val="009731F4"/>
    <w:rsid w:val="009736E7"/>
    <w:rsid w:val="0097376B"/>
    <w:rsid w:val="00973A67"/>
    <w:rsid w:val="00973ABC"/>
    <w:rsid w:val="00973ACA"/>
    <w:rsid w:val="00973C19"/>
    <w:rsid w:val="00973C2A"/>
    <w:rsid w:val="00973F85"/>
    <w:rsid w:val="0097425D"/>
    <w:rsid w:val="009743C7"/>
    <w:rsid w:val="00974884"/>
    <w:rsid w:val="0097495F"/>
    <w:rsid w:val="00974CAC"/>
    <w:rsid w:val="00974E59"/>
    <w:rsid w:val="00974F27"/>
    <w:rsid w:val="00975364"/>
    <w:rsid w:val="009755AF"/>
    <w:rsid w:val="0097603C"/>
    <w:rsid w:val="009766A1"/>
    <w:rsid w:val="00976761"/>
    <w:rsid w:val="00976F6A"/>
    <w:rsid w:val="009775AE"/>
    <w:rsid w:val="0097791B"/>
    <w:rsid w:val="00977A94"/>
    <w:rsid w:val="00977C55"/>
    <w:rsid w:val="00980785"/>
    <w:rsid w:val="00980A10"/>
    <w:rsid w:val="00980A27"/>
    <w:rsid w:val="00980B86"/>
    <w:rsid w:val="00980C2C"/>
    <w:rsid w:val="009818E6"/>
    <w:rsid w:val="00981E1C"/>
    <w:rsid w:val="00981EE3"/>
    <w:rsid w:val="0098217B"/>
    <w:rsid w:val="0098219A"/>
    <w:rsid w:val="0098221B"/>
    <w:rsid w:val="009825EB"/>
    <w:rsid w:val="00982BD6"/>
    <w:rsid w:val="009830EB"/>
    <w:rsid w:val="00983141"/>
    <w:rsid w:val="009836E7"/>
    <w:rsid w:val="00983717"/>
    <w:rsid w:val="00983A42"/>
    <w:rsid w:val="00983E2A"/>
    <w:rsid w:val="00983E44"/>
    <w:rsid w:val="00983E8A"/>
    <w:rsid w:val="00984087"/>
    <w:rsid w:val="00984346"/>
    <w:rsid w:val="009846EA"/>
    <w:rsid w:val="0098485E"/>
    <w:rsid w:val="009849B5"/>
    <w:rsid w:val="00984BFD"/>
    <w:rsid w:val="009854BF"/>
    <w:rsid w:val="009855B0"/>
    <w:rsid w:val="0098574A"/>
    <w:rsid w:val="009858C9"/>
    <w:rsid w:val="00985995"/>
    <w:rsid w:val="00985A14"/>
    <w:rsid w:val="00985A2B"/>
    <w:rsid w:val="00985EE5"/>
    <w:rsid w:val="00986137"/>
    <w:rsid w:val="009862D8"/>
    <w:rsid w:val="009864C3"/>
    <w:rsid w:val="009868EC"/>
    <w:rsid w:val="00986BF0"/>
    <w:rsid w:val="00986E7F"/>
    <w:rsid w:val="0098705A"/>
    <w:rsid w:val="009870B1"/>
    <w:rsid w:val="00987912"/>
    <w:rsid w:val="00987E1F"/>
    <w:rsid w:val="0099021E"/>
    <w:rsid w:val="00990380"/>
    <w:rsid w:val="009903A1"/>
    <w:rsid w:val="009903E6"/>
    <w:rsid w:val="00990466"/>
    <w:rsid w:val="0099082D"/>
    <w:rsid w:val="009909BF"/>
    <w:rsid w:val="00990AF9"/>
    <w:rsid w:val="009915E6"/>
    <w:rsid w:val="00991A4B"/>
    <w:rsid w:val="00991BD2"/>
    <w:rsid w:val="009920E7"/>
    <w:rsid w:val="0099218B"/>
    <w:rsid w:val="00992AC2"/>
    <w:rsid w:val="00992B91"/>
    <w:rsid w:val="00992F27"/>
    <w:rsid w:val="00992F8C"/>
    <w:rsid w:val="00992FF3"/>
    <w:rsid w:val="00993613"/>
    <w:rsid w:val="0099388B"/>
    <w:rsid w:val="00993A0D"/>
    <w:rsid w:val="00993B73"/>
    <w:rsid w:val="0099461E"/>
    <w:rsid w:val="0099473F"/>
    <w:rsid w:val="00994B9E"/>
    <w:rsid w:val="00994CEE"/>
    <w:rsid w:val="00995B24"/>
    <w:rsid w:val="0099635E"/>
    <w:rsid w:val="0099669A"/>
    <w:rsid w:val="009969AD"/>
    <w:rsid w:val="00996F8E"/>
    <w:rsid w:val="009976D1"/>
    <w:rsid w:val="00997882"/>
    <w:rsid w:val="00997B7A"/>
    <w:rsid w:val="009A0001"/>
    <w:rsid w:val="009A0020"/>
    <w:rsid w:val="009A0579"/>
    <w:rsid w:val="009A0637"/>
    <w:rsid w:val="009A0963"/>
    <w:rsid w:val="009A0DDA"/>
    <w:rsid w:val="009A194F"/>
    <w:rsid w:val="009A1C3D"/>
    <w:rsid w:val="009A1C9D"/>
    <w:rsid w:val="009A1D77"/>
    <w:rsid w:val="009A2785"/>
    <w:rsid w:val="009A344A"/>
    <w:rsid w:val="009A3542"/>
    <w:rsid w:val="009A38CA"/>
    <w:rsid w:val="009A39E5"/>
    <w:rsid w:val="009A3A92"/>
    <w:rsid w:val="009A3F86"/>
    <w:rsid w:val="009A410F"/>
    <w:rsid w:val="009A41D4"/>
    <w:rsid w:val="009A436A"/>
    <w:rsid w:val="009A44F0"/>
    <w:rsid w:val="009A4896"/>
    <w:rsid w:val="009A4F79"/>
    <w:rsid w:val="009A5074"/>
    <w:rsid w:val="009A5437"/>
    <w:rsid w:val="009A5822"/>
    <w:rsid w:val="009A5887"/>
    <w:rsid w:val="009A5CB1"/>
    <w:rsid w:val="009A6212"/>
    <w:rsid w:val="009A632F"/>
    <w:rsid w:val="009A6475"/>
    <w:rsid w:val="009A6AA8"/>
    <w:rsid w:val="009A7E19"/>
    <w:rsid w:val="009A7E75"/>
    <w:rsid w:val="009B02ED"/>
    <w:rsid w:val="009B1944"/>
    <w:rsid w:val="009B1E0A"/>
    <w:rsid w:val="009B1E56"/>
    <w:rsid w:val="009B1F33"/>
    <w:rsid w:val="009B2053"/>
    <w:rsid w:val="009B20C8"/>
    <w:rsid w:val="009B2367"/>
    <w:rsid w:val="009B2372"/>
    <w:rsid w:val="009B2A64"/>
    <w:rsid w:val="009B2E25"/>
    <w:rsid w:val="009B2F34"/>
    <w:rsid w:val="009B31A1"/>
    <w:rsid w:val="009B31CF"/>
    <w:rsid w:val="009B3317"/>
    <w:rsid w:val="009B3462"/>
    <w:rsid w:val="009B353C"/>
    <w:rsid w:val="009B3995"/>
    <w:rsid w:val="009B444A"/>
    <w:rsid w:val="009B4623"/>
    <w:rsid w:val="009B49D1"/>
    <w:rsid w:val="009B4CC2"/>
    <w:rsid w:val="009B4FEB"/>
    <w:rsid w:val="009B510A"/>
    <w:rsid w:val="009B531D"/>
    <w:rsid w:val="009B53B6"/>
    <w:rsid w:val="009B5C51"/>
    <w:rsid w:val="009B5D41"/>
    <w:rsid w:val="009B62CA"/>
    <w:rsid w:val="009B65A0"/>
    <w:rsid w:val="009B7059"/>
    <w:rsid w:val="009B7852"/>
    <w:rsid w:val="009B7D05"/>
    <w:rsid w:val="009B7E2E"/>
    <w:rsid w:val="009B7F00"/>
    <w:rsid w:val="009C0680"/>
    <w:rsid w:val="009C0FDC"/>
    <w:rsid w:val="009C17CA"/>
    <w:rsid w:val="009C1A05"/>
    <w:rsid w:val="009C1B1D"/>
    <w:rsid w:val="009C1B96"/>
    <w:rsid w:val="009C2809"/>
    <w:rsid w:val="009C2C83"/>
    <w:rsid w:val="009C2E2B"/>
    <w:rsid w:val="009C2E71"/>
    <w:rsid w:val="009C35B3"/>
    <w:rsid w:val="009C3983"/>
    <w:rsid w:val="009C3E9A"/>
    <w:rsid w:val="009C3EC8"/>
    <w:rsid w:val="009C4AA2"/>
    <w:rsid w:val="009C4DE5"/>
    <w:rsid w:val="009C4ED4"/>
    <w:rsid w:val="009C4F67"/>
    <w:rsid w:val="009C4F7B"/>
    <w:rsid w:val="009C5095"/>
    <w:rsid w:val="009C5EB9"/>
    <w:rsid w:val="009C5EC8"/>
    <w:rsid w:val="009C5F98"/>
    <w:rsid w:val="009C619A"/>
    <w:rsid w:val="009C63FC"/>
    <w:rsid w:val="009C6499"/>
    <w:rsid w:val="009C68C5"/>
    <w:rsid w:val="009C6E59"/>
    <w:rsid w:val="009C7275"/>
    <w:rsid w:val="009C7582"/>
    <w:rsid w:val="009C774F"/>
    <w:rsid w:val="009C7D58"/>
    <w:rsid w:val="009D0370"/>
    <w:rsid w:val="009D0ED3"/>
    <w:rsid w:val="009D20B3"/>
    <w:rsid w:val="009D2293"/>
    <w:rsid w:val="009D268D"/>
    <w:rsid w:val="009D32EA"/>
    <w:rsid w:val="009D33FD"/>
    <w:rsid w:val="009D38C2"/>
    <w:rsid w:val="009D3936"/>
    <w:rsid w:val="009D3CF6"/>
    <w:rsid w:val="009D4A5D"/>
    <w:rsid w:val="009D4BA4"/>
    <w:rsid w:val="009D51F5"/>
    <w:rsid w:val="009D5235"/>
    <w:rsid w:val="009D54F4"/>
    <w:rsid w:val="009D55B1"/>
    <w:rsid w:val="009D60E1"/>
    <w:rsid w:val="009D645A"/>
    <w:rsid w:val="009D64A3"/>
    <w:rsid w:val="009D679C"/>
    <w:rsid w:val="009D6BA4"/>
    <w:rsid w:val="009D6C18"/>
    <w:rsid w:val="009D71C4"/>
    <w:rsid w:val="009D76EB"/>
    <w:rsid w:val="009D7716"/>
    <w:rsid w:val="009D7E7A"/>
    <w:rsid w:val="009D7F30"/>
    <w:rsid w:val="009E0019"/>
    <w:rsid w:val="009E036D"/>
    <w:rsid w:val="009E068F"/>
    <w:rsid w:val="009E07FA"/>
    <w:rsid w:val="009E0CEB"/>
    <w:rsid w:val="009E0FB2"/>
    <w:rsid w:val="009E1015"/>
    <w:rsid w:val="009E1152"/>
    <w:rsid w:val="009E11F2"/>
    <w:rsid w:val="009E13C7"/>
    <w:rsid w:val="009E1520"/>
    <w:rsid w:val="009E1E87"/>
    <w:rsid w:val="009E1FB2"/>
    <w:rsid w:val="009E21A8"/>
    <w:rsid w:val="009E381F"/>
    <w:rsid w:val="009E3D06"/>
    <w:rsid w:val="009E3D7A"/>
    <w:rsid w:val="009E4025"/>
    <w:rsid w:val="009E41B3"/>
    <w:rsid w:val="009E471A"/>
    <w:rsid w:val="009E489B"/>
    <w:rsid w:val="009E544C"/>
    <w:rsid w:val="009E594B"/>
    <w:rsid w:val="009E5D76"/>
    <w:rsid w:val="009E6071"/>
    <w:rsid w:val="009E6D59"/>
    <w:rsid w:val="009E6ED1"/>
    <w:rsid w:val="009E727B"/>
    <w:rsid w:val="009E7600"/>
    <w:rsid w:val="009E78A4"/>
    <w:rsid w:val="009E7A98"/>
    <w:rsid w:val="009E7AFE"/>
    <w:rsid w:val="009E7BC2"/>
    <w:rsid w:val="009E7F42"/>
    <w:rsid w:val="009E7FB1"/>
    <w:rsid w:val="009F0738"/>
    <w:rsid w:val="009F08BC"/>
    <w:rsid w:val="009F08C7"/>
    <w:rsid w:val="009F0A0B"/>
    <w:rsid w:val="009F0AA1"/>
    <w:rsid w:val="009F0C36"/>
    <w:rsid w:val="009F13D8"/>
    <w:rsid w:val="009F1889"/>
    <w:rsid w:val="009F1B48"/>
    <w:rsid w:val="009F21A9"/>
    <w:rsid w:val="009F2BA9"/>
    <w:rsid w:val="009F2F3D"/>
    <w:rsid w:val="009F340C"/>
    <w:rsid w:val="009F3788"/>
    <w:rsid w:val="009F3B8B"/>
    <w:rsid w:val="009F3F0E"/>
    <w:rsid w:val="009F4439"/>
    <w:rsid w:val="009F4824"/>
    <w:rsid w:val="009F4C8C"/>
    <w:rsid w:val="009F4F35"/>
    <w:rsid w:val="009F5201"/>
    <w:rsid w:val="009F59EA"/>
    <w:rsid w:val="009F6218"/>
    <w:rsid w:val="009F6379"/>
    <w:rsid w:val="009F63C4"/>
    <w:rsid w:val="009F648E"/>
    <w:rsid w:val="009F6819"/>
    <w:rsid w:val="009F6DA6"/>
    <w:rsid w:val="009F7240"/>
    <w:rsid w:val="009F787D"/>
    <w:rsid w:val="009F79FA"/>
    <w:rsid w:val="00A0009D"/>
    <w:rsid w:val="00A00876"/>
    <w:rsid w:val="00A00CF0"/>
    <w:rsid w:val="00A00E9A"/>
    <w:rsid w:val="00A0104A"/>
    <w:rsid w:val="00A0190D"/>
    <w:rsid w:val="00A02643"/>
    <w:rsid w:val="00A02AB6"/>
    <w:rsid w:val="00A02B6B"/>
    <w:rsid w:val="00A02C44"/>
    <w:rsid w:val="00A02E25"/>
    <w:rsid w:val="00A03EF0"/>
    <w:rsid w:val="00A04175"/>
    <w:rsid w:val="00A043B6"/>
    <w:rsid w:val="00A0490E"/>
    <w:rsid w:val="00A05239"/>
    <w:rsid w:val="00A057C3"/>
    <w:rsid w:val="00A059D0"/>
    <w:rsid w:val="00A060CE"/>
    <w:rsid w:val="00A063C2"/>
    <w:rsid w:val="00A0650B"/>
    <w:rsid w:val="00A0651F"/>
    <w:rsid w:val="00A065AA"/>
    <w:rsid w:val="00A067C5"/>
    <w:rsid w:val="00A06B71"/>
    <w:rsid w:val="00A07373"/>
    <w:rsid w:val="00A07551"/>
    <w:rsid w:val="00A0768B"/>
    <w:rsid w:val="00A07B45"/>
    <w:rsid w:val="00A07B97"/>
    <w:rsid w:val="00A10157"/>
    <w:rsid w:val="00A10530"/>
    <w:rsid w:val="00A105C3"/>
    <w:rsid w:val="00A10720"/>
    <w:rsid w:val="00A10BA4"/>
    <w:rsid w:val="00A10C2A"/>
    <w:rsid w:val="00A10EE8"/>
    <w:rsid w:val="00A11333"/>
    <w:rsid w:val="00A11634"/>
    <w:rsid w:val="00A118FD"/>
    <w:rsid w:val="00A1193D"/>
    <w:rsid w:val="00A11ABB"/>
    <w:rsid w:val="00A121D5"/>
    <w:rsid w:val="00A124F2"/>
    <w:rsid w:val="00A12503"/>
    <w:rsid w:val="00A12B16"/>
    <w:rsid w:val="00A12C4B"/>
    <w:rsid w:val="00A12E16"/>
    <w:rsid w:val="00A130F8"/>
    <w:rsid w:val="00A135C8"/>
    <w:rsid w:val="00A137D2"/>
    <w:rsid w:val="00A13A03"/>
    <w:rsid w:val="00A13DC7"/>
    <w:rsid w:val="00A14213"/>
    <w:rsid w:val="00A147F0"/>
    <w:rsid w:val="00A14894"/>
    <w:rsid w:val="00A14A63"/>
    <w:rsid w:val="00A14E3B"/>
    <w:rsid w:val="00A150BB"/>
    <w:rsid w:val="00A15212"/>
    <w:rsid w:val="00A154B8"/>
    <w:rsid w:val="00A1554F"/>
    <w:rsid w:val="00A15851"/>
    <w:rsid w:val="00A15901"/>
    <w:rsid w:val="00A15FDF"/>
    <w:rsid w:val="00A160BD"/>
    <w:rsid w:val="00A163C8"/>
    <w:rsid w:val="00A16D5C"/>
    <w:rsid w:val="00A16EFF"/>
    <w:rsid w:val="00A1735F"/>
    <w:rsid w:val="00A174D7"/>
    <w:rsid w:val="00A1770C"/>
    <w:rsid w:val="00A17AD6"/>
    <w:rsid w:val="00A17C48"/>
    <w:rsid w:val="00A2021A"/>
    <w:rsid w:val="00A20270"/>
    <w:rsid w:val="00A203F7"/>
    <w:rsid w:val="00A207BA"/>
    <w:rsid w:val="00A208BB"/>
    <w:rsid w:val="00A20B84"/>
    <w:rsid w:val="00A20B9C"/>
    <w:rsid w:val="00A20E09"/>
    <w:rsid w:val="00A20FF9"/>
    <w:rsid w:val="00A215BE"/>
    <w:rsid w:val="00A21B14"/>
    <w:rsid w:val="00A21C9C"/>
    <w:rsid w:val="00A2214E"/>
    <w:rsid w:val="00A221FB"/>
    <w:rsid w:val="00A22388"/>
    <w:rsid w:val="00A22801"/>
    <w:rsid w:val="00A2286D"/>
    <w:rsid w:val="00A228DE"/>
    <w:rsid w:val="00A22A2B"/>
    <w:rsid w:val="00A23290"/>
    <w:rsid w:val="00A242FA"/>
    <w:rsid w:val="00A24DE2"/>
    <w:rsid w:val="00A2534B"/>
    <w:rsid w:val="00A2599E"/>
    <w:rsid w:val="00A25D56"/>
    <w:rsid w:val="00A25FBE"/>
    <w:rsid w:val="00A261B9"/>
    <w:rsid w:val="00A262BB"/>
    <w:rsid w:val="00A2664B"/>
    <w:rsid w:val="00A266A3"/>
    <w:rsid w:val="00A269D6"/>
    <w:rsid w:val="00A26BEC"/>
    <w:rsid w:val="00A26C45"/>
    <w:rsid w:val="00A27160"/>
    <w:rsid w:val="00A274F1"/>
    <w:rsid w:val="00A27557"/>
    <w:rsid w:val="00A2772C"/>
    <w:rsid w:val="00A27823"/>
    <w:rsid w:val="00A2795A"/>
    <w:rsid w:val="00A27C4A"/>
    <w:rsid w:val="00A3035D"/>
    <w:rsid w:val="00A30498"/>
    <w:rsid w:val="00A3074A"/>
    <w:rsid w:val="00A308F4"/>
    <w:rsid w:val="00A308FD"/>
    <w:rsid w:val="00A30D57"/>
    <w:rsid w:val="00A30E6A"/>
    <w:rsid w:val="00A3127E"/>
    <w:rsid w:val="00A31303"/>
    <w:rsid w:val="00A315CE"/>
    <w:rsid w:val="00A318B5"/>
    <w:rsid w:val="00A31BFC"/>
    <w:rsid w:val="00A31FE8"/>
    <w:rsid w:val="00A32142"/>
    <w:rsid w:val="00A323CA"/>
    <w:rsid w:val="00A32482"/>
    <w:rsid w:val="00A3282B"/>
    <w:rsid w:val="00A3288A"/>
    <w:rsid w:val="00A328FB"/>
    <w:rsid w:val="00A329A2"/>
    <w:rsid w:val="00A337CF"/>
    <w:rsid w:val="00A345E9"/>
    <w:rsid w:val="00A3476F"/>
    <w:rsid w:val="00A347C4"/>
    <w:rsid w:val="00A34B8B"/>
    <w:rsid w:val="00A350EB"/>
    <w:rsid w:val="00A352DD"/>
    <w:rsid w:val="00A353AE"/>
    <w:rsid w:val="00A353DD"/>
    <w:rsid w:val="00A357E5"/>
    <w:rsid w:val="00A35A59"/>
    <w:rsid w:val="00A35EB6"/>
    <w:rsid w:val="00A361A9"/>
    <w:rsid w:val="00A364DB"/>
    <w:rsid w:val="00A3668E"/>
    <w:rsid w:val="00A36884"/>
    <w:rsid w:val="00A36B34"/>
    <w:rsid w:val="00A36B8C"/>
    <w:rsid w:val="00A3751C"/>
    <w:rsid w:val="00A37A57"/>
    <w:rsid w:val="00A37E92"/>
    <w:rsid w:val="00A4042B"/>
    <w:rsid w:val="00A405F8"/>
    <w:rsid w:val="00A40826"/>
    <w:rsid w:val="00A409D7"/>
    <w:rsid w:val="00A40B27"/>
    <w:rsid w:val="00A40C80"/>
    <w:rsid w:val="00A4197F"/>
    <w:rsid w:val="00A41A3C"/>
    <w:rsid w:val="00A41A69"/>
    <w:rsid w:val="00A41D2E"/>
    <w:rsid w:val="00A41D9A"/>
    <w:rsid w:val="00A42124"/>
    <w:rsid w:val="00A428D7"/>
    <w:rsid w:val="00A42AB4"/>
    <w:rsid w:val="00A42E20"/>
    <w:rsid w:val="00A43388"/>
    <w:rsid w:val="00A43774"/>
    <w:rsid w:val="00A43823"/>
    <w:rsid w:val="00A43EEF"/>
    <w:rsid w:val="00A440AF"/>
    <w:rsid w:val="00A44ABE"/>
    <w:rsid w:val="00A44D40"/>
    <w:rsid w:val="00A44DDD"/>
    <w:rsid w:val="00A44F82"/>
    <w:rsid w:val="00A45200"/>
    <w:rsid w:val="00A454C8"/>
    <w:rsid w:val="00A454CD"/>
    <w:rsid w:val="00A4556A"/>
    <w:rsid w:val="00A4578F"/>
    <w:rsid w:val="00A459C1"/>
    <w:rsid w:val="00A462D5"/>
    <w:rsid w:val="00A469C3"/>
    <w:rsid w:val="00A46A39"/>
    <w:rsid w:val="00A4770E"/>
    <w:rsid w:val="00A47781"/>
    <w:rsid w:val="00A479D8"/>
    <w:rsid w:val="00A47C27"/>
    <w:rsid w:val="00A5052D"/>
    <w:rsid w:val="00A509FB"/>
    <w:rsid w:val="00A50B3D"/>
    <w:rsid w:val="00A513B7"/>
    <w:rsid w:val="00A5190B"/>
    <w:rsid w:val="00A519D6"/>
    <w:rsid w:val="00A51CFE"/>
    <w:rsid w:val="00A52014"/>
    <w:rsid w:val="00A52690"/>
    <w:rsid w:val="00A527E3"/>
    <w:rsid w:val="00A528C1"/>
    <w:rsid w:val="00A52A0C"/>
    <w:rsid w:val="00A53108"/>
    <w:rsid w:val="00A531E6"/>
    <w:rsid w:val="00A535EA"/>
    <w:rsid w:val="00A53B2F"/>
    <w:rsid w:val="00A53DD0"/>
    <w:rsid w:val="00A53FA1"/>
    <w:rsid w:val="00A54367"/>
    <w:rsid w:val="00A5443C"/>
    <w:rsid w:val="00A556D5"/>
    <w:rsid w:val="00A55F73"/>
    <w:rsid w:val="00A56101"/>
    <w:rsid w:val="00A566D5"/>
    <w:rsid w:val="00A566EB"/>
    <w:rsid w:val="00A56749"/>
    <w:rsid w:val="00A56A40"/>
    <w:rsid w:val="00A56A70"/>
    <w:rsid w:val="00A56C79"/>
    <w:rsid w:val="00A56D1A"/>
    <w:rsid w:val="00A56E86"/>
    <w:rsid w:val="00A57109"/>
    <w:rsid w:val="00A573E1"/>
    <w:rsid w:val="00A57708"/>
    <w:rsid w:val="00A57977"/>
    <w:rsid w:val="00A579A5"/>
    <w:rsid w:val="00A57A0D"/>
    <w:rsid w:val="00A60044"/>
    <w:rsid w:val="00A60146"/>
    <w:rsid w:val="00A60565"/>
    <w:rsid w:val="00A60E18"/>
    <w:rsid w:val="00A60E24"/>
    <w:rsid w:val="00A6149B"/>
    <w:rsid w:val="00A6158B"/>
    <w:rsid w:val="00A61616"/>
    <w:rsid w:val="00A6180B"/>
    <w:rsid w:val="00A61AF2"/>
    <w:rsid w:val="00A61DE4"/>
    <w:rsid w:val="00A61DF8"/>
    <w:rsid w:val="00A62D3D"/>
    <w:rsid w:val="00A6337B"/>
    <w:rsid w:val="00A63529"/>
    <w:rsid w:val="00A6369E"/>
    <w:rsid w:val="00A63744"/>
    <w:rsid w:val="00A63908"/>
    <w:rsid w:val="00A6396F"/>
    <w:rsid w:val="00A639BD"/>
    <w:rsid w:val="00A63A24"/>
    <w:rsid w:val="00A63F91"/>
    <w:rsid w:val="00A64081"/>
    <w:rsid w:val="00A64106"/>
    <w:rsid w:val="00A64356"/>
    <w:rsid w:val="00A64690"/>
    <w:rsid w:val="00A64939"/>
    <w:rsid w:val="00A64A5F"/>
    <w:rsid w:val="00A64CE8"/>
    <w:rsid w:val="00A6532F"/>
    <w:rsid w:val="00A653BE"/>
    <w:rsid w:val="00A659C5"/>
    <w:rsid w:val="00A65BF6"/>
    <w:rsid w:val="00A65C55"/>
    <w:rsid w:val="00A65E3B"/>
    <w:rsid w:val="00A664FF"/>
    <w:rsid w:val="00A665DA"/>
    <w:rsid w:val="00A66660"/>
    <w:rsid w:val="00A66663"/>
    <w:rsid w:val="00A668A6"/>
    <w:rsid w:val="00A66DF1"/>
    <w:rsid w:val="00A671BF"/>
    <w:rsid w:val="00A677C3"/>
    <w:rsid w:val="00A67E0E"/>
    <w:rsid w:val="00A70531"/>
    <w:rsid w:val="00A70B53"/>
    <w:rsid w:val="00A70F0A"/>
    <w:rsid w:val="00A7137B"/>
    <w:rsid w:val="00A7145A"/>
    <w:rsid w:val="00A7152B"/>
    <w:rsid w:val="00A7153E"/>
    <w:rsid w:val="00A716F6"/>
    <w:rsid w:val="00A71856"/>
    <w:rsid w:val="00A71B86"/>
    <w:rsid w:val="00A71EC8"/>
    <w:rsid w:val="00A72831"/>
    <w:rsid w:val="00A72CE1"/>
    <w:rsid w:val="00A72DBB"/>
    <w:rsid w:val="00A73167"/>
    <w:rsid w:val="00A732E4"/>
    <w:rsid w:val="00A73BA1"/>
    <w:rsid w:val="00A73C93"/>
    <w:rsid w:val="00A73E4C"/>
    <w:rsid w:val="00A741CC"/>
    <w:rsid w:val="00A7426F"/>
    <w:rsid w:val="00A748FE"/>
    <w:rsid w:val="00A74F7E"/>
    <w:rsid w:val="00A74FAD"/>
    <w:rsid w:val="00A75987"/>
    <w:rsid w:val="00A75B1F"/>
    <w:rsid w:val="00A75DA3"/>
    <w:rsid w:val="00A76018"/>
    <w:rsid w:val="00A76AEC"/>
    <w:rsid w:val="00A76C95"/>
    <w:rsid w:val="00A770B9"/>
    <w:rsid w:val="00A77978"/>
    <w:rsid w:val="00A77CDF"/>
    <w:rsid w:val="00A77D9C"/>
    <w:rsid w:val="00A77F47"/>
    <w:rsid w:val="00A77F9E"/>
    <w:rsid w:val="00A8006D"/>
    <w:rsid w:val="00A805FF"/>
    <w:rsid w:val="00A807BF"/>
    <w:rsid w:val="00A809C7"/>
    <w:rsid w:val="00A80A20"/>
    <w:rsid w:val="00A80EA8"/>
    <w:rsid w:val="00A80F91"/>
    <w:rsid w:val="00A81105"/>
    <w:rsid w:val="00A813E9"/>
    <w:rsid w:val="00A815CC"/>
    <w:rsid w:val="00A81794"/>
    <w:rsid w:val="00A81F57"/>
    <w:rsid w:val="00A81F6C"/>
    <w:rsid w:val="00A823C7"/>
    <w:rsid w:val="00A82518"/>
    <w:rsid w:val="00A825B8"/>
    <w:rsid w:val="00A82635"/>
    <w:rsid w:val="00A82BA5"/>
    <w:rsid w:val="00A83022"/>
    <w:rsid w:val="00A833F0"/>
    <w:rsid w:val="00A83670"/>
    <w:rsid w:val="00A838B8"/>
    <w:rsid w:val="00A83B77"/>
    <w:rsid w:val="00A841D9"/>
    <w:rsid w:val="00A85C4B"/>
    <w:rsid w:val="00A85D44"/>
    <w:rsid w:val="00A86445"/>
    <w:rsid w:val="00A86788"/>
    <w:rsid w:val="00A8683A"/>
    <w:rsid w:val="00A8695C"/>
    <w:rsid w:val="00A86BCE"/>
    <w:rsid w:val="00A870B9"/>
    <w:rsid w:val="00A8716C"/>
    <w:rsid w:val="00A872AD"/>
    <w:rsid w:val="00A87479"/>
    <w:rsid w:val="00A875B0"/>
    <w:rsid w:val="00A87B6C"/>
    <w:rsid w:val="00A87B90"/>
    <w:rsid w:val="00A87F1E"/>
    <w:rsid w:val="00A87F67"/>
    <w:rsid w:val="00A900E5"/>
    <w:rsid w:val="00A90175"/>
    <w:rsid w:val="00A903F6"/>
    <w:rsid w:val="00A9094B"/>
    <w:rsid w:val="00A909F4"/>
    <w:rsid w:val="00A90E3E"/>
    <w:rsid w:val="00A911F2"/>
    <w:rsid w:val="00A9130C"/>
    <w:rsid w:val="00A91536"/>
    <w:rsid w:val="00A91ACC"/>
    <w:rsid w:val="00A927D1"/>
    <w:rsid w:val="00A92BFA"/>
    <w:rsid w:val="00A9303C"/>
    <w:rsid w:val="00A93475"/>
    <w:rsid w:val="00A93664"/>
    <w:rsid w:val="00A93676"/>
    <w:rsid w:val="00A938A1"/>
    <w:rsid w:val="00A93B01"/>
    <w:rsid w:val="00A93EFC"/>
    <w:rsid w:val="00A942DD"/>
    <w:rsid w:val="00A94622"/>
    <w:rsid w:val="00A94654"/>
    <w:rsid w:val="00A95129"/>
    <w:rsid w:val="00A9581C"/>
    <w:rsid w:val="00A959C9"/>
    <w:rsid w:val="00A95B36"/>
    <w:rsid w:val="00A95C0C"/>
    <w:rsid w:val="00A961DC"/>
    <w:rsid w:val="00A9630E"/>
    <w:rsid w:val="00A963DD"/>
    <w:rsid w:val="00A9654B"/>
    <w:rsid w:val="00A96683"/>
    <w:rsid w:val="00A968B1"/>
    <w:rsid w:val="00A96A89"/>
    <w:rsid w:val="00A96C4C"/>
    <w:rsid w:val="00A973A0"/>
    <w:rsid w:val="00A97DEC"/>
    <w:rsid w:val="00AA0066"/>
    <w:rsid w:val="00AA00AC"/>
    <w:rsid w:val="00AA0465"/>
    <w:rsid w:val="00AA06AE"/>
    <w:rsid w:val="00AA09CF"/>
    <w:rsid w:val="00AA0A19"/>
    <w:rsid w:val="00AA0C8E"/>
    <w:rsid w:val="00AA1326"/>
    <w:rsid w:val="00AA147B"/>
    <w:rsid w:val="00AA19AE"/>
    <w:rsid w:val="00AA1CB3"/>
    <w:rsid w:val="00AA1E54"/>
    <w:rsid w:val="00AA1F11"/>
    <w:rsid w:val="00AA22D4"/>
    <w:rsid w:val="00AA2347"/>
    <w:rsid w:val="00AA2B14"/>
    <w:rsid w:val="00AA362A"/>
    <w:rsid w:val="00AA37BF"/>
    <w:rsid w:val="00AA3F44"/>
    <w:rsid w:val="00AA4359"/>
    <w:rsid w:val="00AA4449"/>
    <w:rsid w:val="00AA4D7E"/>
    <w:rsid w:val="00AA4DB8"/>
    <w:rsid w:val="00AA4F2C"/>
    <w:rsid w:val="00AA4F80"/>
    <w:rsid w:val="00AA50B8"/>
    <w:rsid w:val="00AA5EDA"/>
    <w:rsid w:val="00AA639B"/>
    <w:rsid w:val="00AA6520"/>
    <w:rsid w:val="00AA682E"/>
    <w:rsid w:val="00AA6DC1"/>
    <w:rsid w:val="00AA73E6"/>
    <w:rsid w:val="00AA799E"/>
    <w:rsid w:val="00AA7A1B"/>
    <w:rsid w:val="00AA7D77"/>
    <w:rsid w:val="00AA7FA1"/>
    <w:rsid w:val="00AB0B61"/>
    <w:rsid w:val="00AB0CA7"/>
    <w:rsid w:val="00AB112A"/>
    <w:rsid w:val="00AB1314"/>
    <w:rsid w:val="00AB132E"/>
    <w:rsid w:val="00AB18E0"/>
    <w:rsid w:val="00AB1ADF"/>
    <w:rsid w:val="00AB1BAC"/>
    <w:rsid w:val="00AB1E93"/>
    <w:rsid w:val="00AB1FDD"/>
    <w:rsid w:val="00AB261E"/>
    <w:rsid w:val="00AB337D"/>
    <w:rsid w:val="00AB36F3"/>
    <w:rsid w:val="00AB3C04"/>
    <w:rsid w:val="00AB3C0D"/>
    <w:rsid w:val="00AB43E9"/>
    <w:rsid w:val="00AB5BBE"/>
    <w:rsid w:val="00AB5BDB"/>
    <w:rsid w:val="00AB5C71"/>
    <w:rsid w:val="00AB69B3"/>
    <w:rsid w:val="00AB6E29"/>
    <w:rsid w:val="00AB72AC"/>
    <w:rsid w:val="00AC01E2"/>
    <w:rsid w:val="00AC0A7E"/>
    <w:rsid w:val="00AC1218"/>
    <w:rsid w:val="00AC122C"/>
    <w:rsid w:val="00AC1450"/>
    <w:rsid w:val="00AC1555"/>
    <w:rsid w:val="00AC19CA"/>
    <w:rsid w:val="00AC1E3C"/>
    <w:rsid w:val="00AC27E5"/>
    <w:rsid w:val="00AC29E8"/>
    <w:rsid w:val="00AC2AA5"/>
    <w:rsid w:val="00AC2C46"/>
    <w:rsid w:val="00AC2EAB"/>
    <w:rsid w:val="00AC2F90"/>
    <w:rsid w:val="00AC30E5"/>
    <w:rsid w:val="00AC3189"/>
    <w:rsid w:val="00AC3547"/>
    <w:rsid w:val="00AC3595"/>
    <w:rsid w:val="00AC3713"/>
    <w:rsid w:val="00AC3CE1"/>
    <w:rsid w:val="00AC429A"/>
    <w:rsid w:val="00AC42BE"/>
    <w:rsid w:val="00AC449B"/>
    <w:rsid w:val="00AC4ACA"/>
    <w:rsid w:val="00AC51DB"/>
    <w:rsid w:val="00AC5766"/>
    <w:rsid w:val="00AC58AB"/>
    <w:rsid w:val="00AC5962"/>
    <w:rsid w:val="00AC5ADF"/>
    <w:rsid w:val="00AC5D37"/>
    <w:rsid w:val="00AC5EFF"/>
    <w:rsid w:val="00AC63C1"/>
    <w:rsid w:val="00AC64D4"/>
    <w:rsid w:val="00AC64DE"/>
    <w:rsid w:val="00AC6D71"/>
    <w:rsid w:val="00AC787E"/>
    <w:rsid w:val="00AD031F"/>
    <w:rsid w:val="00AD05E7"/>
    <w:rsid w:val="00AD0A86"/>
    <w:rsid w:val="00AD0E5B"/>
    <w:rsid w:val="00AD0F66"/>
    <w:rsid w:val="00AD1273"/>
    <w:rsid w:val="00AD1308"/>
    <w:rsid w:val="00AD144C"/>
    <w:rsid w:val="00AD15E3"/>
    <w:rsid w:val="00AD1947"/>
    <w:rsid w:val="00AD19C3"/>
    <w:rsid w:val="00AD1D0F"/>
    <w:rsid w:val="00AD206E"/>
    <w:rsid w:val="00AD218F"/>
    <w:rsid w:val="00AD22E9"/>
    <w:rsid w:val="00AD24D9"/>
    <w:rsid w:val="00AD2533"/>
    <w:rsid w:val="00AD2689"/>
    <w:rsid w:val="00AD2C7A"/>
    <w:rsid w:val="00AD2D16"/>
    <w:rsid w:val="00AD2FFC"/>
    <w:rsid w:val="00AD325D"/>
    <w:rsid w:val="00AD3858"/>
    <w:rsid w:val="00AD394D"/>
    <w:rsid w:val="00AD3E49"/>
    <w:rsid w:val="00AD434F"/>
    <w:rsid w:val="00AD4D4C"/>
    <w:rsid w:val="00AD4E28"/>
    <w:rsid w:val="00AD5E0C"/>
    <w:rsid w:val="00AD62EB"/>
    <w:rsid w:val="00AD637E"/>
    <w:rsid w:val="00AD65C7"/>
    <w:rsid w:val="00AD6EDF"/>
    <w:rsid w:val="00AD7080"/>
    <w:rsid w:val="00AD713B"/>
    <w:rsid w:val="00AD71A9"/>
    <w:rsid w:val="00AD7CB4"/>
    <w:rsid w:val="00AD7DF6"/>
    <w:rsid w:val="00AE0B09"/>
    <w:rsid w:val="00AE19F0"/>
    <w:rsid w:val="00AE1EBE"/>
    <w:rsid w:val="00AE1FB6"/>
    <w:rsid w:val="00AE219D"/>
    <w:rsid w:val="00AE22B0"/>
    <w:rsid w:val="00AE23A1"/>
    <w:rsid w:val="00AE23C2"/>
    <w:rsid w:val="00AE287A"/>
    <w:rsid w:val="00AE2881"/>
    <w:rsid w:val="00AE2C76"/>
    <w:rsid w:val="00AE2F68"/>
    <w:rsid w:val="00AE311D"/>
    <w:rsid w:val="00AE3132"/>
    <w:rsid w:val="00AE31E6"/>
    <w:rsid w:val="00AE329A"/>
    <w:rsid w:val="00AE3635"/>
    <w:rsid w:val="00AE3A86"/>
    <w:rsid w:val="00AE3F95"/>
    <w:rsid w:val="00AE476B"/>
    <w:rsid w:val="00AE4B1A"/>
    <w:rsid w:val="00AE4C9B"/>
    <w:rsid w:val="00AE5498"/>
    <w:rsid w:val="00AE54FC"/>
    <w:rsid w:val="00AE57F4"/>
    <w:rsid w:val="00AE5944"/>
    <w:rsid w:val="00AE5C0F"/>
    <w:rsid w:val="00AE5EF7"/>
    <w:rsid w:val="00AE6036"/>
    <w:rsid w:val="00AE6090"/>
    <w:rsid w:val="00AE6236"/>
    <w:rsid w:val="00AE62DD"/>
    <w:rsid w:val="00AE6419"/>
    <w:rsid w:val="00AE647D"/>
    <w:rsid w:val="00AE66EE"/>
    <w:rsid w:val="00AE6720"/>
    <w:rsid w:val="00AE71B3"/>
    <w:rsid w:val="00AE73BD"/>
    <w:rsid w:val="00AE7439"/>
    <w:rsid w:val="00AE7942"/>
    <w:rsid w:val="00AE7A54"/>
    <w:rsid w:val="00AE7FF8"/>
    <w:rsid w:val="00AF0290"/>
    <w:rsid w:val="00AF04BC"/>
    <w:rsid w:val="00AF059A"/>
    <w:rsid w:val="00AF0636"/>
    <w:rsid w:val="00AF0785"/>
    <w:rsid w:val="00AF0AD2"/>
    <w:rsid w:val="00AF0CD3"/>
    <w:rsid w:val="00AF13AA"/>
    <w:rsid w:val="00AF1780"/>
    <w:rsid w:val="00AF187A"/>
    <w:rsid w:val="00AF1A63"/>
    <w:rsid w:val="00AF1BAD"/>
    <w:rsid w:val="00AF1CEA"/>
    <w:rsid w:val="00AF24F9"/>
    <w:rsid w:val="00AF2590"/>
    <w:rsid w:val="00AF2F1C"/>
    <w:rsid w:val="00AF31D0"/>
    <w:rsid w:val="00AF33C1"/>
    <w:rsid w:val="00AF3565"/>
    <w:rsid w:val="00AF3978"/>
    <w:rsid w:val="00AF3A65"/>
    <w:rsid w:val="00AF3C05"/>
    <w:rsid w:val="00AF4041"/>
    <w:rsid w:val="00AF4067"/>
    <w:rsid w:val="00AF48EE"/>
    <w:rsid w:val="00AF490B"/>
    <w:rsid w:val="00AF4AF7"/>
    <w:rsid w:val="00AF4B2B"/>
    <w:rsid w:val="00AF4C6E"/>
    <w:rsid w:val="00AF51B0"/>
    <w:rsid w:val="00AF557A"/>
    <w:rsid w:val="00AF5DB1"/>
    <w:rsid w:val="00AF5E38"/>
    <w:rsid w:val="00AF6221"/>
    <w:rsid w:val="00AF642E"/>
    <w:rsid w:val="00AF6459"/>
    <w:rsid w:val="00AF6668"/>
    <w:rsid w:val="00AF67E0"/>
    <w:rsid w:val="00AF6A33"/>
    <w:rsid w:val="00AF6D76"/>
    <w:rsid w:val="00AF6E35"/>
    <w:rsid w:val="00AF7000"/>
    <w:rsid w:val="00AF7128"/>
    <w:rsid w:val="00AF756E"/>
    <w:rsid w:val="00AF759D"/>
    <w:rsid w:val="00B006F0"/>
    <w:rsid w:val="00B00735"/>
    <w:rsid w:val="00B00A94"/>
    <w:rsid w:val="00B00B35"/>
    <w:rsid w:val="00B00C38"/>
    <w:rsid w:val="00B01027"/>
    <w:rsid w:val="00B01095"/>
    <w:rsid w:val="00B01194"/>
    <w:rsid w:val="00B0160A"/>
    <w:rsid w:val="00B016C5"/>
    <w:rsid w:val="00B01C1C"/>
    <w:rsid w:val="00B01C2A"/>
    <w:rsid w:val="00B01EFE"/>
    <w:rsid w:val="00B0212F"/>
    <w:rsid w:val="00B0226E"/>
    <w:rsid w:val="00B022D1"/>
    <w:rsid w:val="00B02660"/>
    <w:rsid w:val="00B02803"/>
    <w:rsid w:val="00B02A2B"/>
    <w:rsid w:val="00B02AB1"/>
    <w:rsid w:val="00B03070"/>
    <w:rsid w:val="00B03220"/>
    <w:rsid w:val="00B03475"/>
    <w:rsid w:val="00B03997"/>
    <w:rsid w:val="00B03D4C"/>
    <w:rsid w:val="00B03E90"/>
    <w:rsid w:val="00B04185"/>
    <w:rsid w:val="00B04246"/>
    <w:rsid w:val="00B04606"/>
    <w:rsid w:val="00B04AAE"/>
    <w:rsid w:val="00B04F1F"/>
    <w:rsid w:val="00B056BC"/>
    <w:rsid w:val="00B058DA"/>
    <w:rsid w:val="00B058E9"/>
    <w:rsid w:val="00B05DE7"/>
    <w:rsid w:val="00B0613B"/>
    <w:rsid w:val="00B0652D"/>
    <w:rsid w:val="00B06AC6"/>
    <w:rsid w:val="00B071F9"/>
    <w:rsid w:val="00B07233"/>
    <w:rsid w:val="00B07936"/>
    <w:rsid w:val="00B07B96"/>
    <w:rsid w:val="00B1003C"/>
    <w:rsid w:val="00B10A17"/>
    <w:rsid w:val="00B10D29"/>
    <w:rsid w:val="00B1115D"/>
    <w:rsid w:val="00B113D9"/>
    <w:rsid w:val="00B11E3C"/>
    <w:rsid w:val="00B11F74"/>
    <w:rsid w:val="00B12481"/>
    <w:rsid w:val="00B124EC"/>
    <w:rsid w:val="00B12A09"/>
    <w:rsid w:val="00B12D04"/>
    <w:rsid w:val="00B12FA1"/>
    <w:rsid w:val="00B1304D"/>
    <w:rsid w:val="00B1326D"/>
    <w:rsid w:val="00B132D4"/>
    <w:rsid w:val="00B1350E"/>
    <w:rsid w:val="00B1362B"/>
    <w:rsid w:val="00B138AC"/>
    <w:rsid w:val="00B140CC"/>
    <w:rsid w:val="00B14216"/>
    <w:rsid w:val="00B1439F"/>
    <w:rsid w:val="00B14A21"/>
    <w:rsid w:val="00B14E8F"/>
    <w:rsid w:val="00B150A2"/>
    <w:rsid w:val="00B16001"/>
    <w:rsid w:val="00B16904"/>
    <w:rsid w:val="00B16BAD"/>
    <w:rsid w:val="00B16E0A"/>
    <w:rsid w:val="00B1757B"/>
    <w:rsid w:val="00B176D1"/>
    <w:rsid w:val="00B17706"/>
    <w:rsid w:val="00B1783E"/>
    <w:rsid w:val="00B17A9A"/>
    <w:rsid w:val="00B17E5F"/>
    <w:rsid w:val="00B20160"/>
    <w:rsid w:val="00B2033B"/>
    <w:rsid w:val="00B203CF"/>
    <w:rsid w:val="00B20657"/>
    <w:rsid w:val="00B207C6"/>
    <w:rsid w:val="00B2112C"/>
    <w:rsid w:val="00B211F4"/>
    <w:rsid w:val="00B213CF"/>
    <w:rsid w:val="00B21526"/>
    <w:rsid w:val="00B21573"/>
    <w:rsid w:val="00B217A7"/>
    <w:rsid w:val="00B2280F"/>
    <w:rsid w:val="00B22839"/>
    <w:rsid w:val="00B229D5"/>
    <w:rsid w:val="00B2306C"/>
    <w:rsid w:val="00B23129"/>
    <w:rsid w:val="00B23C84"/>
    <w:rsid w:val="00B23D66"/>
    <w:rsid w:val="00B23E95"/>
    <w:rsid w:val="00B23EDE"/>
    <w:rsid w:val="00B23F66"/>
    <w:rsid w:val="00B243C2"/>
    <w:rsid w:val="00B24637"/>
    <w:rsid w:val="00B247A8"/>
    <w:rsid w:val="00B25097"/>
    <w:rsid w:val="00B2543B"/>
    <w:rsid w:val="00B25566"/>
    <w:rsid w:val="00B25CBD"/>
    <w:rsid w:val="00B25D34"/>
    <w:rsid w:val="00B25D66"/>
    <w:rsid w:val="00B263EA"/>
    <w:rsid w:val="00B26B6F"/>
    <w:rsid w:val="00B26C1B"/>
    <w:rsid w:val="00B273F0"/>
    <w:rsid w:val="00B27697"/>
    <w:rsid w:val="00B27A43"/>
    <w:rsid w:val="00B27AC3"/>
    <w:rsid w:val="00B27D09"/>
    <w:rsid w:val="00B27DA2"/>
    <w:rsid w:val="00B30B10"/>
    <w:rsid w:val="00B30D14"/>
    <w:rsid w:val="00B31A79"/>
    <w:rsid w:val="00B3256A"/>
    <w:rsid w:val="00B32B7F"/>
    <w:rsid w:val="00B33573"/>
    <w:rsid w:val="00B33AE0"/>
    <w:rsid w:val="00B33C98"/>
    <w:rsid w:val="00B343F8"/>
    <w:rsid w:val="00B34A8C"/>
    <w:rsid w:val="00B34B18"/>
    <w:rsid w:val="00B3502F"/>
    <w:rsid w:val="00B3538E"/>
    <w:rsid w:val="00B35525"/>
    <w:rsid w:val="00B3581D"/>
    <w:rsid w:val="00B35E4F"/>
    <w:rsid w:val="00B3618A"/>
    <w:rsid w:val="00B361BD"/>
    <w:rsid w:val="00B36778"/>
    <w:rsid w:val="00B37297"/>
    <w:rsid w:val="00B37497"/>
    <w:rsid w:val="00B37728"/>
    <w:rsid w:val="00B37BF9"/>
    <w:rsid w:val="00B37CCB"/>
    <w:rsid w:val="00B37ECC"/>
    <w:rsid w:val="00B37F08"/>
    <w:rsid w:val="00B4000C"/>
    <w:rsid w:val="00B4007C"/>
    <w:rsid w:val="00B40184"/>
    <w:rsid w:val="00B40E55"/>
    <w:rsid w:val="00B4166F"/>
    <w:rsid w:val="00B41901"/>
    <w:rsid w:val="00B41D0F"/>
    <w:rsid w:val="00B41E22"/>
    <w:rsid w:val="00B41FF8"/>
    <w:rsid w:val="00B424BD"/>
    <w:rsid w:val="00B42559"/>
    <w:rsid w:val="00B4258D"/>
    <w:rsid w:val="00B42966"/>
    <w:rsid w:val="00B429EA"/>
    <w:rsid w:val="00B42C64"/>
    <w:rsid w:val="00B43372"/>
    <w:rsid w:val="00B43EB6"/>
    <w:rsid w:val="00B441D7"/>
    <w:rsid w:val="00B44A25"/>
    <w:rsid w:val="00B44E6E"/>
    <w:rsid w:val="00B452F9"/>
    <w:rsid w:val="00B45944"/>
    <w:rsid w:val="00B45DC0"/>
    <w:rsid w:val="00B4620E"/>
    <w:rsid w:val="00B47B5A"/>
    <w:rsid w:val="00B47F34"/>
    <w:rsid w:val="00B506B2"/>
    <w:rsid w:val="00B51002"/>
    <w:rsid w:val="00B51444"/>
    <w:rsid w:val="00B5173D"/>
    <w:rsid w:val="00B522D2"/>
    <w:rsid w:val="00B5230B"/>
    <w:rsid w:val="00B5379B"/>
    <w:rsid w:val="00B53B2A"/>
    <w:rsid w:val="00B53F16"/>
    <w:rsid w:val="00B53FE7"/>
    <w:rsid w:val="00B547EE"/>
    <w:rsid w:val="00B54928"/>
    <w:rsid w:val="00B5492F"/>
    <w:rsid w:val="00B54D0B"/>
    <w:rsid w:val="00B55B9D"/>
    <w:rsid w:val="00B55BDA"/>
    <w:rsid w:val="00B55C60"/>
    <w:rsid w:val="00B568B6"/>
    <w:rsid w:val="00B570F9"/>
    <w:rsid w:val="00B57A55"/>
    <w:rsid w:val="00B57D74"/>
    <w:rsid w:val="00B57E31"/>
    <w:rsid w:val="00B57FB4"/>
    <w:rsid w:val="00B603D4"/>
    <w:rsid w:val="00B60526"/>
    <w:rsid w:val="00B60934"/>
    <w:rsid w:val="00B60ADE"/>
    <w:rsid w:val="00B610F9"/>
    <w:rsid w:val="00B6110A"/>
    <w:rsid w:val="00B6206A"/>
    <w:rsid w:val="00B621CC"/>
    <w:rsid w:val="00B62257"/>
    <w:rsid w:val="00B62534"/>
    <w:rsid w:val="00B627AC"/>
    <w:rsid w:val="00B6290E"/>
    <w:rsid w:val="00B636B9"/>
    <w:rsid w:val="00B63AD6"/>
    <w:rsid w:val="00B63BA6"/>
    <w:rsid w:val="00B63DEF"/>
    <w:rsid w:val="00B63E11"/>
    <w:rsid w:val="00B6400E"/>
    <w:rsid w:val="00B6428C"/>
    <w:rsid w:val="00B64BAD"/>
    <w:rsid w:val="00B64BB9"/>
    <w:rsid w:val="00B64E47"/>
    <w:rsid w:val="00B65202"/>
    <w:rsid w:val="00B6569E"/>
    <w:rsid w:val="00B656E6"/>
    <w:rsid w:val="00B65BD9"/>
    <w:rsid w:val="00B65E81"/>
    <w:rsid w:val="00B66A3A"/>
    <w:rsid w:val="00B66F02"/>
    <w:rsid w:val="00B67360"/>
    <w:rsid w:val="00B67802"/>
    <w:rsid w:val="00B678A7"/>
    <w:rsid w:val="00B67B1C"/>
    <w:rsid w:val="00B67D56"/>
    <w:rsid w:val="00B7006E"/>
    <w:rsid w:val="00B700D1"/>
    <w:rsid w:val="00B70F72"/>
    <w:rsid w:val="00B712D4"/>
    <w:rsid w:val="00B71341"/>
    <w:rsid w:val="00B7141A"/>
    <w:rsid w:val="00B7147A"/>
    <w:rsid w:val="00B72009"/>
    <w:rsid w:val="00B72552"/>
    <w:rsid w:val="00B725CC"/>
    <w:rsid w:val="00B72B5E"/>
    <w:rsid w:val="00B72F02"/>
    <w:rsid w:val="00B730B9"/>
    <w:rsid w:val="00B73D4C"/>
    <w:rsid w:val="00B73DD4"/>
    <w:rsid w:val="00B73E2F"/>
    <w:rsid w:val="00B745AA"/>
    <w:rsid w:val="00B74609"/>
    <w:rsid w:val="00B74857"/>
    <w:rsid w:val="00B74A64"/>
    <w:rsid w:val="00B74DF3"/>
    <w:rsid w:val="00B7500F"/>
    <w:rsid w:val="00B75028"/>
    <w:rsid w:val="00B7514C"/>
    <w:rsid w:val="00B751C7"/>
    <w:rsid w:val="00B75FD7"/>
    <w:rsid w:val="00B76314"/>
    <w:rsid w:val="00B76A66"/>
    <w:rsid w:val="00B76F65"/>
    <w:rsid w:val="00B7717B"/>
    <w:rsid w:val="00B7744C"/>
    <w:rsid w:val="00B7756C"/>
    <w:rsid w:val="00B7770A"/>
    <w:rsid w:val="00B77C28"/>
    <w:rsid w:val="00B80A02"/>
    <w:rsid w:val="00B80B18"/>
    <w:rsid w:val="00B80FC2"/>
    <w:rsid w:val="00B816BF"/>
    <w:rsid w:val="00B8195A"/>
    <w:rsid w:val="00B81A7B"/>
    <w:rsid w:val="00B81BBF"/>
    <w:rsid w:val="00B81C72"/>
    <w:rsid w:val="00B82638"/>
    <w:rsid w:val="00B82683"/>
    <w:rsid w:val="00B82902"/>
    <w:rsid w:val="00B82AAD"/>
    <w:rsid w:val="00B82C48"/>
    <w:rsid w:val="00B837DC"/>
    <w:rsid w:val="00B83BB8"/>
    <w:rsid w:val="00B83D92"/>
    <w:rsid w:val="00B83F00"/>
    <w:rsid w:val="00B83F5F"/>
    <w:rsid w:val="00B8414A"/>
    <w:rsid w:val="00B8443C"/>
    <w:rsid w:val="00B847D8"/>
    <w:rsid w:val="00B84C3B"/>
    <w:rsid w:val="00B85DFB"/>
    <w:rsid w:val="00B86172"/>
    <w:rsid w:val="00B86285"/>
    <w:rsid w:val="00B86B08"/>
    <w:rsid w:val="00B86D60"/>
    <w:rsid w:val="00B86F27"/>
    <w:rsid w:val="00B872BA"/>
    <w:rsid w:val="00B876C0"/>
    <w:rsid w:val="00B87AEB"/>
    <w:rsid w:val="00B87EBC"/>
    <w:rsid w:val="00B90237"/>
    <w:rsid w:val="00B9095C"/>
    <w:rsid w:val="00B909B3"/>
    <w:rsid w:val="00B91517"/>
    <w:rsid w:val="00B91B2C"/>
    <w:rsid w:val="00B91F47"/>
    <w:rsid w:val="00B92255"/>
    <w:rsid w:val="00B92330"/>
    <w:rsid w:val="00B92EFC"/>
    <w:rsid w:val="00B931EB"/>
    <w:rsid w:val="00B93345"/>
    <w:rsid w:val="00B93B56"/>
    <w:rsid w:val="00B943AF"/>
    <w:rsid w:val="00B94481"/>
    <w:rsid w:val="00B945FB"/>
    <w:rsid w:val="00B94A6F"/>
    <w:rsid w:val="00B94BD2"/>
    <w:rsid w:val="00B95058"/>
    <w:rsid w:val="00B951DE"/>
    <w:rsid w:val="00B95417"/>
    <w:rsid w:val="00B962CB"/>
    <w:rsid w:val="00B96B76"/>
    <w:rsid w:val="00B97174"/>
    <w:rsid w:val="00B97A10"/>
    <w:rsid w:val="00B97BD3"/>
    <w:rsid w:val="00B97C2D"/>
    <w:rsid w:val="00B97D48"/>
    <w:rsid w:val="00BA03DB"/>
    <w:rsid w:val="00BA04BA"/>
    <w:rsid w:val="00BA1399"/>
    <w:rsid w:val="00BA16F5"/>
    <w:rsid w:val="00BA188C"/>
    <w:rsid w:val="00BA1A6D"/>
    <w:rsid w:val="00BA1BB5"/>
    <w:rsid w:val="00BA1DC7"/>
    <w:rsid w:val="00BA1E32"/>
    <w:rsid w:val="00BA241D"/>
    <w:rsid w:val="00BA2A62"/>
    <w:rsid w:val="00BA2EE6"/>
    <w:rsid w:val="00BA303B"/>
    <w:rsid w:val="00BA38DC"/>
    <w:rsid w:val="00BA3D8C"/>
    <w:rsid w:val="00BA3FA2"/>
    <w:rsid w:val="00BA3FD4"/>
    <w:rsid w:val="00BA47AE"/>
    <w:rsid w:val="00BA4AFF"/>
    <w:rsid w:val="00BA4F35"/>
    <w:rsid w:val="00BA539B"/>
    <w:rsid w:val="00BA5741"/>
    <w:rsid w:val="00BA5773"/>
    <w:rsid w:val="00BA57AE"/>
    <w:rsid w:val="00BA5C87"/>
    <w:rsid w:val="00BA5E52"/>
    <w:rsid w:val="00BA5EA4"/>
    <w:rsid w:val="00BA5F35"/>
    <w:rsid w:val="00BA6004"/>
    <w:rsid w:val="00BA62D8"/>
    <w:rsid w:val="00BA6565"/>
    <w:rsid w:val="00BA6A48"/>
    <w:rsid w:val="00BA6C1C"/>
    <w:rsid w:val="00BA7391"/>
    <w:rsid w:val="00BA73E3"/>
    <w:rsid w:val="00BA7479"/>
    <w:rsid w:val="00BA7753"/>
    <w:rsid w:val="00BA77E8"/>
    <w:rsid w:val="00BA7A15"/>
    <w:rsid w:val="00BA7B92"/>
    <w:rsid w:val="00BA7C95"/>
    <w:rsid w:val="00BA7C9D"/>
    <w:rsid w:val="00BB08E5"/>
    <w:rsid w:val="00BB0903"/>
    <w:rsid w:val="00BB0B2A"/>
    <w:rsid w:val="00BB0C0A"/>
    <w:rsid w:val="00BB0C61"/>
    <w:rsid w:val="00BB0F99"/>
    <w:rsid w:val="00BB13FB"/>
    <w:rsid w:val="00BB1C1D"/>
    <w:rsid w:val="00BB1DDC"/>
    <w:rsid w:val="00BB1E0E"/>
    <w:rsid w:val="00BB2612"/>
    <w:rsid w:val="00BB2899"/>
    <w:rsid w:val="00BB2AE1"/>
    <w:rsid w:val="00BB2B2F"/>
    <w:rsid w:val="00BB2E9E"/>
    <w:rsid w:val="00BB314C"/>
    <w:rsid w:val="00BB3558"/>
    <w:rsid w:val="00BB3F73"/>
    <w:rsid w:val="00BB4569"/>
    <w:rsid w:val="00BB4C34"/>
    <w:rsid w:val="00BB5262"/>
    <w:rsid w:val="00BB5378"/>
    <w:rsid w:val="00BB5657"/>
    <w:rsid w:val="00BB5D80"/>
    <w:rsid w:val="00BB6037"/>
    <w:rsid w:val="00BB61E4"/>
    <w:rsid w:val="00BB61E5"/>
    <w:rsid w:val="00BB654D"/>
    <w:rsid w:val="00BB65A9"/>
    <w:rsid w:val="00BB6776"/>
    <w:rsid w:val="00BB6D4F"/>
    <w:rsid w:val="00BB6DB8"/>
    <w:rsid w:val="00BB6EEE"/>
    <w:rsid w:val="00BB6F11"/>
    <w:rsid w:val="00BB7156"/>
    <w:rsid w:val="00BB7165"/>
    <w:rsid w:val="00BB721D"/>
    <w:rsid w:val="00BB76C1"/>
    <w:rsid w:val="00BB7896"/>
    <w:rsid w:val="00BB7923"/>
    <w:rsid w:val="00BB7DCC"/>
    <w:rsid w:val="00BB7E6D"/>
    <w:rsid w:val="00BC06CA"/>
    <w:rsid w:val="00BC0832"/>
    <w:rsid w:val="00BC0D6F"/>
    <w:rsid w:val="00BC1956"/>
    <w:rsid w:val="00BC1B0D"/>
    <w:rsid w:val="00BC1B6F"/>
    <w:rsid w:val="00BC1E3D"/>
    <w:rsid w:val="00BC26CC"/>
    <w:rsid w:val="00BC2821"/>
    <w:rsid w:val="00BC29A4"/>
    <w:rsid w:val="00BC3312"/>
    <w:rsid w:val="00BC35A8"/>
    <w:rsid w:val="00BC3700"/>
    <w:rsid w:val="00BC3B34"/>
    <w:rsid w:val="00BC3DF9"/>
    <w:rsid w:val="00BC3E13"/>
    <w:rsid w:val="00BC3E1F"/>
    <w:rsid w:val="00BC3EB2"/>
    <w:rsid w:val="00BC41B9"/>
    <w:rsid w:val="00BC4610"/>
    <w:rsid w:val="00BC4A11"/>
    <w:rsid w:val="00BC4DB2"/>
    <w:rsid w:val="00BC4EC6"/>
    <w:rsid w:val="00BC5383"/>
    <w:rsid w:val="00BC5619"/>
    <w:rsid w:val="00BC577C"/>
    <w:rsid w:val="00BC58E1"/>
    <w:rsid w:val="00BC5E17"/>
    <w:rsid w:val="00BC5EF5"/>
    <w:rsid w:val="00BC65CE"/>
    <w:rsid w:val="00BC6BCC"/>
    <w:rsid w:val="00BC6D97"/>
    <w:rsid w:val="00BC6DBF"/>
    <w:rsid w:val="00BC7ABE"/>
    <w:rsid w:val="00BC7BC3"/>
    <w:rsid w:val="00BD0239"/>
    <w:rsid w:val="00BD0469"/>
    <w:rsid w:val="00BD07D9"/>
    <w:rsid w:val="00BD0A7E"/>
    <w:rsid w:val="00BD144D"/>
    <w:rsid w:val="00BD167A"/>
    <w:rsid w:val="00BD1CF0"/>
    <w:rsid w:val="00BD1CFF"/>
    <w:rsid w:val="00BD20AE"/>
    <w:rsid w:val="00BD2494"/>
    <w:rsid w:val="00BD259C"/>
    <w:rsid w:val="00BD268D"/>
    <w:rsid w:val="00BD297E"/>
    <w:rsid w:val="00BD2E16"/>
    <w:rsid w:val="00BD2EFE"/>
    <w:rsid w:val="00BD3078"/>
    <w:rsid w:val="00BD3182"/>
    <w:rsid w:val="00BD3468"/>
    <w:rsid w:val="00BD3581"/>
    <w:rsid w:val="00BD3F76"/>
    <w:rsid w:val="00BD4A1C"/>
    <w:rsid w:val="00BD4C41"/>
    <w:rsid w:val="00BD4D42"/>
    <w:rsid w:val="00BD53BD"/>
    <w:rsid w:val="00BD5AFE"/>
    <w:rsid w:val="00BD5B1F"/>
    <w:rsid w:val="00BD5C4C"/>
    <w:rsid w:val="00BD5C53"/>
    <w:rsid w:val="00BD5CEC"/>
    <w:rsid w:val="00BD647E"/>
    <w:rsid w:val="00BD648C"/>
    <w:rsid w:val="00BD750C"/>
    <w:rsid w:val="00BE03ED"/>
    <w:rsid w:val="00BE0476"/>
    <w:rsid w:val="00BE0B37"/>
    <w:rsid w:val="00BE0FE0"/>
    <w:rsid w:val="00BE1029"/>
    <w:rsid w:val="00BE18E9"/>
    <w:rsid w:val="00BE1969"/>
    <w:rsid w:val="00BE1D14"/>
    <w:rsid w:val="00BE1E7D"/>
    <w:rsid w:val="00BE2286"/>
    <w:rsid w:val="00BE253D"/>
    <w:rsid w:val="00BE3102"/>
    <w:rsid w:val="00BE31C4"/>
    <w:rsid w:val="00BE32F2"/>
    <w:rsid w:val="00BE3396"/>
    <w:rsid w:val="00BE387D"/>
    <w:rsid w:val="00BE3D0B"/>
    <w:rsid w:val="00BE3DD8"/>
    <w:rsid w:val="00BE41DC"/>
    <w:rsid w:val="00BE4A53"/>
    <w:rsid w:val="00BE4B8D"/>
    <w:rsid w:val="00BE4FA1"/>
    <w:rsid w:val="00BE4FDA"/>
    <w:rsid w:val="00BE5020"/>
    <w:rsid w:val="00BE515A"/>
    <w:rsid w:val="00BE5667"/>
    <w:rsid w:val="00BE56B1"/>
    <w:rsid w:val="00BE67F1"/>
    <w:rsid w:val="00BE6BDC"/>
    <w:rsid w:val="00BE6C54"/>
    <w:rsid w:val="00BE7102"/>
    <w:rsid w:val="00BE75B8"/>
    <w:rsid w:val="00BE78CB"/>
    <w:rsid w:val="00BF076B"/>
    <w:rsid w:val="00BF07AC"/>
    <w:rsid w:val="00BF09C0"/>
    <w:rsid w:val="00BF0AF0"/>
    <w:rsid w:val="00BF0DB7"/>
    <w:rsid w:val="00BF0E83"/>
    <w:rsid w:val="00BF13C4"/>
    <w:rsid w:val="00BF181F"/>
    <w:rsid w:val="00BF1A21"/>
    <w:rsid w:val="00BF1B82"/>
    <w:rsid w:val="00BF1E6F"/>
    <w:rsid w:val="00BF266B"/>
    <w:rsid w:val="00BF27C0"/>
    <w:rsid w:val="00BF2966"/>
    <w:rsid w:val="00BF2C75"/>
    <w:rsid w:val="00BF306F"/>
    <w:rsid w:val="00BF31B0"/>
    <w:rsid w:val="00BF34BB"/>
    <w:rsid w:val="00BF34F8"/>
    <w:rsid w:val="00BF3A25"/>
    <w:rsid w:val="00BF3CA3"/>
    <w:rsid w:val="00BF45B5"/>
    <w:rsid w:val="00BF4643"/>
    <w:rsid w:val="00BF5206"/>
    <w:rsid w:val="00BF520E"/>
    <w:rsid w:val="00BF5397"/>
    <w:rsid w:val="00BF54F4"/>
    <w:rsid w:val="00BF54FA"/>
    <w:rsid w:val="00BF5BC5"/>
    <w:rsid w:val="00BF60E7"/>
    <w:rsid w:val="00BF6553"/>
    <w:rsid w:val="00BF65B0"/>
    <w:rsid w:val="00BF6BD3"/>
    <w:rsid w:val="00BF6CD6"/>
    <w:rsid w:val="00BF6FC3"/>
    <w:rsid w:val="00BF70E5"/>
    <w:rsid w:val="00BF773D"/>
    <w:rsid w:val="00BF7921"/>
    <w:rsid w:val="00BF7EE2"/>
    <w:rsid w:val="00BF7F10"/>
    <w:rsid w:val="00C00099"/>
    <w:rsid w:val="00C01440"/>
    <w:rsid w:val="00C014CA"/>
    <w:rsid w:val="00C014F7"/>
    <w:rsid w:val="00C019AF"/>
    <w:rsid w:val="00C01D84"/>
    <w:rsid w:val="00C01DE3"/>
    <w:rsid w:val="00C026BB"/>
    <w:rsid w:val="00C032F4"/>
    <w:rsid w:val="00C034D9"/>
    <w:rsid w:val="00C03A8C"/>
    <w:rsid w:val="00C03D64"/>
    <w:rsid w:val="00C03FE3"/>
    <w:rsid w:val="00C0400C"/>
    <w:rsid w:val="00C0446C"/>
    <w:rsid w:val="00C04478"/>
    <w:rsid w:val="00C0456A"/>
    <w:rsid w:val="00C04DB8"/>
    <w:rsid w:val="00C052CC"/>
    <w:rsid w:val="00C05B11"/>
    <w:rsid w:val="00C05C22"/>
    <w:rsid w:val="00C05C4F"/>
    <w:rsid w:val="00C05CB4"/>
    <w:rsid w:val="00C0600C"/>
    <w:rsid w:val="00C060D5"/>
    <w:rsid w:val="00C06152"/>
    <w:rsid w:val="00C06530"/>
    <w:rsid w:val="00C06721"/>
    <w:rsid w:val="00C06C9C"/>
    <w:rsid w:val="00C06EE5"/>
    <w:rsid w:val="00C0707F"/>
    <w:rsid w:val="00C1029F"/>
    <w:rsid w:val="00C1066E"/>
    <w:rsid w:val="00C10944"/>
    <w:rsid w:val="00C109E2"/>
    <w:rsid w:val="00C10E93"/>
    <w:rsid w:val="00C1105C"/>
    <w:rsid w:val="00C114B4"/>
    <w:rsid w:val="00C1159C"/>
    <w:rsid w:val="00C115BA"/>
    <w:rsid w:val="00C11916"/>
    <w:rsid w:val="00C119C4"/>
    <w:rsid w:val="00C11BB1"/>
    <w:rsid w:val="00C11F33"/>
    <w:rsid w:val="00C11FE0"/>
    <w:rsid w:val="00C120B7"/>
    <w:rsid w:val="00C1219C"/>
    <w:rsid w:val="00C122A7"/>
    <w:rsid w:val="00C12DEE"/>
    <w:rsid w:val="00C130D8"/>
    <w:rsid w:val="00C13821"/>
    <w:rsid w:val="00C13D73"/>
    <w:rsid w:val="00C14261"/>
    <w:rsid w:val="00C148E5"/>
    <w:rsid w:val="00C14A4A"/>
    <w:rsid w:val="00C14C2E"/>
    <w:rsid w:val="00C14E46"/>
    <w:rsid w:val="00C14EED"/>
    <w:rsid w:val="00C1503F"/>
    <w:rsid w:val="00C1509E"/>
    <w:rsid w:val="00C153FA"/>
    <w:rsid w:val="00C15D3E"/>
    <w:rsid w:val="00C15F2E"/>
    <w:rsid w:val="00C1613B"/>
    <w:rsid w:val="00C163C5"/>
    <w:rsid w:val="00C16781"/>
    <w:rsid w:val="00C1716D"/>
    <w:rsid w:val="00C179AC"/>
    <w:rsid w:val="00C17AA0"/>
    <w:rsid w:val="00C17D78"/>
    <w:rsid w:val="00C200BB"/>
    <w:rsid w:val="00C2016D"/>
    <w:rsid w:val="00C202F6"/>
    <w:rsid w:val="00C20346"/>
    <w:rsid w:val="00C2058E"/>
    <w:rsid w:val="00C20D13"/>
    <w:rsid w:val="00C21041"/>
    <w:rsid w:val="00C22164"/>
    <w:rsid w:val="00C22638"/>
    <w:rsid w:val="00C22AB9"/>
    <w:rsid w:val="00C22C5C"/>
    <w:rsid w:val="00C23101"/>
    <w:rsid w:val="00C2351F"/>
    <w:rsid w:val="00C2413A"/>
    <w:rsid w:val="00C24732"/>
    <w:rsid w:val="00C2479D"/>
    <w:rsid w:val="00C2482C"/>
    <w:rsid w:val="00C24BCA"/>
    <w:rsid w:val="00C25252"/>
    <w:rsid w:val="00C253D9"/>
    <w:rsid w:val="00C25B99"/>
    <w:rsid w:val="00C26AA3"/>
    <w:rsid w:val="00C26FCC"/>
    <w:rsid w:val="00C27013"/>
    <w:rsid w:val="00C274E7"/>
    <w:rsid w:val="00C27506"/>
    <w:rsid w:val="00C279F7"/>
    <w:rsid w:val="00C27A47"/>
    <w:rsid w:val="00C30985"/>
    <w:rsid w:val="00C30BFE"/>
    <w:rsid w:val="00C31254"/>
    <w:rsid w:val="00C3145B"/>
    <w:rsid w:val="00C315B8"/>
    <w:rsid w:val="00C31603"/>
    <w:rsid w:val="00C31910"/>
    <w:rsid w:val="00C31CC0"/>
    <w:rsid w:val="00C31CE9"/>
    <w:rsid w:val="00C3201D"/>
    <w:rsid w:val="00C32360"/>
    <w:rsid w:val="00C32586"/>
    <w:rsid w:val="00C327D0"/>
    <w:rsid w:val="00C327D2"/>
    <w:rsid w:val="00C3299E"/>
    <w:rsid w:val="00C32AE0"/>
    <w:rsid w:val="00C32C26"/>
    <w:rsid w:val="00C32EBD"/>
    <w:rsid w:val="00C330BF"/>
    <w:rsid w:val="00C33207"/>
    <w:rsid w:val="00C3346B"/>
    <w:rsid w:val="00C336A9"/>
    <w:rsid w:val="00C337F1"/>
    <w:rsid w:val="00C341B7"/>
    <w:rsid w:val="00C3474D"/>
    <w:rsid w:val="00C34919"/>
    <w:rsid w:val="00C34BF0"/>
    <w:rsid w:val="00C34E21"/>
    <w:rsid w:val="00C35037"/>
    <w:rsid w:val="00C351EF"/>
    <w:rsid w:val="00C35D8D"/>
    <w:rsid w:val="00C35E7E"/>
    <w:rsid w:val="00C365DF"/>
    <w:rsid w:val="00C36E6C"/>
    <w:rsid w:val="00C371FB"/>
    <w:rsid w:val="00C3738D"/>
    <w:rsid w:val="00C37A28"/>
    <w:rsid w:val="00C401D0"/>
    <w:rsid w:val="00C4031A"/>
    <w:rsid w:val="00C40964"/>
    <w:rsid w:val="00C411BB"/>
    <w:rsid w:val="00C41658"/>
    <w:rsid w:val="00C41ACF"/>
    <w:rsid w:val="00C41B26"/>
    <w:rsid w:val="00C41E1F"/>
    <w:rsid w:val="00C42264"/>
    <w:rsid w:val="00C4277B"/>
    <w:rsid w:val="00C42AF9"/>
    <w:rsid w:val="00C42C42"/>
    <w:rsid w:val="00C43206"/>
    <w:rsid w:val="00C43344"/>
    <w:rsid w:val="00C4342B"/>
    <w:rsid w:val="00C4362A"/>
    <w:rsid w:val="00C4381B"/>
    <w:rsid w:val="00C44601"/>
    <w:rsid w:val="00C44A20"/>
    <w:rsid w:val="00C44E22"/>
    <w:rsid w:val="00C44F6F"/>
    <w:rsid w:val="00C45020"/>
    <w:rsid w:val="00C455A1"/>
    <w:rsid w:val="00C45AFB"/>
    <w:rsid w:val="00C45B77"/>
    <w:rsid w:val="00C46266"/>
    <w:rsid w:val="00C462E1"/>
    <w:rsid w:val="00C46331"/>
    <w:rsid w:val="00C46520"/>
    <w:rsid w:val="00C465EA"/>
    <w:rsid w:val="00C46688"/>
    <w:rsid w:val="00C46826"/>
    <w:rsid w:val="00C46DBB"/>
    <w:rsid w:val="00C47102"/>
    <w:rsid w:val="00C474EA"/>
    <w:rsid w:val="00C47582"/>
    <w:rsid w:val="00C475E8"/>
    <w:rsid w:val="00C47677"/>
    <w:rsid w:val="00C478C0"/>
    <w:rsid w:val="00C47A30"/>
    <w:rsid w:val="00C50659"/>
    <w:rsid w:val="00C50AAD"/>
    <w:rsid w:val="00C50B20"/>
    <w:rsid w:val="00C50D57"/>
    <w:rsid w:val="00C50DC9"/>
    <w:rsid w:val="00C50E65"/>
    <w:rsid w:val="00C51706"/>
    <w:rsid w:val="00C5171C"/>
    <w:rsid w:val="00C51B74"/>
    <w:rsid w:val="00C51C89"/>
    <w:rsid w:val="00C51E3C"/>
    <w:rsid w:val="00C52210"/>
    <w:rsid w:val="00C525FD"/>
    <w:rsid w:val="00C52CFB"/>
    <w:rsid w:val="00C53096"/>
    <w:rsid w:val="00C533E5"/>
    <w:rsid w:val="00C5354C"/>
    <w:rsid w:val="00C538D6"/>
    <w:rsid w:val="00C53B98"/>
    <w:rsid w:val="00C53E71"/>
    <w:rsid w:val="00C5480B"/>
    <w:rsid w:val="00C54CBC"/>
    <w:rsid w:val="00C54F83"/>
    <w:rsid w:val="00C54FB5"/>
    <w:rsid w:val="00C55C3B"/>
    <w:rsid w:val="00C55DF6"/>
    <w:rsid w:val="00C56694"/>
    <w:rsid w:val="00C56B11"/>
    <w:rsid w:val="00C56C80"/>
    <w:rsid w:val="00C572D1"/>
    <w:rsid w:val="00C57563"/>
    <w:rsid w:val="00C57A40"/>
    <w:rsid w:val="00C57AF8"/>
    <w:rsid w:val="00C60660"/>
    <w:rsid w:val="00C606D8"/>
    <w:rsid w:val="00C6097C"/>
    <w:rsid w:val="00C60CA6"/>
    <w:rsid w:val="00C61764"/>
    <w:rsid w:val="00C619EB"/>
    <w:rsid w:val="00C61B9E"/>
    <w:rsid w:val="00C61E92"/>
    <w:rsid w:val="00C621C5"/>
    <w:rsid w:val="00C624FE"/>
    <w:rsid w:val="00C626ED"/>
    <w:rsid w:val="00C62C52"/>
    <w:rsid w:val="00C62CB0"/>
    <w:rsid w:val="00C62CDA"/>
    <w:rsid w:val="00C62FDE"/>
    <w:rsid w:val="00C63086"/>
    <w:rsid w:val="00C6309A"/>
    <w:rsid w:val="00C63111"/>
    <w:rsid w:val="00C6313C"/>
    <w:rsid w:val="00C6354D"/>
    <w:rsid w:val="00C637C5"/>
    <w:rsid w:val="00C64053"/>
    <w:rsid w:val="00C643D3"/>
    <w:rsid w:val="00C64633"/>
    <w:rsid w:val="00C6488C"/>
    <w:rsid w:val="00C64A6A"/>
    <w:rsid w:val="00C65056"/>
    <w:rsid w:val="00C650E7"/>
    <w:rsid w:val="00C6546C"/>
    <w:rsid w:val="00C65511"/>
    <w:rsid w:val="00C655ED"/>
    <w:rsid w:val="00C65C96"/>
    <w:rsid w:val="00C65DB6"/>
    <w:rsid w:val="00C65F94"/>
    <w:rsid w:val="00C6613A"/>
    <w:rsid w:val="00C66151"/>
    <w:rsid w:val="00C66538"/>
    <w:rsid w:val="00C6690C"/>
    <w:rsid w:val="00C66B43"/>
    <w:rsid w:val="00C66CEE"/>
    <w:rsid w:val="00C67026"/>
    <w:rsid w:val="00C6725A"/>
    <w:rsid w:val="00C67CD7"/>
    <w:rsid w:val="00C67CEB"/>
    <w:rsid w:val="00C67DB2"/>
    <w:rsid w:val="00C7020D"/>
    <w:rsid w:val="00C70577"/>
    <w:rsid w:val="00C7078D"/>
    <w:rsid w:val="00C708BA"/>
    <w:rsid w:val="00C70B5C"/>
    <w:rsid w:val="00C70D9E"/>
    <w:rsid w:val="00C70ED8"/>
    <w:rsid w:val="00C710DE"/>
    <w:rsid w:val="00C71101"/>
    <w:rsid w:val="00C7118A"/>
    <w:rsid w:val="00C71233"/>
    <w:rsid w:val="00C71317"/>
    <w:rsid w:val="00C7181C"/>
    <w:rsid w:val="00C718DB"/>
    <w:rsid w:val="00C71F2B"/>
    <w:rsid w:val="00C72132"/>
    <w:rsid w:val="00C724EF"/>
    <w:rsid w:val="00C7278A"/>
    <w:rsid w:val="00C72C4F"/>
    <w:rsid w:val="00C72ED9"/>
    <w:rsid w:val="00C732DB"/>
    <w:rsid w:val="00C73604"/>
    <w:rsid w:val="00C73933"/>
    <w:rsid w:val="00C73A8D"/>
    <w:rsid w:val="00C73C5B"/>
    <w:rsid w:val="00C73C5C"/>
    <w:rsid w:val="00C73DB6"/>
    <w:rsid w:val="00C74066"/>
    <w:rsid w:val="00C74434"/>
    <w:rsid w:val="00C745E5"/>
    <w:rsid w:val="00C74868"/>
    <w:rsid w:val="00C74B1E"/>
    <w:rsid w:val="00C751B8"/>
    <w:rsid w:val="00C754BC"/>
    <w:rsid w:val="00C755D1"/>
    <w:rsid w:val="00C75B1A"/>
    <w:rsid w:val="00C76077"/>
    <w:rsid w:val="00C761C7"/>
    <w:rsid w:val="00C767A1"/>
    <w:rsid w:val="00C76B7F"/>
    <w:rsid w:val="00C77984"/>
    <w:rsid w:val="00C77B5E"/>
    <w:rsid w:val="00C800B3"/>
    <w:rsid w:val="00C8018A"/>
    <w:rsid w:val="00C802A6"/>
    <w:rsid w:val="00C80728"/>
    <w:rsid w:val="00C80738"/>
    <w:rsid w:val="00C808D2"/>
    <w:rsid w:val="00C80AE4"/>
    <w:rsid w:val="00C80D07"/>
    <w:rsid w:val="00C80EEA"/>
    <w:rsid w:val="00C815A5"/>
    <w:rsid w:val="00C818B0"/>
    <w:rsid w:val="00C8194D"/>
    <w:rsid w:val="00C81E92"/>
    <w:rsid w:val="00C82053"/>
    <w:rsid w:val="00C8205F"/>
    <w:rsid w:val="00C82528"/>
    <w:rsid w:val="00C82A62"/>
    <w:rsid w:val="00C82C70"/>
    <w:rsid w:val="00C82E1F"/>
    <w:rsid w:val="00C82F0D"/>
    <w:rsid w:val="00C831E1"/>
    <w:rsid w:val="00C83508"/>
    <w:rsid w:val="00C83A86"/>
    <w:rsid w:val="00C846AA"/>
    <w:rsid w:val="00C848B7"/>
    <w:rsid w:val="00C84954"/>
    <w:rsid w:val="00C84CC4"/>
    <w:rsid w:val="00C84FF6"/>
    <w:rsid w:val="00C851A3"/>
    <w:rsid w:val="00C85831"/>
    <w:rsid w:val="00C85E19"/>
    <w:rsid w:val="00C866D7"/>
    <w:rsid w:val="00C867FA"/>
    <w:rsid w:val="00C8682B"/>
    <w:rsid w:val="00C86B8A"/>
    <w:rsid w:val="00C86BD7"/>
    <w:rsid w:val="00C86C21"/>
    <w:rsid w:val="00C86D4C"/>
    <w:rsid w:val="00C876F0"/>
    <w:rsid w:val="00C87CA5"/>
    <w:rsid w:val="00C87E61"/>
    <w:rsid w:val="00C90007"/>
    <w:rsid w:val="00C90819"/>
    <w:rsid w:val="00C90C9E"/>
    <w:rsid w:val="00C90DF8"/>
    <w:rsid w:val="00C90E51"/>
    <w:rsid w:val="00C90F29"/>
    <w:rsid w:val="00C91105"/>
    <w:rsid w:val="00C912A7"/>
    <w:rsid w:val="00C91AA7"/>
    <w:rsid w:val="00C91AB3"/>
    <w:rsid w:val="00C91E1C"/>
    <w:rsid w:val="00C91EF4"/>
    <w:rsid w:val="00C9227D"/>
    <w:rsid w:val="00C92425"/>
    <w:rsid w:val="00C92A7A"/>
    <w:rsid w:val="00C92AAA"/>
    <w:rsid w:val="00C92AFA"/>
    <w:rsid w:val="00C92CE3"/>
    <w:rsid w:val="00C92D56"/>
    <w:rsid w:val="00C930DC"/>
    <w:rsid w:val="00C93275"/>
    <w:rsid w:val="00C93842"/>
    <w:rsid w:val="00C941F5"/>
    <w:rsid w:val="00C94A1A"/>
    <w:rsid w:val="00C94DFD"/>
    <w:rsid w:val="00C94F38"/>
    <w:rsid w:val="00C952B1"/>
    <w:rsid w:val="00C95760"/>
    <w:rsid w:val="00C958A4"/>
    <w:rsid w:val="00C95B23"/>
    <w:rsid w:val="00C95D64"/>
    <w:rsid w:val="00C960D3"/>
    <w:rsid w:val="00C96577"/>
    <w:rsid w:val="00C96AE6"/>
    <w:rsid w:val="00C96C1A"/>
    <w:rsid w:val="00C96CCB"/>
    <w:rsid w:val="00C96FCB"/>
    <w:rsid w:val="00C970E7"/>
    <w:rsid w:val="00C972CF"/>
    <w:rsid w:val="00C978D9"/>
    <w:rsid w:val="00C97A1D"/>
    <w:rsid w:val="00C97D8C"/>
    <w:rsid w:val="00C97EA6"/>
    <w:rsid w:val="00CA012F"/>
    <w:rsid w:val="00CA04D3"/>
    <w:rsid w:val="00CA096A"/>
    <w:rsid w:val="00CA0DF7"/>
    <w:rsid w:val="00CA1141"/>
    <w:rsid w:val="00CA115B"/>
    <w:rsid w:val="00CA1351"/>
    <w:rsid w:val="00CA15DC"/>
    <w:rsid w:val="00CA1E02"/>
    <w:rsid w:val="00CA1EBF"/>
    <w:rsid w:val="00CA1FC8"/>
    <w:rsid w:val="00CA1FFD"/>
    <w:rsid w:val="00CA222D"/>
    <w:rsid w:val="00CA24EE"/>
    <w:rsid w:val="00CA2575"/>
    <w:rsid w:val="00CA2B15"/>
    <w:rsid w:val="00CA2BCD"/>
    <w:rsid w:val="00CA3375"/>
    <w:rsid w:val="00CA3774"/>
    <w:rsid w:val="00CA3DD6"/>
    <w:rsid w:val="00CA3DE2"/>
    <w:rsid w:val="00CA409A"/>
    <w:rsid w:val="00CA4120"/>
    <w:rsid w:val="00CA47CC"/>
    <w:rsid w:val="00CA47F5"/>
    <w:rsid w:val="00CA4C40"/>
    <w:rsid w:val="00CA5231"/>
    <w:rsid w:val="00CA5A67"/>
    <w:rsid w:val="00CA5EC3"/>
    <w:rsid w:val="00CA608E"/>
    <w:rsid w:val="00CA66B2"/>
    <w:rsid w:val="00CA6734"/>
    <w:rsid w:val="00CA6D7E"/>
    <w:rsid w:val="00CA7097"/>
    <w:rsid w:val="00CA720E"/>
    <w:rsid w:val="00CA744F"/>
    <w:rsid w:val="00CA786B"/>
    <w:rsid w:val="00CA7E3B"/>
    <w:rsid w:val="00CB09AF"/>
    <w:rsid w:val="00CB0DAE"/>
    <w:rsid w:val="00CB0E32"/>
    <w:rsid w:val="00CB0E7C"/>
    <w:rsid w:val="00CB111E"/>
    <w:rsid w:val="00CB1166"/>
    <w:rsid w:val="00CB1520"/>
    <w:rsid w:val="00CB1938"/>
    <w:rsid w:val="00CB210D"/>
    <w:rsid w:val="00CB2A13"/>
    <w:rsid w:val="00CB31AA"/>
    <w:rsid w:val="00CB359B"/>
    <w:rsid w:val="00CB3934"/>
    <w:rsid w:val="00CB3BE7"/>
    <w:rsid w:val="00CB3C0E"/>
    <w:rsid w:val="00CB44D4"/>
    <w:rsid w:val="00CB47BB"/>
    <w:rsid w:val="00CB50B2"/>
    <w:rsid w:val="00CB535C"/>
    <w:rsid w:val="00CB53E5"/>
    <w:rsid w:val="00CB5B9A"/>
    <w:rsid w:val="00CB5C3B"/>
    <w:rsid w:val="00CB5CE5"/>
    <w:rsid w:val="00CB5E48"/>
    <w:rsid w:val="00CB7504"/>
    <w:rsid w:val="00CB780B"/>
    <w:rsid w:val="00CB7D58"/>
    <w:rsid w:val="00CC01C0"/>
    <w:rsid w:val="00CC028E"/>
    <w:rsid w:val="00CC0F9E"/>
    <w:rsid w:val="00CC1376"/>
    <w:rsid w:val="00CC183A"/>
    <w:rsid w:val="00CC1B6E"/>
    <w:rsid w:val="00CC1E22"/>
    <w:rsid w:val="00CC211E"/>
    <w:rsid w:val="00CC2148"/>
    <w:rsid w:val="00CC26E8"/>
    <w:rsid w:val="00CC2A29"/>
    <w:rsid w:val="00CC2A8A"/>
    <w:rsid w:val="00CC2B45"/>
    <w:rsid w:val="00CC2E42"/>
    <w:rsid w:val="00CC3212"/>
    <w:rsid w:val="00CC364C"/>
    <w:rsid w:val="00CC44DB"/>
    <w:rsid w:val="00CC4536"/>
    <w:rsid w:val="00CC4E17"/>
    <w:rsid w:val="00CC5849"/>
    <w:rsid w:val="00CC5EEC"/>
    <w:rsid w:val="00CC70CB"/>
    <w:rsid w:val="00CC7473"/>
    <w:rsid w:val="00CC751F"/>
    <w:rsid w:val="00CC797C"/>
    <w:rsid w:val="00CC79F3"/>
    <w:rsid w:val="00CC7BB3"/>
    <w:rsid w:val="00CC7D8B"/>
    <w:rsid w:val="00CC7F27"/>
    <w:rsid w:val="00CD0103"/>
    <w:rsid w:val="00CD0862"/>
    <w:rsid w:val="00CD0926"/>
    <w:rsid w:val="00CD183E"/>
    <w:rsid w:val="00CD26E0"/>
    <w:rsid w:val="00CD28FA"/>
    <w:rsid w:val="00CD2AD2"/>
    <w:rsid w:val="00CD2BC4"/>
    <w:rsid w:val="00CD2F94"/>
    <w:rsid w:val="00CD2FA7"/>
    <w:rsid w:val="00CD2FE7"/>
    <w:rsid w:val="00CD325A"/>
    <w:rsid w:val="00CD3475"/>
    <w:rsid w:val="00CD3C71"/>
    <w:rsid w:val="00CD3E5C"/>
    <w:rsid w:val="00CD43B9"/>
    <w:rsid w:val="00CD4466"/>
    <w:rsid w:val="00CD47FD"/>
    <w:rsid w:val="00CD4C72"/>
    <w:rsid w:val="00CD4D9D"/>
    <w:rsid w:val="00CD531C"/>
    <w:rsid w:val="00CD6533"/>
    <w:rsid w:val="00CD667C"/>
    <w:rsid w:val="00CD66BF"/>
    <w:rsid w:val="00CD671C"/>
    <w:rsid w:val="00CD72C8"/>
    <w:rsid w:val="00CD7506"/>
    <w:rsid w:val="00CD788D"/>
    <w:rsid w:val="00CD7FB6"/>
    <w:rsid w:val="00CE0448"/>
    <w:rsid w:val="00CE0816"/>
    <w:rsid w:val="00CE0E16"/>
    <w:rsid w:val="00CE0FFC"/>
    <w:rsid w:val="00CE1312"/>
    <w:rsid w:val="00CE166C"/>
    <w:rsid w:val="00CE16E7"/>
    <w:rsid w:val="00CE172A"/>
    <w:rsid w:val="00CE1A9A"/>
    <w:rsid w:val="00CE1D2D"/>
    <w:rsid w:val="00CE240A"/>
    <w:rsid w:val="00CE2750"/>
    <w:rsid w:val="00CE2B50"/>
    <w:rsid w:val="00CE32FD"/>
    <w:rsid w:val="00CE38AC"/>
    <w:rsid w:val="00CE394C"/>
    <w:rsid w:val="00CE3B89"/>
    <w:rsid w:val="00CE3C50"/>
    <w:rsid w:val="00CE3C85"/>
    <w:rsid w:val="00CE3ED1"/>
    <w:rsid w:val="00CE3F21"/>
    <w:rsid w:val="00CE4411"/>
    <w:rsid w:val="00CE4901"/>
    <w:rsid w:val="00CE4A53"/>
    <w:rsid w:val="00CE4BA3"/>
    <w:rsid w:val="00CE512B"/>
    <w:rsid w:val="00CE56B7"/>
    <w:rsid w:val="00CE5AD1"/>
    <w:rsid w:val="00CE65F8"/>
    <w:rsid w:val="00CE67A4"/>
    <w:rsid w:val="00CE67E6"/>
    <w:rsid w:val="00CE6835"/>
    <w:rsid w:val="00CE6B86"/>
    <w:rsid w:val="00CE71BA"/>
    <w:rsid w:val="00CE7978"/>
    <w:rsid w:val="00CE798F"/>
    <w:rsid w:val="00CE7B3F"/>
    <w:rsid w:val="00CE7D2C"/>
    <w:rsid w:val="00CE7D70"/>
    <w:rsid w:val="00CE7DC5"/>
    <w:rsid w:val="00CE7EB2"/>
    <w:rsid w:val="00CF0181"/>
    <w:rsid w:val="00CF0498"/>
    <w:rsid w:val="00CF08B8"/>
    <w:rsid w:val="00CF0A20"/>
    <w:rsid w:val="00CF0F02"/>
    <w:rsid w:val="00CF11A6"/>
    <w:rsid w:val="00CF174C"/>
    <w:rsid w:val="00CF17D0"/>
    <w:rsid w:val="00CF27A7"/>
    <w:rsid w:val="00CF2D82"/>
    <w:rsid w:val="00CF2E71"/>
    <w:rsid w:val="00CF2EB6"/>
    <w:rsid w:val="00CF2FFA"/>
    <w:rsid w:val="00CF34BC"/>
    <w:rsid w:val="00CF3A48"/>
    <w:rsid w:val="00CF3B62"/>
    <w:rsid w:val="00CF4081"/>
    <w:rsid w:val="00CF45F3"/>
    <w:rsid w:val="00CF4ADE"/>
    <w:rsid w:val="00CF4B38"/>
    <w:rsid w:val="00CF4D14"/>
    <w:rsid w:val="00CF4D3A"/>
    <w:rsid w:val="00CF4D9D"/>
    <w:rsid w:val="00CF4E33"/>
    <w:rsid w:val="00CF4FE4"/>
    <w:rsid w:val="00CF509F"/>
    <w:rsid w:val="00CF50B9"/>
    <w:rsid w:val="00CF5163"/>
    <w:rsid w:val="00CF53C7"/>
    <w:rsid w:val="00CF54AE"/>
    <w:rsid w:val="00CF5996"/>
    <w:rsid w:val="00CF6385"/>
    <w:rsid w:val="00CF64E6"/>
    <w:rsid w:val="00CF6670"/>
    <w:rsid w:val="00CF67D0"/>
    <w:rsid w:val="00CF68D0"/>
    <w:rsid w:val="00CF6AD9"/>
    <w:rsid w:val="00CF6FBD"/>
    <w:rsid w:val="00CF703D"/>
    <w:rsid w:val="00CF735E"/>
    <w:rsid w:val="00CF737E"/>
    <w:rsid w:val="00CF7531"/>
    <w:rsid w:val="00CF79A6"/>
    <w:rsid w:val="00CF7BC8"/>
    <w:rsid w:val="00CF7C24"/>
    <w:rsid w:val="00CF7ECD"/>
    <w:rsid w:val="00D0076A"/>
    <w:rsid w:val="00D00857"/>
    <w:rsid w:val="00D0099C"/>
    <w:rsid w:val="00D009E0"/>
    <w:rsid w:val="00D011BD"/>
    <w:rsid w:val="00D02673"/>
    <w:rsid w:val="00D02993"/>
    <w:rsid w:val="00D032ED"/>
    <w:rsid w:val="00D0394D"/>
    <w:rsid w:val="00D03D28"/>
    <w:rsid w:val="00D0417D"/>
    <w:rsid w:val="00D042F9"/>
    <w:rsid w:val="00D04B89"/>
    <w:rsid w:val="00D04BA5"/>
    <w:rsid w:val="00D0547F"/>
    <w:rsid w:val="00D057C4"/>
    <w:rsid w:val="00D05CB4"/>
    <w:rsid w:val="00D05F91"/>
    <w:rsid w:val="00D060C2"/>
    <w:rsid w:val="00D063DA"/>
    <w:rsid w:val="00D06555"/>
    <w:rsid w:val="00D0661A"/>
    <w:rsid w:val="00D06AF7"/>
    <w:rsid w:val="00D0778F"/>
    <w:rsid w:val="00D07A14"/>
    <w:rsid w:val="00D101B9"/>
    <w:rsid w:val="00D10315"/>
    <w:rsid w:val="00D106E7"/>
    <w:rsid w:val="00D10E32"/>
    <w:rsid w:val="00D11458"/>
    <w:rsid w:val="00D129CA"/>
    <w:rsid w:val="00D12CA8"/>
    <w:rsid w:val="00D133A8"/>
    <w:rsid w:val="00D133FA"/>
    <w:rsid w:val="00D139E2"/>
    <w:rsid w:val="00D13EE1"/>
    <w:rsid w:val="00D147D7"/>
    <w:rsid w:val="00D1481D"/>
    <w:rsid w:val="00D148DE"/>
    <w:rsid w:val="00D1495B"/>
    <w:rsid w:val="00D14961"/>
    <w:rsid w:val="00D14B6E"/>
    <w:rsid w:val="00D14D7A"/>
    <w:rsid w:val="00D15658"/>
    <w:rsid w:val="00D156CD"/>
    <w:rsid w:val="00D156E3"/>
    <w:rsid w:val="00D157B4"/>
    <w:rsid w:val="00D159BB"/>
    <w:rsid w:val="00D16681"/>
    <w:rsid w:val="00D16A30"/>
    <w:rsid w:val="00D16B32"/>
    <w:rsid w:val="00D170E9"/>
    <w:rsid w:val="00D1727A"/>
    <w:rsid w:val="00D1775E"/>
    <w:rsid w:val="00D17782"/>
    <w:rsid w:val="00D17D5A"/>
    <w:rsid w:val="00D20436"/>
    <w:rsid w:val="00D204B7"/>
    <w:rsid w:val="00D204C7"/>
    <w:rsid w:val="00D204E8"/>
    <w:rsid w:val="00D20844"/>
    <w:rsid w:val="00D20FC8"/>
    <w:rsid w:val="00D2112D"/>
    <w:rsid w:val="00D212C5"/>
    <w:rsid w:val="00D2171A"/>
    <w:rsid w:val="00D21C8A"/>
    <w:rsid w:val="00D22337"/>
    <w:rsid w:val="00D22553"/>
    <w:rsid w:val="00D2257B"/>
    <w:rsid w:val="00D227EC"/>
    <w:rsid w:val="00D23A0E"/>
    <w:rsid w:val="00D23A2B"/>
    <w:rsid w:val="00D23E30"/>
    <w:rsid w:val="00D244AC"/>
    <w:rsid w:val="00D2461B"/>
    <w:rsid w:val="00D24DB1"/>
    <w:rsid w:val="00D251BD"/>
    <w:rsid w:val="00D253FE"/>
    <w:rsid w:val="00D25B21"/>
    <w:rsid w:val="00D25BD4"/>
    <w:rsid w:val="00D26035"/>
    <w:rsid w:val="00D261F9"/>
    <w:rsid w:val="00D264F2"/>
    <w:rsid w:val="00D265EC"/>
    <w:rsid w:val="00D2667D"/>
    <w:rsid w:val="00D26904"/>
    <w:rsid w:val="00D26FBE"/>
    <w:rsid w:val="00D272C0"/>
    <w:rsid w:val="00D307D7"/>
    <w:rsid w:val="00D30A1D"/>
    <w:rsid w:val="00D30BE5"/>
    <w:rsid w:val="00D30CAF"/>
    <w:rsid w:val="00D30E2D"/>
    <w:rsid w:val="00D31113"/>
    <w:rsid w:val="00D312EC"/>
    <w:rsid w:val="00D312F5"/>
    <w:rsid w:val="00D31336"/>
    <w:rsid w:val="00D318F9"/>
    <w:rsid w:val="00D31E98"/>
    <w:rsid w:val="00D31EF8"/>
    <w:rsid w:val="00D32483"/>
    <w:rsid w:val="00D3265D"/>
    <w:rsid w:val="00D32AF9"/>
    <w:rsid w:val="00D32BC7"/>
    <w:rsid w:val="00D32C5B"/>
    <w:rsid w:val="00D33008"/>
    <w:rsid w:val="00D338D7"/>
    <w:rsid w:val="00D33AA7"/>
    <w:rsid w:val="00D33BB8"/>
    <w:rsid w:val="00D33C7F"/>
    <w:rsid w:val="00D33E75"/>
    <w:rsid w:val="00D344D0"/>
    <w:rsid w:val="00D345AC"/>
    <w:rsid w:val="00D34840"/>
    <w:rsid w:val="00D348CB"/>
    <w:rsid w:val="00D34B0C"/>
    <w:rsid w:val="00D34BDD"/>
    <w:rsid w:val="00D34CBC"/>
    <w:rsid w:val="00D351E6"/>
    <w:rsid w:val="00D3525C"/>
    <w:rsid w:val="00D3570C"/>
    <w:rsid w:val="00D358FE"/>
    <w:rsid w:val="00D359FB"/>
    <w:rsid w:val="00D35CC3"/>
    <w:rsid w:val="00D35CDF"/>
    <w:rsid w:val="00D367D9"/>
    <w:rsid w:val="00D36E46"/>
    <w:rsid w:val="00D37157"/>
    <w:rsid w:val="00D37246"/>
    <w:rsid w:val="00D37377"/>
    <w:rsid w:val="00D37B10"/>
    <w:rsid w:val="00D37F1A"/>
    <w:rsid w:val="00D40233"/>
    <w:rsid w:val="00D40484"/>
    <w:rsid w:val="00D405B9"/>
    <w:rsid w:val="00D40AC0"/>
    <w:rsid w:val="00D4226A"/>
    <w:rsid w:val="00D42288"/>
    <w:rsid w:val="00D42443"/>
    <w:rsid w:val="00D42B86"/>
    <w:rsid w:val="00D42C6C"/>
    <w:rsid w:val="00D43565"/>
    <w:rsid w:val="00D438C0"/>
    <w:rsid w:val="00D43B1A"/>
    <w:rsid w:val="00D44674"/>
    <w:rsid w:val="00D447A6"/>
    <w:rsid w:val="00D44B82"/>
    <w:rsid w:val="00D44BB1"/>
    <w:rsid w:val="00D44F1F"/>
    <w:rsid w:val="00D45006"/>
    <w:rsid w:val="00D450AC"/>
    <w:rsid w:val="00D45277"/>
    <w:rsid w:val="00D459DD"/>
    <w:rsid w:val="00D463DE"/>
    <w:rsid w:val="00D465F1"/>
    <w:rsid w:val="00D46853"/>
    <w:rsid w:val="00D46AAE"/>
    <w:rsid w:val="00D46EA9"/>
    <w:rsid w:val="00D471EE"/>
    <w:rsid w:val="00D47225"/>
    <w:rsid w:val="00D47247"/>
    <w:rsid w:val="00D473DC"/>
    <w:rsid w:val="00D47429"/>
    <w:rsid w:val="00D476EF"/>
    <w:rsid w:val="00D47DF4"/>
    <w:rsid w:val="00D47E3B"/>
    <w:rsid w:val="00D47F55"/>
    <w:rsid w:val="00D47FD2"/>
    <w:rsid w:val="00D50ECF"/>
    <w:rsid w:val="00D510E2"/>
    <w:rsid w:val="00D511FB"/>
    <w:rsid w:val="00D51510"/>
    <w:rsid w:val="00D51671"/>
    <w:rsid w:val="00D517AE"/>
    <w:rsid w:val="00D51C20"/>
    <w:rsid w:val="00D51CC4"/>
    <w:rsid w:val="00D51D9E"/>
    <w:rsid w:val="00D51E13"/>
    <w:rsid w:val="00D5208B"/>
    <w:rsid w:val="00D52285"/>
    <w:rsid w:val="00D5280F"/>
    <w:rsid w:val="00D528B6"/>
    <w:rsid w:val="00D528CA"/>
    <w:rsid w:val="00D52EA8"/>
    <w:rsid w:val="00D52FDD"/>
    <w:rsid w:val="00D533ED"/>
    <w:rsid w:val="00D53646"/>
    <w:rsid w:val="00D53B1F"/>
    <w:rsid w:val="00D54504"/>
    <w:rsid w:val="00D54598"/>
    <w:rsid w:val="00D54931"/>
    <w:rsid w:val="00D549F7"/>
    <w:rsid w:val="00D54BC1"/>
    <w:rsid w:val="00D54ED9"/>
    <w:rsid w:val="00D555C8"/>
    <w:rsid w:val="00D55B61"/>
    <w:rsid w:val="00D56321"/>
    <w:rsid w:val="00D5738F"/>
    <w:rsid w:val="00D57414"/>
    <w:rsid w:val="00D57490"/>
    <w:rsid w:val="00D578E4"/>
    <w:rsid w:val="00D57B34"/>
    <w:rsid w:val="00D6005C"/>
    <w:rsid w:val="00D60273"/>
    <w:rsid w:val="00D60AEC"/>
    <w:rsid w:val="00D60F51"/>
    <w:rsid w:val="00D61026"/>
    <w:rsid w:val="00D61758"/>
    <w:rsid w:val="00D61878"/>
    <w:rsid w:val="00D61894"/>
    <w:rsid w:val="00D61BC1"/>
    <w:rsid w:val="00D61CE8"/>
    <w:rsid w:val="00D62349"/>
    <w:rsid w:val="00D62D5C"/>
    <w:rsid w:val="00D62DE0"/>
    <w:rsid w:val="00D631E2"/>
    <w:rsid w:val="00D63323"/>
    <w:rsid w:val="00D633FA"/>
    <w:rsid w:val="00D63562"/>
    <w:rsid w:val="00D63825"/>
    <w:rsid w:val="00D63FD2"/>
    <w:rsid w:val="00D645D8"/>
    <w:rsid w:val="00D6469B"/>
    <w:rsid w:val="00D647F3"/>
    <w:rsid w:val="00D64C00"/>
    <w:rsid w:val="00D64DCE"/>
    <w:rsid w:val="00D64E7E"/>
    <w:rsid w:val="00D64F83"/>
    <w:rsid w:val="00D65BEC"/>
    <w:rsid w:val="00D65C33"/>
    <w:rsid w:val="00D65ECD"/>
    <w:rsid w:val="00D6607A"/>
    <w:rsid w:val="00D66321"/>
    <w:rsid w:val="00D66B8E"/>
    <w:rsid w:val="00D66DAA"/>
    <w:rsid w:val="00D66E23"/>
    <w:rsid w:val="00D67CC0"/>
    <w:rsid w:val="00D70470"/>
    <w:rsid w:val="00D705EC"/>
    <w:rsid w:val="00D70A07"/>
    <w:rsid w:val="00D70F78"/>
    <w:rsid w:val="00D70FAA"/>
    <w:rsid w:val="00D710B9"/>
    <w:rsid w:val="00D7154B"/>
    <w:rsid w:val="00D719D7"/>
    <w:rsid w:val="00D72826"/>
    <w:rsid w:val="00D72C2E"/>
    <w:rsid w:val="00D7311A"/>
    <w:rsid w:val="00D734BC"/>
    <w:rsid w:val="00D738B7"/>
    <w:rsid w:val="00D73F7A"/>
    <w:rsid w:val="00D7410B"/>
    <w:rsid w:val="00D74E4B"/>
    <w:rsid w:val="00D75080"/>
    <w:rsid w:val="00D7551B"/>
    <w:rsid w:val="00D75590"/>
    <w:rsid w:val="00D75A10"/>
    <w:rsid w:val="00D75B4B"/>
    <w:rsid w:val="00D75F81"/>
    <w:rsid w:val="00D76519"/>
    <w:rsid w:val="00D769A4"/>
    <w:rsid w:val="00D76BDB"/>
    <w:rsid w:val="00D76E5C"/>
    <w:rsid w:val="00D7762C"/>
    <w:rsid w:val="00D77B82"/>
    <w:rsid w:val="00D77FB9"/>
    <w:rsid w:val="00D77FF1"/>
    <w:rsid w:val="00D80119"/>
    <w:rsid w:val="00D8028D"/>
    <w:rsid w:val="00D807C1"/>
    <w:rsid w:val="00D80948"/>
    <w:rsid w:val="00D80C4F"/>
    <w:rsid w:val="00D80C88"/>
    <w:rsid w:val="00D815A8"/>
    <w:rsid w:val="00D819AB"/>
    <w:rsid w:val="00D81A46"/>
    <w:rsid w:val="00D81FEB"/>
    <w:rsid w:val="00D8205A"/>
    <w:rsid w:val="00D821A7"/>
    <w:rsid w:val="00D82692"/>
    <w:rsid w:val="00D828D6"/>
    <w:rsid w:val="00D82936"/>
    <w:rsid w:val="00D82D1D"/>
    <w:rsid w:val="00D83140"/>
    <w:rsid w:val="00D83B03"/>
    <w:rsid w:val="00D8430B"/>
    <w:rsid w:val="00D8442C"/>
    <w:rsid w:val="00D8498A"/>
    <w:rsid w:val="00D84ADC"/>
    <w:rsid w:val="00D84B27"/>
    <w:rsid w:val="00D84CB5"/>
    <w:rsid w:val="00D85AC9"/>
    <w:rsid w:val="00D85CBA"/>
    <w:rsid w:val="00D862AE"/>
    <w:rsid w:val="00D8650E"/>
    <w:rsid w:val="00D86CF1"/>
    <w:rsid w:val="00D8756F"/>
    <w:rsid w:val="00D87C6F"/>
    <w:rsid w:val="00D87D2D"/>
    <w:rsid w:val="00D87FA3"/>
    <w:rsid w:val="00D9010B"/>
    <w:rsid w:val="00D901AB"/>
    <w:rsid w:val="00D90439"/>
    <w:rsid w:val="00D904DE"/>
    <w:rsid w:val="00D906C5"/>
    <w:rsid w:val="00D90938"/>
    <w:rsid w:val="00D90AD3"/>
    <w:rsid w:val="00D918EC"/>
    <w:rsid w:val="00D9207B"/>
    <w:rsid w:val="00D922CC"/>
    <w:rsid w:val="00D927B9"/>
    <w:rsid w:val="00D92D04"/>
    <w:rsid w:val="00D92F23"/>
    <w:rsid w:val="00D932A2"/>
    <w:rsid w:val="00D93342"/>
    <w:rsid w:val="00D934AC"/>
    <w:rsid w:val="00D935CE"/>
    <w:rsid w:val="00D937EF"/>
    <w:rsid w:val="00D93805"/>
    <w:rsid w:val="00D9399A"/>
    <w:rsid w:val="00D93CE8"/>
    <w:rsid w:val="00D94081"/>
    <w:rsid w:val="00D940B1"/>
    <w:rsid w:val="00D94127"/>
    <w:rsid w:val="00D9414C"/>
    <w:rsid w:val="00D947F2"/>
    <w:rsid w:val="00D94A47"/>
    <w:rsid w:val="00D94A67"/>
    <w:rsid w:val="00D94E1D"/>
    <w:rsid w:val="00D94E6E"/>
    <w:rsid w:val="00D95601"/>
    <w:rsid w:val="00D95C88"/>
    <w:rsid w:val="00D95F3F"/>
    <w:rsid w:val="00D962C6"/>
    <w:rsid w:val="00D9665D"/>
    <w:rsid w:val="00D96F6A"/>
    <w:rsid w:val="00D975D7"/>
    <w:rsid w:val="00DA06CD"/>
    <w:rsid w:val="00DA09A6"/>
    <w:rsid w:val="00DA0A24"/>
    <w:rsid w:val="00DA0AF9"/>
    <w:rsid w:val="00DA0B13"/>
    <w:rsid w:val="00DA0D7E"/>
    <w:rsid w:val="00DA172A"/>
    <w:rsid w:val="00DA1C82"/>
    <w:rsid w:val="00DA1E53"/>
    <w:rsid w:val="00DA22C7"/>
    <w:rsid w:val="00DA23FE"/>
    <w:rsid w:val="00DA27DD"/>
    <w:rsid w:val="00DA2960"/>
    <w:rsid w:val="00DA2C17"/>
    <w:rsid w:val="00DA3130"/>
    <w:rsid w:val="00DA3552"/>
    <w:rsid w:val="00DA36F4"/>
    <w:rsid w:val="00DA38FF"/>
    <w:rsid w:val="00DA3B6B"/>
    <w:rsid w:val="00DA3D56"/>
    <w:rsid w:val="00DA4255"/>
    <w:rsid w:val="00DA4407"/>
    <w:rsid w:val="00DA449F"/>
    <w:rsid w:val="00DA4AC8"/>
    <w:rsid w:val="00DA4F7A"/>
    <w:rsid w:val="00DA5160"/>
    <w:rsid w:val="00DA557B"/>
    <w:rsid w:val="00DA572D"/>
    <w:rsid w:val="00DA5E25"/>
    <w:rsid w:val="00DA5F2D"/>
    <w:rsid w:val="00DA606B"/>
    <w:rsid w:val="00DA62E9"/>
    <w:rsid w:val="00DA64A7"/>
    <w:rsid w:val="00DA6716"/>
    <w:rsid w:val="00DA680C"/>
    <w:rsid w:val="00DA6AE8"/>
    <w:rsid w:val="00DA780E"/>
    <w:rsid w:val="00DA7D77"/>
    <w:rsid w:val="00DA7EB4"/>
    <w:rsid w:val="00DB0020"/>
    <w:rsid w:val="00DB04A3"/>
    <w:rsid w:val="00DB06D3"/>
    <w:rsid w:val="00DB0E77"/>
    <w:rsid w:val="00DB112D"/>
    <w:rsid w:val="00DB152A"/>
    <w:rsid w:val="00DB157F"/>
    <w:rsid w:val="00DB1669"/>
    <w:rsid w:val="00DB16AB"/>
    <w:rsid w:val="00DB1F55"/>
    <w:rsid w:val="00DB207E"/>
    <w:rsid w:val="00DB2137"/>
    <w:rsid w:val="00DB2408"/>
    <w:rsid w:val="00DB296F"/>
    <w:rsid w:val="00DB299D"/>
    <w:rsid w:val="00DB2C6F"/>
    <w:rsid w:val="00DB3907"/>
    <w:rsid w:val="00DB3BC4"/>
    <w:rsid w:val="00DB4066"/>
    <w:rsid w:val="00DB4209"/>
    <w:rsid w:val="00DB45FD"/>
    <w:rsid w:val="00DB4771"/>
    <w:rsid w:val="00DB48AB"/>
    <w:rsid w:val="00DB48C1"/>
    <w:rsid w:val="00DB4BA7"/>
    <w:rsid w:val="00DB4BBF"/>
    <w:rsid w:val="00DB4BF2"/>
    <w:rsid w:val="00DB4C2B"/>
    <w:rsid w:val="00DB4C76"/>
    <w:rsid w:val="00DB50C5"/>
    <w:rsid w:val="00DB56EE"/>
    <w:rsid w:val="00DB57CC"/>
    <w:rsid w:val="00DB5C1C"/>
    <w:rsid w:val="00DB667C"/>
    <w:rsid w:val="00DB66E3"/>
    <w:rsid w:val="00DB70C4"/>
    <w:rsid w:val="00DB7764"/>
    <w:rsid w:val="00DB782A"/>
    <w:rsid w:val="00DB7A99"/>
    <w:rsid w:val="00DB7E5C"/>
    <w:rsid w:val="00DC05EB"/>
    <w:rsid w:val="00DC0647"/>
    <w:rsid w:val="00DC073A"/>
    <w:rsid w:val="00DC0D68"/>
    <w:rsid w:val="00DC0E27"/>
    <w:rsid w:val="00DC0E6C"/>
    <w:rsid w:val="00DC13D7"/>
    <w:rsid w:val="00DC155E"/>
    <w:rsid w:val="00DC1856"/>
    <w:rsid w:val="00DC1888"/>
    <w:rsid w:val="00DC19B9"/>
    <w:rsid w:val="00DC2042"/>
    <w:rsid w:val="00DC2621"/>
    <w:rsid w:val="00DC298E"/>
    <w:rsid w:val="00DC2C25"/>
    <w:rsid w:val="00DC2D91"/>
    <w:rsid w:val="00DC3384"/>
    <w:rsid w:val="00DC34FA"/>
    <w:rsid w:val="00DC3A37"/>
    <w:rsid w:val="00DC3CBF"/>
    <w:rsid w:val="00DC3D80"/>
    <w:rsid w:val="00DC47BB"/>
    <w:rsid w:val="00DC482E"/>
    <w:rsid w:val="00DC56A8"/>
    <w:rsid w:val="00DC5EAE"/>
    <w:rsid w:val="00DC6056"/>
    <w:rsid w:val="00DC68D1"/>
    <w:rsid w:val="00DC6A36"/>
    <w:rsid w:val="00DC7165"/>
    <w:rsid w:val="00DC79E7"/>
    <w:rsid w:val="00DC7DBD"/>
    <w:rsid w:val="00DD054C"/>
    <w:rsid w:val="00DD05AC"/>
    <w:rsid w:val="00DD0651"/>
    <w:rsid w:val="00DD08C9"/>
    <w:rsid w:val="00DD096F"/>
    <w:rsid w:val="00DD0D02"/>
    <w:rsid w:val="00DD0D0B"/>
    <w:rsid w:val="00DD11DB"/>
    <w:rsid w:val="00DD12CD"/>
    <w:rsid w:val="00DD1680"/>
    <w:rsid w:val="00DD17AD"/>
    <w:rsid w:val="00DD1C02"/>
    <w:rsid w:val="00DD1EBF"/>
    <w:rsid w:val="00DD24CE"/>
    <w:rsid w:val="00DD256F"/>
    <w:rsid w:val="00DD2674"/>
    <w:rsid w:val="00DD297F"/>
    <w:rsid w:val="00DD2A07"/>
    <w:rsid w:val="00DD2B9C"/>
    <w:rsid w:val="00DD2F75"/>
    <w:rsid w:val="00DD3296"/>
    <w:rsid w:val="00DD33F9"/>
    <w:rsid w:val="00DD33FD"/>
    <w:rsid w:val="00DD3643"/>
    <w:rsid w:val="00DD406F"/>
    <w:rsid w:val="00DD4334"/>
    <w:rsid w:val="00DD4B27"/>
    <w:rsid w:val="00DD4D88"/>
    <w:rsid w:val="00DD4E4A"/>
    <w:rsid w:val="00DD52AB"/>
    <w:rsid w:val="00DD54A8"/>
    <w:rsid w:val="00DD551B"/>
    <w:rsid w:val="00DD56F4"/>
    <w:rsid w:val="00DD5C88"/>
    <w:rsid w:val="00DD5EBF"/>
    <w:rsid w:val="00DD60FD"/>
    <w:rsid w:val="00DD61F6"/>
    <w:rsid w:val="00DD632C"/>
    <w:rsid w:val="00DD6535"/>
    <w:rsid w:val="00DD6E70"/>
    <w:rsid w:val="00DD7013"/>
    <w:rsid w:val="00DD7208"/>
    <w:rsid w:val="00DD73CB"/>
    <w:rsid w:val="00DD7570"/>
    <w:rsid w:val="00DD767F"/>
    <w:rsid w:val="00DD7793"/>
    <w:rsid w:val="00DD7FC2"/>
    <w:rsid w:val="00DE0104"/>
    <w:rsid w:val="00DE037A"/>
    <w:rsid w:val="00DE0477"/>
    <w:rsid w:val="00DE0501"/>
    <w:rsid w:val="00DE0778"/>
    <w:rsid w:val="00DE0889"/>
    <w:rsid w:val="00DE0C09"/>
    <w:rsid w:val="00DE0CB2"/>
    <w:rsid w:val="00DE0E24"/>
    <w:rsid w:val="00DE144A"/>
    <w:rsid w:val="00DE188B"/>
    <w:rsid w:val="00DE19C6"/>
    <w:rsid w:val="00DE1CA9"/>
    <w:rsid w:val="00DE2090"/>
    <w:rsid w:val="00DE27F5"/>
    <w:rsid w:val="00DE2BCD"/>
    <w:rsid w:val="00DE3306"/>
    <w:rsid w:val="00DE3322"/>
    <w:rsid w:val="00DE3329"/>
    <w:rsid w:val="00DE3794"/>
    <w:rsid w:val="00DE385D"/>
    <w:rsid w:val="00DE3B6C"/>
    <w:rsid w:val="00DE3EFC"/>
    <w:rsid w:val="00DE4496"/>
    <w:rsid w:val="00DE4D9C"/>
    <w:rsid w:val="00DE4F09"/>
    <w:rsid w:val="00DE4FC9"/>
    <w:rsid w:val="00DE500B"/>
    <w:rsid w:val="00DE500E"/>
    <w:rsid w:val="00DE53D9"/>
    <w:rsid w:val="00DE5829"/>
    <w:rsid w:val="00DE586A"/>
    <w:rsid w:val="00DE6208"/>
    <w:rsid w:val="00DE6218"/>
    <w:rsid w:val="00DE653D"/>
    <w:rsid w:val="00DE6CF3"/>
    <w:rsid w:val="00DE720D"/>
    <w:rsid w:val="00DE7662"/>
    <w:rsid w:val="00DE76A7"/>
    <w:rsid w:val="00DE7772"/>
    <w:rsid w:val="00DE786E"/>
    <w:rsid w:val="00DE79E2"/>
    <w:rsid w:val="00DF071A"/>
    <w:rsid w:val="00DF082B"/>
    <w:rsid w:val="00DF0FD0"/>
    <w:rsid w:val="00DF11BE"/>
    <w:rsid w:val="00DF138C"/>
    <w:rsid w:val="00DF1C24"/>
    <w:rsid w:val="00DF1E40"/>
    <w:rsid w:val="00DF1E4F"/>
    <w:rsid w:val="00DF1F84"/>
    <w:rsid w:val="00DF2164"/>
    <w:rsid w:val="00DF24BC"/>
    <w:rsid w:val="00DF2509"/>
    <w:rsid w:val="00DF2669"/>
    <w:rsid w:val="00DF2838"/>
    <w:rsid w:val="00DF2F0C"/>
    <w:rsid w:val="00DF30B0"/>
    <w:rsid w:val="00DF317A"/>
    <w:rsid w:val="00DF31B7"/>
    <w:rsid w:val="00DF3681"/>
    <w:rsid w:val="00DF3780"/>
    <w:rsid w:val="00DF3A1A"/>
    <w:rsid w:val="00DF3AAC"/>
    <w:rsid w:val="00DF3D00"/>
    <w:rsid w:val="00DF3D0D"/>
    <w:rsid w:val="00DF3DCB"/>
    <w:rsid w:val="00DF4623"/>
    <w:rsid w:val="00DF4797"/>
    <w:rsid w:val="00DF4960"/>
    <w:rsid w:val="00DF4A56"/>
    <w:rsid w:val="00DF4CE6"/>
    <w:rsid w:val="00DF4E3C"/>
    <w:rsid w:val="00DF4ECB"/>
    <w:rsid w:val="00DF5001"/>
    <w:rsid w:val="00DF53CB"/>
    <w:rsid w:val="00DF58E2"/>
    <w:rsid w:val="00DF5BD1"/>
    <w:rsid w:val="00DF5D43"/>
    <w:rsid w:val="00DF6172"/>
    <w:rsid w:val="00DF67EE"/>
    <w:rsid w:val="00DF6DC3"/>
    <w:rsid w:val="00DF7298"/>
    <w:rsid w:val="00DF744A"/>
    <w:rsid w:val="00DF7827"/>
    <w:rsid w:val="00DF7922"/>
    <w:rsid w:val="00DF7C1C"/>
    <w:rsid w:val="00DF7F2A"/>
    <w:rsid w:val="00E00115"/>
    <w:rsid w:val="00E002C4"/>
    <w:rsid w:val="00E013AD"/>
    <w:rsid w:val="00E015CB"/>
    <w:rsid w:val="00E0181D"/>
    <w:rsid w:val="00E01852"/>
    <w:rsid w:val="00E01A4F"/>
    <w:rsid w:val="00E01B13"/>
    <w:rsid w:val="00E01BED"/>
    <w:rsid w:val="00E0255C"/>
    <w:rsid w:val="00E02761"/>
    <w:rsid w:val="00E02DDA"/>
    <w:rsid w:val="00E02F45"/>
    <w:rsid w:val="00E03430"/>
    <w:rsid w:val="00E0357C"/>
    <w:rsid w:val="00E03688"/>
    <w:rsid w:val="00E03B38"/>
    <w:rsid w:val="00E03C9D"/>
    <w:rsid w:val="00E03DD4"/>
    <w:rsid w:val="00E0432A"/>
    <w:rsid w:val="00E04595"/>
    <w:rsid w:val="00E04A98"/>
    <w:rsid w:val="00E050D5"/>
    <w:rsid w:val="00E05205"/>
    <w:rsid w:val="00E052AC"/>
    <w:rsid w:val="00E05440"/>
    <w:rsid w:val="00E05915"/>
    <w:rsid w:val="00E05C16"/>
    <w:rsid w:val="00E05DC5"/>
    <w:rsid w:val="00E06146"/>
    <w:rsid w:val="00E06288"/>
    <w:rsid w:val="00E062D3"/>
    <w:rsid w:val="00E0630A"/>
    <w:rsid w:val="00E0635B"/>
    <w:rsid w:val="00E065E6"/>
    <w:rsid w:val="00E067C6"/>
    <w:rsid w:val="00E06B05"/>
    <w:rsid w:val="00E06B8F"/>
    <w:rsid w:val="00E06FEA"/>
    <w:rsid w:val="00E07763"/>
    <w:rsid w:val="00E07DBE"/>
    <w:rsid w:val="00E10326"/>
    <w:rsid w:val="00E103BF"/>
    <w:rsid w:val="00E10616"/>
    <w:rsid w:val="00E107B0"/>
    <w:rsid w:val="00E109DA"/>
    <w:rsid w:val="00E10DA6"/>
    <w:rsid w:val="00E10E6C"/>
    <w:rsid w:val="00E112A0"/>
    <w:rsid w:val="00E112CA"/>
    <w:rsid w:val="00E11463"/>
    <w:rsid w:val="00E1163B"/>
    <w:rsid w:val="00E1192C"/>
    <w:rsid w:val="00E11A9C"/>
    <w:rsid w:val="00E11AE8"/>
    <w:rsid w:val="00E120F5"/>
    <w:rsid w:val="00E12C3F"/>
    <w:rsid w:val="00E130BF"/>
    <w:rsid w:val="00E134C1"/>
    <w:rsid w:val="00E13814"/>
    <w:rsid w:val="00E13E76"/>
    <w:rsid w:val="00E1401B"/>
    <w:rsid w:val="00E14456"/>
    <w:rsid w:val="00E14468"/>
    <w:rsid w:val="00E14B3C"/>
    <w:rsid w:val="00E14CE0"/>
    <w:rsid w:val="00E14D68"/>
    <w:rsid w:val="00E150F8"/>
    <w:rsid w:val="00E1533C"/>
    <w:rsid w:val="00E153C5"/>
    <w:rsid w:val="00E15448"/>
    <w:rsid w:val="00E156B4"/>
    <w:rsid w:val="00E15826"/>
    <w:rsid w:val="00E1624C"/>
    <w:rsid w:val="00E16470"/>
    <w:rsid w:val="00E16849"/>
    <w:rsid w:val="00E16A75"/>
    <w:rsid w:val="00E17043"/>
    <w:rsid w:val="00E172E9"/>
    <w:rsid w:val="00E176C0"/>
    <w:rsid w:val="00E178B6"/>
    <w:rsid w:val="00E179C8"/>
    <w:rsid w:val="00E17F64"/>
    <w:rsid w:val="00E20070"/>
    <w:rsid w:val="00E2060B"/>
    <w:rsid w:val="00E20891"/>
    <w:rsid w:val="00E20CA9"/>
    <w:rsid w:val="00E21281"/>
    <w:rsid w:val="00E217F7"/>
    <w:rsid w:val="00E21B9D"/>
    <w:rsid w:val="00E21D4B"/>
    <w:rsid w:val="00E21E58"/>
    <w:rsid w:val="00E21FA7"/>
    <w:rsid w:val="00E221CB"/>
    <w:rsid w:val="00E23481"/>
    <w:rsid w:val="00E23694"/>
    <w:rsid w:val="00E23C4C"/>
    <w:rsid w:val="00E23D8B"/>
    <w:rsid w:val="00E23DF1"/>
    <w:rsid w:val="00E23F98"/>
    <w:rsid w:val="00E2429A"/>
    <w:rsid w:val="00E2464C"/>
    <w:rsid w:val="00E246A6"/>
    <w:rsid w:val="00E24875"/>
    <w:rsid w:val="00E24B6F"/>
    <w:rsid w:val="00E24E7F"/>
    <w:rsid w:val="00E25D11"/>
    <w:rsid w:val="00E26122"/>
    <w:rsid w:val="00E26136"/>
    <w:rsid w:val="00E26197"/>
    <w:rsid w:val="00E2646D"/>
    <w:rsid w:val="00E265D9"/>
    <w:rsid w:val="00E267C1"/>
    <w:rsid w:val="00E26CDC"/>
    <w:rsid w:val="00E275B3"/>
    <w:rsid w:val="00E27742"/>
    <w:rsid w:val="00E277E0"/>
    <w:rsid w:val="00E27923"/>
    <w:rsid w:val="00E27A09"/>
    <w:rsid w:val="00E27DBA"/>
    <w:rsid w:val="00E303F0"/>
    <w:rsid w:val="00E30D7E"/>
    <w:rsid w:val="00E30E15"/>
    <w:rsid w:val="00E31070"/>
    <w:rsid w:val="00E312F5"/>
    <w:rsid w:val="00E314A7"/>
    <w:rsid w:val="00E31CF1"/>
    <w:rsid w:val="00E32040"/>
    <w:rsid w:val="00E32277"/>
    <w:rsid w:val="00E32363"/>
    <w:rsid w:val="00E324B7"/>
    <w:rsid w:val="00E32A53"/>
    <w:rsid w:val="00E32D63"/>
    <w:rsid w:val="00E338C9"/>
    <w:rsid w:val="00E33926"/>
    <w:rsid w:val="00E3398F"/>
    <w:rsid w:val="00E33C52"/>
    <w:rsid w:val="00E342E5"/>
    <w:rsid w:val="00E3454A"/>
    <w:rsid w:val="00E34913"/>
    <w:rsid w:val="00E34EF9"/>
    <w:rsid w:val="00E351E5"/>
    <w:rsid w:val="00E35482"/>
    <w:rsid w:val="00E3571C"/>
    <w:rsid w:val="00E35B4A"/>
    <w:rsid w:val="00E360F8"/>
    <w:rsid w:val="00E36108"/>
    <w:rsid w:val="00E361C5"/>
    <w:rsid w:val="00E362B8"/>
    <w:rsid w:val="00E36594"/>
    <w:rsid w:val="00E365C2"/>
    <w:rsid w:val="00E366D3"/>
    <w:rsid w:val="00E36A5F"/>
    <w:rsid w:val="00E37A93"/>
    <w:rsid w:val="00E37C49"/>
    <w:rsid w:val="00E37CF3"/>
    <w:rsid w:val="00E37E39"/>
    <w:rsid w:val="00E37ED4"/>
    <w:rsid w:val="00E4014F"/>
    <w:rsid w:val="00E402C0"/>
    <w:rsid w:val="00E4069C"/>
    <w:rsid w:val="00E407D2"/>
    <w:rsid w:val="00E40E32"/>
    <w:rsid w:val="00E4123E"/>
    <w:rsid w:val="00E41322"/>
    <w:rsid w:val="00E413BA"/>
    <w:rsid w:val="00E413CD"/>
    <w:rsid w:val="00E41424"/>
    <w:rsid w:val="00E41426"/>
    <w:rsid w:val="00E419B2"/>
    <w:rsid w:val="00E41A05"/>
    <w:rsid w:val="00E41E85"/>
    <w:rsid w:val="00E42829"/>
    <w:rsid w:val="00E42A03"/>
    <w:rsid w:val="00E42D34"/>
    <w:rsid w:val="00E42E09"/>
    <w:rsid w:val="00E43371"/>
    <w:rsid w:val="00E43546"/>
    <w:rsid w:val="00E436E8"/>
    <w:rsid w:val="00E44EE8"/>
    <w:rsid w:val="00E45A17"/>
    <w:rsid w:val="00E45F7B"/>
    <w:rsid w:val="00E46096"/>
    <w:rsid w:val="00E460A7"/>
    <w:rsid w:val="00E461A7"/>
    <w:rsid w:val="00E4645D"/>
    <w:rsid w:val="00E469D9"/>
    <w:rsid w:val="00E46AC4"/>
    <w:rsid w:val="00E46EE1"/>
    <w:rsid w:val="00E47809"/>
    <w:rsid w:val="00E47CEE"/>
    <w:rsid w:val="00E50260"/>
    <w:rsid w:val="00E50AA8"/>
    <w:rsid w:val="00E50B63"/>
    <w:rsid w:val="00E50C3F"/>
    <w:rsid w:val="00E5297D"/>
    <w:rsid w:val="00E52E68"/>
    <w:rsid w:val="00E5316F"/>
    <w:rsid w:val="00E53241"/>
    <w:rsid w:val="00E5331A"/>
    <w:rsid w:val="00E53366"/>
    <w:rsid w:val="00E53E66"/>
    <w:rsid w:val="00E53F74"/>
    <w:rsid w:val="00E5422A"/>
    <w:rsid w:val="00E54385"/>
    <w:rsid w:val="00E546FA"/>
    <w:rsid w:val="00E54AFE"/>
    <w:rsid w:val="00E54CAD"/>
    <w:rsid w:val="00E551CF"/>
    <w:rsid w:val="00E553B7"/>
    <w:rsid w:val="00E55598"/>
    <w:rsid w:val="00E55823"/>
    <w:rsid w:val="00E55B8D"/>
    <w:rsid w:val="00E567A6"/>
    <w:rsid w:val="00E57163"/>
    <w:rsid w:val="00E578D1"/>
    <w:rsid w:val="00E57C5B"/>
    <w:rsid w:val="00E57D00"/>
    <w:rsid w:val="00E60467"/>
    <w:rsid w:val="00E605B7"/>
    <w:rsid w:val="00E60614"/>
    <w:rsid w:val="00E607C7"/>
    <w:rsid w:val="00E60A5A"/>
    <w:rsid w:val="00E60DF6"/>
    <w:rsid w:val="00E60F7E"/>
    <w:rsid w:val="00E614BB"/>
    <w:rsid w:val="00E6179B"/>
    <w:rsid w:val="00E61C92"/>
    <w:rsid w:val="00E62089"/>
    <w:rsid w:val="00E62A1F"/>
    <w:rsid w:val="00E631B1"/>
    <w:rsid w:val="00E63C3E"/>
    <w:rsid w:val="00E63CDE"/>
    <w:rsid w:val="00E63D7C"/>
    <w:rsid w:val="00E63F3D"/>
    <w:rsid w:val="00E64047"/>
    <w:rsid w:val="00E640F7"/>
    <w:rsid w:val="00E64868"/>
    <w:rsid w:val="00E64A16"/>
    <w:rsid w:val="00E64C79"/>
    <w:rsid w:val="00E64D27"/>
    <w:rsid w:val="00E6515A"/>
    <w:rsid w:val="00E65231"/>
    <w:rsid w:val="00E652AF"/>
    <w:rsid w:val="00E655C9"/>
    <w:rsid w:val="00E65684"/>
    <w:rsid w:val="00E660DB"/>
    <w:rsid w:val="00E66297"/>
    <w:rsid w:val="00E66FE4"/>
    <w:rsid w:val="00E67319"/>
    <w:rsid w:val="00E6781F"/>
    <w:rsid w:val="00E67A85"/>
    <w:rsid w:val="00E67B85"/>
    <w:rsid w:val="00E67BAE"/>
    <w:rsid w:val="00E67C51"/>
    <w:rsid w:val="00E67F6A"/>
    <w:rsid w:val="00E67F80"/>
    <w:rsid w:val="00E70465"/>
    <w:rsid w:val="00E708F3"/>
    <w:rsid w:val="00E70F33"/>
    <w:rsid w:val="00E710A4"/>
    <w:rsid w:val="00E7111D"/>
    <w:rsid w:val="00E71243"/>
    <w:rsid w:val="00E71609"/>
    <w:rsid w:val="00E71759"/>
    <w:rsid w:val="00E7176C"/>
    <w:rsid w:val="00E7190D"/>
    <w:rsid w:val="00E7230E"/>
    <w:rsid w:val="00E72BCD"/>
    <w:rsid w:val="00E72C86"/>
    <w:rsid w:val="00E72C89"/>
    <w:rsid w:val="00E72EA7"/>
    <w:rsid w:val="00E731E6"/>
    <w:rsid w:val="00E735C6"/>
    <w:rsid w:val="00E7378E"/>
    <w:rsid w:val="00E737ED"/>
    <w:rsid w:val="00E73B46"/>
    <w:rsid w:val="00E73BE8"/>
    <w:rsid w:val="00E73FCA"/>
    <w:rsid w:val="00E740D2"/>
    <w:rsid w:val="00E74135"/>
    <w:rsid w:val="00E742F4"/>
    <w:rsid w:val="00E74676"/>
    <w:rsid w:val="00E74E27"/>
    <w:rsid w:val="00E75099"/>
    <w:rsid w:val="00E75274"/>
    <w:rsid w:val="00E753CB"/>
    <w:rsid w:val="00E76260"/>
    <w:rsid w:val="00E7633C"/>
    <w:rsid w:val="00E765B8"/>
    <w:rsid w:val="00E76639"/>
    <w:rsid w:val="00E76848"/>
    <w:rsid w:val="00E76C19"/>
    <w:rsid w:val="00E76F62"/>
    <w:rsid w:val="00E77218"/>
    <w:rsid w:val="00E775E1"/>
    <w:rsid w:val="00E77766"/>
    <w:rsid w:val="00E778A7"/>
    <w:rsid w:val="00E77A42"/>
    <w:rsid w:val="00E77BD6"/>
    <w:rsid w:val="00E77C7D"/>
    <w:rsid w:val="00E77E1D"/>
    <w:rsid w:val="00E80490"/>
    <w:rsid w:val="00E80515"/>
    <w:rsid w:val="00E806AC"/>
    <w:rsid w:val="00E80D53"/>
    <w:rsid w:val="00E80F1E"/>
    <w:rsid w:val="00E81014"/>
    <w:rsid w:val="00E8149F"/>
    <w:rsid w:val="00E815AD"/>
    <w:rsid w:val="00E818F6"/>
    <w:rsid w:val="00E82013"/>
    <w:rsid w:val="00E82098"/>
    <w:rsid w:val="00E824D6"/>
    <w:rsid w:val="00E8299A"/>
    <w:rsid w:val="00E83E96"/>
    <w:rsid w:val="00E83EC2"/>
    <w:rsid w:val="00E84018"/>
    <w:rsid w:val="00E84743"/>
    <w:rsid w:val="00E847E2"/>
    <w:rsid w:val="00E849A3"/>
    <w:rsid w:val="00E84E0F"/>
    <w:rsid w:val="00E85623"/>
    <w:rsid w:val="00E859F6"/>
    <w:rsid w:val="00E85A50"/>
    <w:rsid w:val="00E85EFD"/>
    <w:rsid w:val="00E861BA"/>
    <w:rsid w:val="00E86203"/>
    <w:rsid w:val="00E8663F"/>
    <w:rsid w:val="00E86BA4"/>
    <w:rsid w:val="00E86ECB"/>
    <w:rsid w:val="00E870C9"/>
    <w:rsid w:val="00E8758E"/>
    <w:rsid w:val="00E877F5"/>
    <w:rsid w:val="00E87893"/>
    <w:rsid w:val="00E879BF"/>
    <w:rsid w:val="00E87ACF"/>
    <w:rsid w:val="00E87BB3"/>
    <w:rsid w:val="00E87BD0"/>
    <w:rsid w:val="00E87CF0"/>
    <w:rsid w:val="00E87E22"/>
    <w:rsid w:val="00E9000B"/>
    <w:rsid w:val="00E90011"/>
    <w:rsid w:val="00E90172"/>
    <w:rsid w:val="00E902FA"/>
    <w:rsid w:val="00E90973"/>
    <w:rsid w:val="00E90989"/>
    <w:rsid w:val="00E90AEF"/>
    <w:rsid w:val="00E90B6F"/>
    <w:rsid w:val="00E90D1D"/>
    <w:rsid w:val="00E91052"/>
    <w:rsid w:val="00E91185"/>
    <w:rsid w:val="00E91CF1"/>
    <w:rsid w:val="00E9232D"/>
    <w:rsid w:val="00E92335"/>
    <w:rsid w:val="00E92380"/>
    <w:rsid w:val="00E92D26"/>
    <w:rsid w:val="00E92D69"/>
    <w:rsid w:val="00E92EC3"/>
    <w:rsid w:val="00E930E8"/>
    <w:rsid w:val="00E93372"/>
    <w:rsid w:val="00E93623"/>
    <w:rsid w:val="00E93937"/>
    <w:rsid w:val="00E93CBA"/>
    <w:rsid w:val="00E93E2E"/>
    <w:rsid w:val="00E93F88"/>
    <w:rsid w:val="00E9454A"/>
    <w:rsid w:val="00E94874"/>
    <w:rsid w:val="00E94BE9"/>
    <w:rsid w:val="00E94D5A"/>
    <w:rsid w:val="00E95006"/>
    <w:rsid w:val="00E953E7"/>
    <w:rsid w:val="00E953EE"/>
    <w:rsid w:val="00E95D88"/>
    <w:rsid w:val="00E95E75"/>
    <w:rsid w:val="00E95EB2"/>
    <w:rsid w:val="00E9664B"/>
    <w:rsid w:val="00E967D4"/>
    <w:rsid w:val="00E96A56"/>
    <w:rsid w:val="00E96D3A"/>
    <w:rsid w:val="00E96E7E"/>
    <w:rsid w:val="00E97182"/>
    <w:rsid w:val="00E972B2"/>
    <w:rsid w:val="00E976B9"/>
    <w:rsid w:val="00E97A60"/>
    <w:rsid w:val="00E97A96"/>
    <w:rsid w:val="00E97D56"/>
    <w:rsid w:val="00E97F55"/>
    <w:rsid w:val="00EA00CF"/>
    <w:rsid w:val="00EA0C71"/>
    <w:rsid w:val="00EA15C7"/>
    <w:rsid w:val="00EA16FA"/>
    <w:rsid w:val="00EA1708"/>
    <w:rsid w:val="00EA19F9"/>
    <w:rsid w:val="00EA1AF6"/>
    <w:rsid w:val="00EA1E66"/>
    <w:rsid w:val="00EA1F4C"/>
    <w:rsid w:val="00EA205C"/>
    <w:rsid w:val="00EA2322"/>
    <w:rsid w:val="00EA29AE"/>
    <w:rsid w:val="00EA2A64"/>
    <w:rsid w:val="00EA2B0C"/>
    <w:rsid w:val="00EA31BD"/>
    <w:rsid w:val="00EA350A"/>
    <w:rsid w:val="00EA3642"/>
    <w:rsid w:val="00EA37D1"/>
    <w:rsid w:val="00EA417D"/>
    <w:rsid w:val="00EA4182"/>
    <w:rsid w:val="00EA41D8"/>
    <w:rsid w:val="00EA42D9"/>
    <w:rsid w:val="00EA4809"/>
    <w:rsid w:val="00EA4BB0"/>
    <w:rsid w:val="00EA4D47"/>
    <w:rsid w:val="00EA5199"/>
    <w:rsid w:val="00EA54ED"/>
    <w:rsid w:val="00EA557F"/>
    <w:rsid w:val="00EA56D3"/>
    <w:rsid w:val="00EA623A"/>
    <w:rsid w:val="00EA70CC"/>
    <w:rsid w:val="00EA7E45"/>
    <w:rsid w:val="00EA7E5D"/>
    <w:rsid w:val="00EB0B19"/>
    <w:rsid w:val="00EB0D53"/>
    <w:rsid w:val="00EB19BF"/>
    <w:rsid w:val="00EB1A05"/>
    <w:rsid w:val="00EB1AD9"/>
    <w:rsid w:val="00EB21D0"/>
    <w:rsid w:val="00EB27CE"/>
    <w:rsid w:val="00EB27DC"/>
    <w:rsid w:val="00EB2A98"/>
    <w:rsid w:val="00EB2C1A"/>
    <w:rsid w:val="00EB38B0"/>
    <w:rsid w:val="00EB3E29"/>
    <w:rsid w:val="00EB3EF6"/>
    <w:rsid w:val="00EB3FB5"/>
    <w:rsid w:val="00EB41B9"/>
    <w:rsid w:val="00EB4589"/>
    <w:rsid w:val="00EB4732"/>
    <w:rsid w:val="00EB47FC"/>
    <w:rsid w:val="00EB4A1B"/>
    <w:rsid w:val="00EB4D64"/>
    <w:rsid w:val="00EB4E71"/>
    <w:rsid w:val="00EB5149"/>
    <w:rsid w:val="00EB563B"/>
    <w:rsid w:val="00EB5B95"/>
    <w:rsid w:val="00EB5FFC"/>
    <w:rsid w:val="00EB6079"/>
    <w:rsid w:val="00EB637E"/>
    <w:rsid w:val="00EB68AB"/>
    <w:rsid w:val="00EB6B2C"/>
    <w:rsid w:val="00EB6C96"/>
    <w:rsid w:val="00EB6DDC"/>
    <w:rsid w:val="00EB70F5"/>
    <w:rsid w:val="00EB72F8"/>
    <w:rsid w:val="00EB7D90"/>
    <w:rsid w:val="00EB7FE7"/>
    <w:rsid w:val="00EC06F8"/>
    <w:rsid w:val="00EC071E"/>
    <w:rsid w:val="00EC07B0"/>
    <w:rsid w:val="00EC096F"/>
    <w:rsid w:val="00EC0AFA"/>
    <w:rsid w:val="00EC0D1D"/>
    <w:rsid w:val="00EC0E6F"/>
    <w:rsid w:val="00EC10A6"/>
    <w:rsid w:val="00EC1249"/>
    <w:rsid w:val="00EC1806"/>
    <w:rsid w:val="00EC194C"/>
    <w:rsid w:val="00EC276E"/>
    <w:rsid w:val="00EC2E90"/>
    <w:rsid w:val="00EC38AB"/>
    <w:rsid w:val="00EC4131"/>
    <w:rsid w:val="00EC4278"/>
    <w:rsid w:val="00EC440C"/>
    <w:rsid w:val="00EC47C0"/>
    <w:rsid w:val="00EC4EC9"/>
    <w:rsid w:val="00EC4F25"/>
    <w:rsid w:val="00EC4FC6"/>
    <w:rsid w:val="00EC5196"/>
    <w:rsid w:val="00EC576E"/>
    <w:rsid w:val="00EC593F"/>
    <w:rsid w:val="00EC5960"/>
    <w:rsid w:val="00EC5B09"/>
    <w:rsid w:val="00EC5D25"/>
    <w:rsid w:val="00EC5EBA"/>
    <w:rsid w:val="00EC5F4F"/>
    <w:rsid w:val="00EC6054"/>
    <w:rsid w:val="00EC60AB"/>
    <w:rsid w:val="00EC6455"/>
    <w:rsid w:val="00EC679F"/>
    <w:rsid w:val="00EC681F"/>
    <w:rsid w:val="00EC6987"/>
    <w:rsid w:val="00EC6A37"/>
    <w:rsid w:val="00EC6BE5"/>
    <w:rsid w:val="00EC7313"/>
    <w:rsid w:val="00ED0146"/>
    <w:rsid w:val="00ED0774"/>
    <w:rsid w:val="00ED0E3D"/>
    <w:rsid w:val="00ED1C2F"/>
    <w:rsid w:val="00ED1E73"/>
    <w:rsid w:val="00ED22B4"/>
    <w:rsid w:val="00ED23BB"/>
    <w:rsid w:val="00ED23FF"/>
    <w:rsid w:val="00ED3BD6"/>
    <w:rsid w:val="00ED3D43"/>
    <w:rsid w:val="00ED4207"/>
    <w:rsid w:val="00ED424A"/>
    <w:rsid w:val="00ED43E3"/>
    <w:rsid w:val="00ED4656"/>
    <w:rsid w:val="00ED47A0"/>
    <w:rsid w:val="00ED4AA3"/>
    <w:rsid w:val="00ED4BC2"/>
    <w:rsid w:val="00ED5128"/>
    <w:rsid w:val="00ED5469"/>
    <w:rsid w:val="00ED5941"/>
    <w:rsid w:val="00ED5951"/>
    <w:rsid w:val="00ED5BC2"/>
    <w:rsid w:val="00ED5CB0"/>
    <w:rsid w:val="00ED5CB1"/>
    <w:rsid w:val="00ED5E9C"/>
    <w:rsid w:val="00ED60A8"/>
    <w:rsid w:val="00ED6C89"/>
    <w:rsid w:val="00ED6FEF"/>
    <w:rsid w:val="00ED7295"/>
    <w:rsid w:val="00ED72BE"/>
    <w:rsid w:val="00ED750A"/>
    <w:rsid w:val="00ED7FC1"/>
    <w:rsid w:val="00EE03BE"/>
    <w:rsid w:val="00EE0D4B"/>
    <w:rsid w:val="00EE0DDC"/>
    <w:rsid w:val="00EE0FD8"/>
    <w:rsid w:val="00EE157F"/>
    <w:rsid w:val="00EE196D"/>
    <w:rsid w:val="00EE214F"/>
    <w:rsid w:val="00EE28D3"/>
    <w:rsid w:val="00EE2903"/>
    <w:rsid w:val="00EE2FD2"/>
    <w:rsid w:val="00EE305A"/>
    <w:rsid w:val="00EE30D0"/>
    <w:rsid w:val="00EE3294"/>
    <w:rsid w:val="00EE34DD"/>
    <w:rsid w:val="00EE3675"/>
    <w:rsid w:val="00EE3E45"/>
    <w:rsid w:val="00EE41F8"/>
    <w:rsid w:val="00EE4B06"/>
    <w:rsid w:val="00EE4D67"/>
    <w:rsid w:val="00EE4F33"/>
    <w:rsid w:val="00EE501A"/>
    <w:rsid w:val="00EE5186"/>
    <w:rsid w:val="00EE565F"/>
    <w:rsid w:val="00EE5A44"/>
    <w:rsid w:val="00EE5A60"/>
    <w:rsid w:val="00EE5C2E"/>
    <w:rsid w:val="00EE5D91"/>
    <w:rsid w:val="00EE62CA"/>
    <w:rsid w:val="00EE652E"/>
    <w:rsid w:val="00EE6D49"/>
    <w:rsid w:val="00EE7536"/>
    <w:rsid w:val="00EE7618"/>
    <w:rsid w:val="00EE76F3"/>
    <w:rsid w:val="00EE77AE"/>
    <w:rsid w:val="00EE7815"/>
    <w:rsid w:val="00EE7A68"/>
    <w:rsid w:val="00EE7D5C"/>
    <w:rsid w:val="00EE7DC8"/>
    <w:rsid w:val="00EF05C2"/>
    <w:rsid w:val="00EF0662"/>
    <w:rsid w:val="00EF0CDA"/>
    <w:rsid w:val="00EF0F88"/>
    <w:rsid w:val="00EF102C"/>
    <w:rsid w:val="00EF1069"/>
    <w:rsid w:val="00EF146B"/>
    <w:rsid w:val="00EF1634"/>
    <w:rsid w:val="00EF17A5"/>
    <w:rsid w:val="00EF1DC3"/>
    <w:rsid w:val="00EF1FB4"/>
    <w:rsid w:val="00EF2147"/>
    <w:rsid w:val="00EF2289"/>
    <w:rsid w:val="00EF2683"/>
    <w:rsid w:val="00EF29F6"/>
    <w:rsid w:val="00EF33A4"/>
    <w:rsid w:val="00EF34E5"/>
    <w:rsid w:val="00EF3504"/>
    <w:rsid w:val="00EF3E30"/>
    <w:rsid w:val="00EF41A2"/>
    <w:rsid w:val="00EF420E"/>
    <w:rsid w:val="00EF42B7"/>
    <w:rsid w:val="00EF44FD"/>
    <w:rsid w:val="00EF4790"/>
    <w:rsid w:val="00EF4A6A"/>
    <w:rsid w:val="00EF4A91"/>
    <w:rsid w:val="00EF4E65"/>
    <w:rsid w:val="00EF524D"/>
    <w:rsid w:val="00EF5A2B"/>
    <w:rsid w:val="00EF5C7E"/>
    <w:rsid w:val="00EF5CCB"/>
    <w:rsid w:val="00EF5FB1"/>
    <w:rsid w:val="00EF691A"/>
    <w:rsid w:val="00EF69E3"/>
    <w:rsid w:val="00EF6C84"/>
    <w:rsid w:val="00EF6E39"/>
    <w:rsid w:val="00EF6F22"/>
    <w:rsid w:val="00EF755E"/>
    <w:rsid w:val="00EF7826"/>
    <w:rsid w:val="00EF79D7"/>
    <w:rsid w:val="00EF7A06"/>
    <w:rsid w:val="00EF7AA8"/>
    <w:rsid w:val="00EF7E1D"/>
    <w:rsid w:val="00EF7EBA"/>
    <w:rsid w:val="00EF7F77"/>
    <w:rsid w:val="00EF7F86"/>
    <w:rsid w:val="00F00038"/>
    <w:rsid w:val="00F000AD"/>
    <w:rsid w:val="00F00492"/>
    <w:rsid w:val="00F00772"/>
    <w:rsid w:val="00F00C70"/>
    <w:rsid w:val="00F00CF1"/>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B1F"/>
    <w:rsid w:val="00F02E8D"/>
    <w:rsid w:val="00F02F8A"/>
    <w:rsid w:val="00F033E5"/>
    <w:rsid w:val="00F03441"/>
    <w:rsid w:val="00F03774"/>
    <w:rsid w:val="00F03798"/>
    <w:rsid w:val="00F037D1"/>
    <w:rsid w:val="00F03A2D"/>
    <w:rsid w:val="00F03B6A"/>
    <w:rsid w:val="00F03C2E"/>
    <w:rsid w:val="00F03D0A"/>
    <w:rsid w:val="00F03DCE"/>
    <w:rsid w:val="00F03E0B"/>
    <w:rsid w:val="00F04181"/>
    <w:rsid w:val="00F044AE"/>
    <w:rsid w:val="00F04651"/>
    <w:rsid w:val="00F046ED"/>
    <w:rsid w:val="00F04896"/>
    <w:rsid w:val="00F050D0"/>
    <w:rsid w:val="00F054BB"/>
    <w:rsid w:val="00F05802"/>
    <w:rsid w:val="00F05D00"/>
    <w:rsid w:val="00F05D06"/>
    <w:rsid w:val="00F05DF2"/>
    <w:rsid w:val="00F05F79"/>
    <w:rsid w:val="00F06463"/>
    <w:rsid w:val="00F065BB"/>
    <w:rsid w:val="00F06B49"/>
    <w:rsid w:val="00F06DBD"/>
    <w:rsid w:val="00F0703D"/>
    <w:rsid w:val="00F07398"/>
    <w:rsid w:val="00F077CA"/>
    <w:rsid w:val="00F07CE5"/>
    <w:rsid w:val="00F07E14"/>
    <w:rsid w:val="00F07EB5"/>
    <w:rsid w:val="00F10309"/>
    <w:rsid w:val="00F108C1"/>
    <w:rsid w:val="00F10D3C"/>
    <w:rsid w:val="00F111B4"/>
    <w:rsid w:val="00F11634"/>
    <w:rsid w:val="00F11A07"/>
    <w:rsid w:val="00F11A43"/>
    <w:rsid w:val="00F11ED7"/>
    <w:rsid w:val="00F12273"/>
    <w:rsid w:val="00F1281C"/>
    <w:rsid w:val="00F12873"/>
    <w:rsid w:val="00F12E38"/>
    <w:rsid w:val="00F12EED"/>
    <w:rsid w:val="00F13162"/>
    <w:rsid w:val="00F132C7"/>
    <w:rsid w:val="00F13AB7"/>
    <w:rsid w:val="00F13E18"/>
    <w:rsid w:val="00F1403E"/>
    <w:rsid w:val="00F14048"/>
    <w:rsid w:val="00F142CA"/>
    <w:rsid w:val="00F147BA"/>
    <w:rsid w:val="00F14B6D"/>
    <w:rsid w:val="00F14F3E"/>
    <w:rsid w:val="00F1518D"/>
    <w:rsid w:val="00F1591D"/>
    <w:rsid w:val="00F15BD8"/>
    <w:rsid w:val="00F15DBB"/>
    <w:rsid w:val="00F160B2"/>
    <w:rsid w:val="00F161D7"/>
    <w:rsid w:val="00F16202"/>
    <w:rsid w:val="00F16D52"/>
    <w:rsid w:val="00F16DBC"/>
    <w:rsid w:val="00F16E3F"/>
    <w:rsid w:val="00F17027"/>
    <w:rsid w:val="00F171D6"/>
    <w:rsid w:val="00F175B0"/>
    <w:rsid w:val="00F178F2"/>
    <w:rsid w:val="00F20197"/>
    <w:rsid w:val="00F2027D"/>
    <w:rsid w:val="00F20649"/>
    <w:rsid w:val="00F207F8"/>
    <w:rsid w:val="00F209FF"/>
    <w:rsid w:val="00F20B44"/>
    <w:rsid w:val="00F20BBD"/>
    <w:rsid w:val="00F20F40"/>
    <w:rsid w:val="00F211A3"/>
    <w:rsid w:val="00F21A28"/>
    <w:rsid w:val="00F21DE9"/>
    <w:rsid w:val="00F21E39"/>
    <w:rsid w:val="00F21E63"/>
    <w:rsid w:val="00F220E3"/>
    <w:rsid w:val="00F2253D"/>
    <w:rsid w:val="00F22744"/>
    <w:rsid w:val="00F22C08"/>
    <w:rsid w:val="00F22CCC"/>
    <w:rsid w:val="00F22F85"/>
    <w:rsid w:val="00F23114"/>
    <w:rsid w:val="00F23116"/>
    <w:rsid w:val="00F23685"/>
    <w:rsid w:val="00F2389F"/>
    <w:rsid w:val="00F239C6"/>
    <w:rsid w:val="00F23AA6"/>
    <w:rsid w:val="00F23C41"/>
    <w:rsid w:val="00F23C92"/>
    <w:rsid w:val="00F23D2C"/>
    <w:rsid w:val="00F23D49"/>
    <w:rsid w:val="00F23E18"/>
    <w:rsid w:val="00F24361"/>
    <w:rsid w:val="00F24579"/>
    <w:rsid w:val="00F2479B"/>
    <w:rsid w:val="00F248D4"/>
    <w:rsid w:val="00F253A3"/>
    <w:rsid w:val="00F25632"/>
    <w:rsid w:val="00F258CA"/>
    <w:rsid w:val="00F25ECD"/>
    <w:rsid w:val="00F260FA"/>
    <w:rsid w:val="00F26FCF"/>
    <w:rsid w:val="00F27447"/>
    <w:rsid w:val="00F274F0"/>
    <w:rsid w:val="00F2774D"/>
    <w:rsid w:val="00F278A2"/>
    <w:rsid w:val="00F2795C"/>
    <w:rsid w:val="00F27AD7"/>
    <w:rsid w:val="00F27B7B"/>
    <w:rsid w:val="00F30001"/>
    <w:rsid w:val="00F3061C"/>
    <w:rsid w:val="00F309E2"/>
    <w:rsid w:val="00F30BFA"/>
    <w:rsid w:val="00F30CBF"/>
    <w:rsid w:val="00F30D61"/>
    <w:rsid w:val="00F310F5"/>
    <w:rsid w:val="00F31156"/>
    <w:rsid w:val="00F31425"/>
    <w:rsid w:val="00F3202B"/>
    <w:rsid w:val="00F3235A"/>
    <w:rsid w:val="00F32599"/>
    <w:rsid w:val="00F32657"/>
    <w:rsid w:val="00F3296C"/>
    <w:rsid w:val="00F32F1A"/>
    <w:rsid w:val="00F32F1B"/>
    <w:rsid w:val="00F338E6"/>
    <w:rsid w:val="00F33C0C"/>
    <w:rsid w:val="00F33E4C"/>
    <w:rsid w:val="00F34396"/>
    <w:rsid w:val="00F34629"/>
    <w:rsid w:val="00F347F2"/>
    <w:rsid w:val="00F34A2D"/>
    <w:rsid w:val="00F34ADC"/>
    <w:rsid w:val="00F3521F"/>
    <w:rsid w:val="00F35321"/>
    <w:rsid w:val="00F355E1"/>
    <w:rsid w:val="00F359E1"/>
    <w:rsid w:val="00F3609F"/>
    <w:rsid w:val="00F361C7"/>
    <w:rsid w:val="00F3637E"/>
    <w:rsid w:val="00F3650C"/>
    <w:rsid w:val="00F3661B"/>
    <w:rsid w:val="00F3666B"/>
    <w:rsid w:val="00F366CB"/>
    <w:rsid w:val="00F36715"/>
    <w:rsid w:val="00F36BE3"/>
    <w:rsid w:val="00F36CD8"/>
    <w:rsid w:val="00F36DE3"/>
    <w:rsid w:val="00F36EDE"/>
    <w:rsid w:val="00F3732A"/>
    <w:rsid w:val="00F37476"/>
    <w:rsid w:val="00F375D2"/>
    <w:rsid w:val="00F37662"/>
    <w:rsid w:val="00F37E4C"/>
    <w:rsid w:val="00F40181"/>
    <w:rsid w:val="00F4045C"/>
    <w:rsid w:val="00F4053C"/>
    <w:rsid w:val="00F40860"/>
    <w:rsid w:val="00F40BB9"/>
    <w:rsid w:val="00F4113F"/>
    <w:rsid w:val="00F4182E"/>
    <w:rsid w:val="00F41C86"/>
    <w:rsid w:val="00F42419"/>
    <w:rsid w:val="00F42D05"/>
    <w:rsid w:val="00F43543"/>
    <w:rsid w:val="00F4367C"/>
    <w:rsid w:val="00F43688"/>
    <w:rsid w:val="00F43916"/>
    <w:rsid w:val="00F43B9B"/>
    <w:rsid w:val="00F43C8C"/>
    <w:rsid w:val="00F43DAD"/>
    <w:rsid w:val="00F44B2D"/>
    <w:rsid w:val="00F44D23"/>
    <w:rsid w:val="00F456BB"/>
    <w:rsid w:val="00F456E2"/>
    <w:rsid w:val="00F45FF2"/>
    <w:rsid w:val="00F46033"/>
    <w:rsid w:val="00F46049"/>
    <w:rsid w:val="00F464BE"/>
    <w:rsid w:val="00F468C2"/>
    <w:rsid w:val="00F46C88"/>
    <w:rsid w:val="00F46D67"/>
    <w:rsid w:val="00F471EB"/>
    <w:rsid w:val="00F47290"/>
    <w:rsid w:val="00F47DA9"/>
    <w:rsid w:val="00F505C1"/>
    <w:rsid w:val="00F506E4"/>
    <w:rsid w:val="00F50DB2"/>
    <w:rsid w:val="00F5104A"/>
    <w:rsid w:val="00F51319"/>
    <w:rsid w:val="00F51678"/>
    <w:rsid w:val="00F51B67"/>
    <w:rsid w:val="00F52262"/>
    <w:rsid w:val="00F52717"/>
    <w:rsid w:val="00F52EBF"/>
    <w:rsid w:val="00F53408"/>
    <w:rsid w:val="00F53710"/>
    <w:rsid w:val="00F538E6"/>
    <w:rsid w:val="00F53BE8"/>
    <w:rsid w:val="00F53D20"/>
    <w:rsid w:val="00F53F43"/>
    <w:rsid w:val="00F53F9D"/>
    <w:rsid w:val="00F543AC"/>
    <w:rsid w:val="00F544DA"/>
    <w:rsid w:val="00F54547"/>
    <w:rsid w:val="00F54638"/>
    <w:rsid w:val="00F54735"/>
    <w:rsid w:val="00F54742"/>
    <w:rsid w:val="00F5482F"/>
    <w:rsid w:val="00F549BD"/>
    <w:rsid w:val="00F552B9"/>
    <w:rsid w:val="00F55670"/>
    <w:rsid w:val="00F55D6A"/>
    <w:rsid w:val="00F5632B"/>
    <w:rsid w:val="00F56613"/>
    <w:rsid w:val="00F566A6"/>
    <w:rsid w:val="00F56841"/>
    <w:rsid w:val="00F56AFE"/>
    <w:rsid w:val="00F57172"/>
    <w:rsid w:val="00F57327"/>
    <w:rsid w:val="00F57339"/>
    <w:rsid w:val="00F5735D"/>
    <w:rsid w:val="00F57A42"/>
    <w:rsid w:val="00F57BF2"/>
    <w:rsid w:val="00F57C49"/>
    <w:rsid w:val="00F57CCA"/>
    <w:rsid w:val="00F603FB"/>
    <w:rsid w:val="00F61144"/>
    <w:rsid w:val="00F614F8"/>
    <w:rsid w:val="00F61B84"/>
    <w:rsid w:val="00F61CB4"/>
    <w:rsid w:val="00F61CE9"/>
    <w:rsid w:val="00F61DBA"/>
    <w:rsid w:val="00F622BD"/>
    <w:rsid w:val="00F625A1"/>
    <w:rsid w:val="00F62650"/>
    <w:rsid w:val="00F628E3"/>
    <w:rsid w:val="00F6303F"/>
    <w:rsid w:val="00F63053"/>
    <w:rsid w:val="00F63113"/>
    <w:rsid w:val="00F63650"/>
    <w:rsid w:val="00F63957"/>
    <w:rsid w:val="00F63B7A"/>
    <w:rsid w:val="00F63E7B"/>
    <w:rsid w:val="00F64665"/>
    <w:rsid w:val="00F65187"/>
    <w:rsid w:val="00F6520C"/>
    <w:rsid w:val="00F653DF"/>
    <w:rsid w:val="00F655D1"/>
    <w:rsid w:val="00F65CE6"/>
    <w:rsid w:val="00F6693F"/>
    <w:rsid w:val="00F66C70"/>
    <w:rsid w:val="00F67484"/>
    <w:rsid w:val="00F675A8"/>
    <w:rsid w:val="00F67B7E"/>
    <w:rsid w:val="00F67C98"/>
    <w:rsid w:val="00F67CEA"/>
    <w:rsid w:val="00F67D73"/>
    <w:rsid w:val="00F702E7"/>
    <w:rsid w:val="00F703E1"/>
    <w:rsid w:val="00F705DF"/>
    <w:rsid w:val="00F7061E"/>
    <w:rsid w:val="00F708F6"/>
    <w:rsid w:val="00F70C0E"/>
    <w:rsid w:val="00F70D2C"/>
    <w:rsid w:val="00F713CB"/>
    <w:rsid w:val="00F7141C"/>
    <w:rsid w:val="00F7165C"/>
    <w:rsid w:val="00F716C8"/>
    <w:rsid w:val="00F71A68"/>
    <w:rsid w:val="00F71B03"/>
    <w:rsid w:val="00F71D71"/>
    <w:rsid w:val="00F726D1"/>
    <w:rsid w:val="00F7288F"/>
    <w:rsid w:val="00F72A14"/>
    <w:rsid w:val="00F72ACE"/>
    <w:rsid w:val="00F72CA9"/>
    <w:rsid w:val="00F73666"/>
    <w:rsid w:val="00F736EB"/>
    <w:rsid w:val="00F73A78"/>
    <w:rsid w:val="00F73AEC"/>
    <w:rsid w:val="00F73C47"/>
    <w:rsid w:val="00F74184"/>
    <w:rsid w:val="00F744E5"/>
    <w:rsid w:val="00F74643"/>
    <w:rsid w:val="00F74B07"/>
    <w:rsid w:val="00F74BF1"/>
    <w:rsid w:val="00F753AA"/>
    <w:rsid w:val="00F753AE"/>
    <w:rsid w:val="00F76248"/>
    <w:rsid w:val="00F764F9"/>
    <w:rsid w:val="00F7674E"/>
    <w:rsid w:val="00F768AF"/>
    <w:rsid w:val="00F7694B"/>
    <w:rsid w:val="00F76CB9"/>
    <w:rsid w:val="00F770ED"/>
    <w:rsid w:val="00F77109"/>
    <w:rsid w:val="00F77243"/>
    <w:rsid w:val="00F772E3"/>
    <w:rsid w:val="00F77500"/>
    <w:rsid w:val="00F7759E"/>
    <w:rsid w:val="00F77A36"/>
    <w:rsid w:val="00F8048E"/>
    <w:rsid w:val="00F8074C"/>
    <w:rsid w:val="00F80CB3"/>
    <w:rsid w:val="00F80CD7"/>
    <w:rsid w:val="00F80CDC"/>
    <w:rsid w:val="00F80DEE"/>
    <w:rsid w:val="00F811D0"/>
    <w:rsid w:val="00F81233"/>
    <w:rsid w:val="00F813D1"/>
    <w:rsid w:val="00F81411"/>
    <w:rsid w:val="00F81697"/>
    <w:rsid w:val="00F81881"/>
    <w:rsid w:val="00F81A2C"/>
    <w:rsid w:val="00F82161"/>
    <w:rsid w:val="00F825A2"/>
    <w:rsid w:val="00F828C4"/>
    <w:rsid w:val="00F8296A"/>
    <w:rsid w:val="00F83418"/>
    <w:rsid w:val="00F83555"/>
    <w:rsid w:val="00F83725"/>
    <w:rsid w:val="00F84005"/>
    <w:rsid w:val="00F84658"/>
    <w:rsid w:val="00F846BD"/>
    <w:rsid w:val="00F84998"/>
    <w:rsid w:val="00F84B0F"/>
    <w:rsid w:val="00F84E53"/>
    <w:rsid w:val="00F8549F"/>
    <w:rsid w:val="00F8592C"/>
    <w:rsid w:val="00F860E5"/>
    <w:rsid w:val="00F86598"/>
    <w:rsid w:val="00F86765"/>
    <w:rsid w:val="00F868FF"/>
    <w:rsid w:val="00F8720D"/>
    <w:rsid w:val="00F87900"/>
    <w:rsid w:val="00F905DC"/>
    <w:rsid w:val="00F9066C"/>
    <w:rsid w:val="00F914BF"/>
    <w:rsid w:val="00F916D9"/>
    <w:rsid w:val="00F91DEF"/>
    <w:rsid w:val="00F91DF7"/>
    <w:rsid w:val="00F91F05"/>
    <w:rsid w:val="00F91F20"/>
    <w:rsid w:val="00F91F2B"/>
    <w:rsid w:val="00F92404"/>
    <w:rsid w:val="00F924AA"/>
    <w:rsid w:val="00F9298F"/>
    <w:rsid w:val="00F92A75"/>
    <w:rsid w:val="00F92B37"/>
    <w:rsid w:val="00F92E6F"/>
    <w:rsid w:val="00F934D3"/>
    <w:rsid w:val="00F93FE6"/>
    <w:rsid w:val="00F943E8"/>
    <w:rsid w:val="00F94437"/>
    <w:rsid w:val="00F94854"/>
    <w:rsid w:val="00F949A6"/>
    <w:rsid w:val="00F94B92"/>
    <w:rsid w:val="00F94F05"/>
    <w:rsid w:val="00F95056"/>
    <w:rsid w:val="00F95FA9"/>
    <w:rsid w:val="00F9616E"/>
    <w:rsid w:val="00F968D8"/>
    <w:rsid w:val="00F9694C"/>
    <w:rsid w:val="00F97008"/>
    <w:rsid w:val="00F974D6"/>
    <w:rsid w:val="00F978AC"/>
    <w:rsid w:val="00F97A59"/>
    <w:rsid w:val="00F97CA0"/>
    <w:rsid w:val="00F97DC9"/>
    <w:rsid w:val="00FA0044"/>
    <w:rsid w:val="00FA01DA"/>
    <w:rsid w:val="00FA0496"/>
    <w:rsid w:val="00FA09DD"/>
    <w:rsid w:val="00FA1088"/>
    <w:rsid w:val="00FA1316"/>
    <w:rsid w:val="00FA1624"/>
    <w:rsid w:val="00FA18BD"/>
    <w:rsid w:val="00FA1A5B"/>
    <w:rsid w:val="00FA1CF4"/>
    <w:rsid w:val="00FA1D0D"/>
    <w:rsid w:val="00FA2427"/>
    <w:rsid w:val="00FA27A2"/>
    <w:rsid w:val="00FA2C70"/>
    <w:rsid w:val="00FA2D50"/>
    <w:rsid w:val="00FA32FA"/>
    <w:rsid w:val="00FA37C6"/>
    <w:rsid w:val="00FA3997"/>
    <w:rsid w:val="00FA3E72"/>
    <w:rsid w:val="00FA418D"/>
    <w:rsid w:val="00FA4560"/>
    <w:rsid w:val="00FA45B2"/>
    <w:rsid w:val="00FA45DE"/>
    <w:rsid w:val="00FA4BE3"/>
    <w:rsid w:val="00FA4D82"/>
    <w:rsid w:val="00FA4D8C"/>
    <w:rsid w:val="00FA50BB"/>
    <w:rsid w:val="00FA5244"/>
    <w:rsid w:val="00FA54BF"/>
    <w:rsid w:val="00FA54F8"/>
    <w:rsid w:val="00FA556A"/>
    <w:rsid w:val="00FA5800"/>
    <w:rsid w:val="00FA5E88"/>
    <w:rsid w:val="00FA66F3"/>
    <w:rsid w:val="00FA68DB"/>
    <w:rsid w:val="00FA6A36"/>
    <w:rsid w:val="00FA6BC4"/>
    <w:rsid w:val="00FA6E1D"/>
    <w:rsid w:val="00FA76F5"/>
    <w:rsid w:val="00FA7D67"/>
    <w:rsid w:val="00FB0199"/>
    <w:rsid w:val="00FB03CC"/>
    <w:rsid w:val="00FB17C3"/>
    <w:rsid w:val="00FB19EE"/>
    <w:rsid w:val="00FB1B01"/>
    <w:rsid w:val="00FB1CCD"/>
    <w:rsid w:val="00FB1F71"/>
    <w:rsid w:val="00FB25A6"/>
    <w:rsid w:val="00FB25C5"/>
    <w:rsid w:val="00FB2CAB"/>
    <w:rsid w:val="00FB31D1"/>
    <w:rsid w:val="00FB33DC"/>
    <w:rsid w:val="00FB33E5"/>
    <w:rsid w:val="00FB34B1"/>
    <w:rsid w:val="00FB3D7C"/>
    <w:rsid w:val="00FB3D93"/>
    <w:rsid w:val="00FB3EE4"/>
    <w:rsid w:val="00FB4082"/>
    <w:rsid w:val="00FB41B8"/>
    <w:rsid w:val="00FB4253"/>
    <w:rsid w:val="00FB45BD"/>
    <w:rsid w:val="00FB45ED"/>
    <w:rsid w:val="00FB4824"/>
    <w:rsid w:val="00FB510E"/>
    <w:rsid w:val="00FB53D4"/>
    <w:rsid w:val="00FB5855"/>
    <w:rsid w:val="00FB598A"/>
    <w:rsid w:val="00FB5D5A"/>
    <w:rsid w:val="00FB5F3B"/>
    <w:rsid w:val="00FB622A"/>
    <w:rsid w:val="00FB665F"/>
    <w:rsid w:val="00FB66C7"/>
    <w:rsid w:val="00FB6703"/>
    <w:rsid w:val="00FB6DA9"/>
    <w:rsid w:val="00FB7F7C"/>
    <w:rsid w:val="00FC066C"/>
    <w:rsid w:val="00FC077F"/>
    <w:rsid w:val="00FC0F66"/>
    <w:rsid w:val="00FC1AC3"/>
    <w:rsid w:val="00FC2000"/>
    <w:rsid w:val="00FC245A"/>
    <w:rsid w:val="00FC2A16"/>
    <w:rsid w:val="00FC3105"/>
    <w:rsid w:val="00FC34F6"/>
    <w:rsid w:val="00FC38C7"/>
    <w:rsid w:val="00FC3C7F"/>
    <w:rsid w:val="00FC3F41"/>
    <w:rsid w:val="00FC42D2"/>
    <w:rsid w:val="00FC4421"/>
    <w:rsid w:val="00FC453C"/>
    <w:rsid w:val="00FC4EC7"/>
    <w:rsid w:val="00FC5134"/>
    <w:rsid w:val="00FC5C01"/>
    <w:rsid w:val="00FC5CB8"/>
    <w:rsid w:val="00FC5D85"/>
    <w:rsid w:val="00FC626C"/>
    <w:rsid w:val="00FC62E3"/>
    <w:rsid w:val="00FC62EE"/>
    <w:rsid w:val="00FC6774"/>
    <w:rsid w:val="00FC68A3"/>
    <w:rsid w:val="00FC6D8E"/>
    <w:rsid w:val="00FC6F04"/>
    <w:rsid w:val="00FC79CE"/>
    <w:rsid w:val="00FC7A55"/>
    <w:rsid w:val="00FC7D4E"/>
    <w:rsid w:val="00FD0076"/>
    <w:rsid w:val="00FD0197"/>
    <w:rsid w:val="00FD01D7"/>
    <w:rsid w:val="00FD067B"/>
    <w:rsid w:val="00FD08A9"/>
    <w:rsid w:val="00FD0A5B"/>
    <w:rsid w:val="00FD0C6A"/>
    <w:rsid w:val="00FD0EC9"/>
    <w:rsid w:val="00FD141C"/>
    <w:rsid w:val="00FD1540"/>
    <w:rsid w:val="00FD2276"/>
    <w:rsid w:val="00FD23AF"/>
    <w:rsid w:val="00FD2489"/>
    <w:rsid w:val="00FD2583"/>
    <w:rsid w:val="00FD27C3"/>
    <w:rsid w:val="00FD2B88"/>
    <w:rsid w:val="00FD2CB2"/>
    <w:rsid w:val="00FD31DA"/>
    <w:rsid w:val="00FD31EE"/>
    <w:rsid w:val="00FD374D"/>
    <w:rsid w:val="00FD3888"/>
    <w:rsid w:val="00FD3D07"/>
    <w:rsid w:val="00FD3E67"/>
    <w:rsid w:val="00FD3F01"/>
    <w:rsid w:val="00FD40D9"/>
    <w:rsid w:val="00FD4629"/>
    <w:rsid w:val="00FD47F9"/>
    <w:rsid w:val="00FD4815"/>
    <w:rsid w:val="00FD4A3D"/>
    <w:rsid w:val="00FD537F"/>
    <w:rsid w:val="00FD543D"/>
    <w:rsid w:val="00FD54AF"/>
    <w:rsid w:val="00FD5AE2"/>
    <w:rsid w:val="00FD5D09"/>
    <w:rsid w:val="00FD5F74"/>
    <w:rsid w:val="00FD60E7"/>
    <w:rsid w:val="00FD610C"/>
    <w:rsid w:val="00FD64C0"/>
    <w:rsid w:val="00FD654F"/>
    <w:rsid w:val="00FD65FA"/>
    <w:rsid w:val="00FD664E"/>
    <w:rsid w:val="00FD66A6"/>
    <w:rsid w:val="00FD6777"/>
    <w:rsid w:val="00FD689E"/>
    <w:rsid w:val="00FD7504"/>
    <w:rsid w:val="00FD76DC"/>
    <w:rsid w:val="00FD7A58"/>
    <w:rsid w:val="00FE00B6"/>
    <w:rsid w:val="00FE0746"/>
    <w:rsid w:val="00FE07F8"/>
    <w:rsid w:val="00FE0D0A"/>
    <w:rsid w:val="00FE11E7"/>
    <w:rsid w:val="00FE1B22"/>
    <w:rsid w:val="00FE1B79"/>
    <w:rsid w:val="00FE1BA2"/>
    <w:rsid w:val="00FE1BF7"/>
    <w:rsid w:val="00FE1D03"/>
    <w:rsid w:val="00FE1D05"/>
    <w:rsid w:val="00FE1FC8"/>
    <w:rsid w:val="00FE226E"/>
    <w:rsid w:val="00FE276B"/>
    <w:rsid w:val="00FE30D0"/>
    <w:rsid w:val="00FE33C4"/>
    <w:rsid w:val="00FE3899"/>
    <w:rsid w:val="00FE3E99"/>
    <w:rsid w:val="00FE4292"/>
    <w:rsid w:val="00FE4303"/>
    <w:rsid w:val="00FE44B9"/>
    <w:rsid w:val="00FE4988"/>
    <w:rsid w:val="00FE4E14"/>
    <w:rsid w:val="00FE4EE6"/>
    <w:rsid w:val="00FE542F"/>
    <w:rsid w:val="00FE5462"/>
    <w:rsid w:val="00FE56FD"/>
    <w:rsid w:val="00FE58DA"/>
    <w:rsid w:val="00FE5918"/>
    <w:rsid w:val="00FE5B25"/>
    <w:rsid w:val="00FE5DB3"/>
    <w:rsid w:val="00FE5E7F"/>
    <w:rsid w:val="00FE6059"/>
    <w:rsid w:val="00FE62EB"/>
    <w:rsid w:val="00FE6CD0"/>
    <w:rsid w:val="00FE7D0D"/>
    <w:rsid w:val="00FE7F55"/>
    <w:rsid w:val="00FF0131"/>
    <w:rsid w:val="00FF02D3"/>
    <w:rsid w:val="00FF0309"/>
    <w:rsid w:val="00FF04BB"/>
    <w:rsid w:val="00FF097F"/>
    <w:rsid w:val="00FF0AEA"/>
    <w:rsid w:val="00FF0B99"/>
    <w:rsid w:val="00FF0BA7"/>
    <w:rsid w:val="00FF0DC4"/>
    <w:rsid w:val="00FF1363"/>
    <w:rsid w:val="00FF173A"/>
    <w:rsid w:val="00FF2171"/>
    <w:rsid w:val="00FF2A43"/>
    <w:rsid w:val="00FF323B"/>
    <w:rsid w:val="00FF35E0"/>
    <w:rsid w:val="00FF35EE"/>
    <w:rsid w:val="00FF362D"/>
    <w:rsid w:val="00FF3986"/>
    <w:rsid w:val="00FF3ADA"/>
    <w:rsid w:val="00FF4015"/>
    <w:rsid w:val="00FF46B4"/>
    <w:rsid w:val="00FF4A3A"/>
    <w:rsid w:val="00FF4BF3"/>
    <w:rsid w:val="00FF4FB9"/>
    <w:rsid w:val="00FF5245"/>
    <w:rsid w:val="00FF5719"/>
    <w:rsid w:val="00FF59F0"/>
    <w:rsid w:val="00FF5B02"/>
    <w:rsid w:val="00FF6116"/>
    <w:rsid w:val="00FF61D1"/>
    <w:rsid w:val="00FF6215"/>
    <w:rsid w:val="00FF62E0"/>
    <w:rsid w:val="00FF640A"/>
    <w:rsid w:val="00FF7123"/>
    <w:rsid w:val="00FF75BD"/>
    <w:rsid w:val="00FF76BF"/>
    <w:rsid w:val="00FF78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82936"/>
    <w:pPr>
      <w:spacing w:after="200" w:line="276" w:lineRule="auto"/>
      <w:jc w:val="both"/>
    </w:pPr>
    <w:rPr>
      <w:rFonts w:eastAsia="Times New Roman"/>
      <w:sz w:val="22"/>
      <w:szCs w:val="22"/>
      <w:lang w:eastAsia="en-US"/>
    </w:rPr>
  </w:style>
  <w:style w:type="paragraph" w:styleId="Titolo1">
    <w:name w:val="heading 1"/>
    <w:basedOn w:val="Normale"/>
    <w:next w:val="Normale"/>
    <w:link w:val="Titolo1Carattere"/>
    <w:qFormat/>
    <w:rsid w:val="002750E3"/>
    <w:pPr>
      <w:keepNext/>
      <w:keepLines/>
      <w:spacing w:before="480" w:after="0"/>
      <w:outlineLvl w:val="0"/>
    </w:pPr>
    <w:rPr>
      <w:rFonts w:ascii="Cambria" w:eastAsia="Calibri" w:hAnsi="Cambria"/>
      <w:b/>
      <w:bCs/>
      <w:color w:val="365F91"/>
      <w:sz w:val="28"/>
      <w:szCs w:val="28"/>
    </w:rPr>
  </w:style>
  <w:style w:type="paragraph" w:styleId="Titolo2">
    <w:name w:val="heading 2"/>
    <w:basedOn w:val="Normale"/>
    <w:next w:val="Normale"/>
    <w:link w:val="Titolo2Carattere"/>
    <w:unhideWhenUsed/>
    <w:qFormat/>
    <w:locked/>
    <w:rsid w:val="0078676A"/>
    <w:pPr>
      <w:keepNext/>
      <w:numPr>
        <w:numId w:val="1"/>
      </w:numPr>
      <w:spacing w:before="400" w:line="360" w:lineRule="exact"/>
      <w:outlineLvl w:val="1"/>
    </w:pPr>
    <w:rPr>
      <w:rFonts w:ascii="Cambria" w:hAnsi="Cambria"/>
      <w:b/>
      <w:bCs/>
      <w:i/>
      <w:iCs/>
      <w:color w:val="4F81BD"/>
      <w:sz w:val="28"/>
      <w:szCs w:val="28"/>
    </w:rPr>
  </w:style>
  <w:style w:type="paragraph" w:styleId="Titolo3">
    <w:name w:val="heading 3"/>
    <w:basedOn w:val="Normale"/>
    <w:next w:val="Normale"/>
    <w:link w:val="Titolo3Carattere"/>
    <w:qFormat/>
    <w:locked/>
    <w:rsid w:val="0042221C"/>
    <w:pPr>
      <w:keepNext/>
      <w:spacing w:before="240" w:after="60"/>
      <w:outlineLvl w:val="2"/>
    </w:pPr>
    <w:rPr>
      <w:rFonts w:ascii="Cambria" w:hAnsi="Cambria"/>
      <w:b/>
      <w:bCs/>
      <w:sz w:val="26"/>
      <w:szCs w:val="26"/>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2750E3"/>
    <w:rPr>
      <w:rFonts w:ascii="Cambria" w:hAnsi="Cambria" w:cs="Times New Roman"/>
      <w:b/>
      <w:bCs/>
      <w:color w:val="365F91"/>
      <w:sz w:val="28"/>
      <w:szCs w:val="28"/>
    </w:rPr>
  </w:style>
  <w:style w:type="character" w:customStyle="1" w:styleId="Titolo3Carattere">
    <w:name w:val="Titolo 3 Carattere"/>
    <w:link w:val="Titolo3"/>
    <w:semiHidden/>
    <w:rsid w:val="0042221C"/>
    <w:rPr>
      <w:rFonts w:ascii="Cambria" w:eastAsia="Times New Roman" w:hAnsi="Cambria" w:cs="Times New Roman"/>
      <w:b/>
      <w:bCs/>
      <w:sz w:val="26"/>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after="0"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ListParagraph1">
    <w:name w:val="List Paragraph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0"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0"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0"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 w:val="24"/>
      <w:szCs w:val="24"/>
      <w:lang w:eastAsia="it-IT"/>
    </w:rPr>
  </w:style>
  <w:style w:type="paragraph" w:customStyle="1" w:styleId="popolo">
    <w:name w:val="popolo"/>
    <w:basedOn w:val="Normale"/>
    <w:rsid w:val="002750E3"/>
    <w:pPr>
      <w:spacing w:before="100" w:beforeAutospacing="1" w:after="100" w:afterAutospacing="1" w:line="240" w:lineRule="auto"/>
    </w:pPr>
    <w:rPr>
      <w:rFonts w:ascii="Garamond" w:eastAsia="Calibri" w:hAnsi="Garamond"/>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beforeAutospacing="1" w:afterAutospacing="1"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rsid w:val="008F1A51"/>
    <w:pPr>
      <w:tabs>
        <w:tab w:val="left" w:pos="440"/>
        <w:tab w:val="right" w:leader="dot" w:pos="8931"/>
      </w:tabs>
      <w:spacing w:after="80" w:line="240" w:lineRule="atLeast"/>
      <w:jc w:val="left"/>
    </w:pPr>
    <w:rPr>
      <w:rFonts w:ascii="Times New Roman" w:eastAsia="Calibri" w:hAnsi="Times New Roman"/>
      <w:b/>
      <w:lang w:eastAsia="it-IT"/>
    </w:rPr>
  </w:style>
  <w:style w:type="paragraph" w:styleId="Sommario2">
    <w:name w:val="toc 2"/>
    <w:basedOn w:val="Normale"/>
    <w:next w:val="Normale"/>
    <w:autoRedefine/>
    <w:uiPriority w:val="39"/>
    <w:rsid w:val="004F5AEE"/>
    <w:pPr>
      <w:tabs>
        <w:tab w:val="left" w:pos="851"/>
        <w:tab w:val="right" w:leader="dot" w:pos="9628"/>
      </w:tabs>
      <w:spacing w:before="100" w:beforeAutospacing="1" w:after="100" w:afterAutospacing="1" w:line="240" w:lineRule="atLeast"/>
      <w:ind w:left="220"/>
    </w:pPr>
    <w:rPr>
      <w:rFonts w:ascii="Times New Roman" w:eastAsia="Calibri" w:hAnsi="Times New Roman"/>
      <w:i/>
      <w:noProof/>
      <w:lang w:eastAsia="it-IT"/>
    </w:rPr>
  </w:style>
  <w:style w:type="paragraph" w:customStyle="1" w:styleId="NoSpacing1">
    <w:name w:val="No Spacing1"/>
    <w:link w:val="NoSpacingChar"/>
    <w:rsid w:val="002750E3"/>
    <w:pPr>
      <w:spacing w:line="276" w:lineRule="auto"/>
      <w:jc w:val="both"/>
    </w:pPr>
    <w:rPr>
      <w:sz w:val="22"/>
      <w:szCs w:val="22"/>
      <w:lang w:eastAsia="en-US"/>
    </w:rPr>
  </w:style>
  <w:style w:type="character" w:customStyle="1" w:styleId="NoSpacingChar">
    <w:name w:val="No Spacing Char"/>
    <w:link w:val="NoSpacing1"/>
    <w:locked/>
    <w:rsid w:val="002750E3"/>
    <w:rPr>
      <w:sz w:val="22"/>
      <w:szCs w:val="22"/>
      <w:lang w:val="it-IT" w:eastAsia="en-US" w:bidi="ar-SA"/>
    </w:rPr>
  </w:style>
  <w:style w:type="character" w:styleId="Enfasicorsivo">
    <w:name w:val="Emphasis"/>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OCHeading1">
    <w:name w:val="TOC Heading1"/>
    <w:basedOn w:val="Titolo1"/>
    <w:next w:val="Normale"/>
    <w:semiHidden/>
    <w:rsid w:val="002750E3"/>
    <w:pPr>
      <w:outlineLvl w:val="9"/>
    </w:pPr>
  </w:style>
  <w:style w:type="table" w:styleId="Grigliatabella">
    <w:name w:val="Table Grid"/>
    <w:basedOn w:val="Tabellanormale"/>
    <w:rsid w:val="004579AD"/>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 w:val="24"/>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 w:val="24"/>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after="0" w:line="567" w:lineRule="atLeast"/>
    </w:pPr>
    <w:rPr>
      <w:rFonts w:ascii="Times New Roman" w:hAnsi="Times New Roman"/>
      <w:sz w:val="24"/>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 w:val="24"/>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 w:val="24"/>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
    <w:name w:val="Paragrafo elenco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deltesto">
    <w:name w:val="Body Text"/>
    <w:basedOn w:val="Normale"/>
    <w:link w:val="CorpodeltestoCarattere"/>
    <w:rsid w:val="003A3FE8"/>
    <w:pPr>
      <w:widowControl w:val="0"/>
      <w:spacing w:after="0" w:line="259" w:lineRule="exact"/>
    </w:pPr>
    <w:rPr>
      <w:rFonts w:ascii="Times New Roman" w:hAnsi="Times New Roman"/>
      <w:sz w:val="26"/>
      <w:szCs w:val="20"/>
    </w:rPr>
  </w:style>
  <w:style w:type="character" w:customStyle="1" w:styleId="CorpodeltestoCarattere">
    <w:name w:val="Corpo del testo Carattere"/>
    <w:link w:val="Corpodel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after="0"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BodyTextIndent21">
    <w:name w:val="Body Text Indent 21"/>
    <w:basedOn w:val="Normale"/>
    <w:rsid w:val="007574A8"/>
    <w:pPr>
      <w:spacing w:after="0" w:line="240" w:lineRule="auto"/>
      <w:ind w:left="360"/>
    </w:pPr>
    <w:rPr>
      <w:rFonts w:ascii="Times New Roman" w:hAnsi="Times New Roman"/>
      <w:sz w:val="24"/>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character" w:customStyle="1" w:styleId="Titolo2Carattere">
    <w:name w:val="Titolo 2 Carattere"/>
    <w:link w:val="Titolo2"/>
    <w:rsid w:val="0078676A"/>
    <w:rPr>
      <w:rFonts w:ascii="Cambria" w:eastAsia="Times New Roman" w:hAnsi="Cambria"/>
      <w:b/>
      <w:bCs/>
      <w:i/>
      <w:iCs/>
      <w:color w:val="4F81BD"/>
      <w:sz w:val="28"/>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 w:val="24"/>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 w:val="24"/>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 w:val="24"/>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locked/>
    <w:rsid w:val="00184651"/>
    <w:pPr>
      <w:ind w:left="440"/>
    </w:pPr>
  </w:style>
  <w:style w:type="paragraph" w:customStyle="1" w:styleId="Rientrocorpodeltesto21">
    <w:name w:val="Rientro corpo del testo 21"/>
    <w:basedOn w:val="Normale"/>
    <w:rsid w:val="00AF2590"/>
    <w:pPr>
      <w:spacing w:after="0" w:line="240" w:lineRule="auto"/>
      <w:ind w:left="360"/>
    </w:pPr>
    <w:rPr>
      <w:rFonts w:ascii="Times New Roman" w:hAnsi="Times New Roman"/>
      <w:sz w:val="24"/>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after="0" w:line="240" w:lineRule="auto"/>
      <w:ind w:left="720"/>
    </w:pPr>
    <w:rPr>
      <w:rFonts w:ascii="Times New Roman" w:hAnsi="Times New Roman"/>
      <w:sz w:val="24"/>
      <w:szCs w:val="24"/>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link w:val="Corpotesto11"/>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 w:val="24"/>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after="0" w:line="240" w:lineRule="auto"/>
      <w:ind w:left="708"/>
    </w:pPr>
    <w:rPr>
      <w:rFonts w:ascii="Times New Roman" w:hAnsi="Times New Roman"/>
      <w:b/>
      <w:bCs/>
      <w:i/>
      <w:iCs/>
      <w:sz w:val="20"/>
      <w:szCs w:val="20"/>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after="0"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rsid w:val="00C708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qFormat/>
    <w:rsid w:val="00C708BA"/>
    <w:pPr>
      <w:keepNext/>
      <w:spacing w:before="120" w:after="120" w:line="240" w:lineRule="auto"/>
      <w:ind w:left="0"/>
    </w:pPr>
    <w:rPr>
      <w:rFonts w:eastAsia="Times New Roman"/>
      <w:b/>
      <w:i/>
      <w:sz w:val="24"/>
      <w:szCs w:val="24"/>
      <w:lang w:eastAsia="en-US"/>
    </w:rPr>
  </w:style>
  <w:style w:type="paragraph" w:styleId="Numeroelenco2">
    <w:name w:val="List Number 2"/>
    <w:basedOn w:val="Normale"/>
    <w:rsid w:val="006C53DB"/>
    <w:pPr>
      <w:numPr>
        <w:ilvl w:val="1"/>
        <w:numId w:val="5"/>
      </w:numPr>
      <w:tabs>
        <w:tab w:val="left" w:pos="1276"/>
      </w:tabs>
      <w:spacing w:after="120" w:line="240" w:lineRule="auto"/>
    </w:pPr>
    <w:rPr>
      <w:rFonts w:ascii="Times New Roman" w:hAnsi="Times New Roman"/>
      <w:szCs w:val="24"/>
      <w:lang w:eastAsia="it-IT"/>
    </w:rPr>
  </w:style>
  <w:style w:type="paragraph" w:customStyle="1" w:styleId="TestoCapitolato">
    <w:name w:val="Testo Capitolato"/>
    <w:basedOn w:val="Normale"/>
    <w:link w:val="TestoCapitolatoCarattere"/>
    <w:rsid w:val="006C53DB"/>
    <w:pPr>
      <w:tabs>
        <w:tab w:val="left" w:pos="1276"/>
      </w:tabs>
      <w:spacing w:after="120" w:line="360" w:lineRule="auto"/>
    </w:pPr>
    <w:rPr>
      <w:rFonts w:ascii="Tahoma" w:hAnsi="Tahoma"/>
    </w:rPr>
  </w:style>
  <w:style w:type="paragraph" w:customStyle="1" w:styleId="par">
    <w:name w:val="par"/>
    <w:basedOn w:val="Sommario1"/>
    <w:uiPriority w:val="99"/>
    <w:rsid w:val="006C53DB"/>
    <w:pPr>
      <w:widowControl w:val="0"/>
      <w:tabs>
        <w:tab w:val="clear" w:pos="440"/>
        <w:tab w:val="clear" w:pos="8931"/>
      </w:tabs>
      <w:spacing w:after="60" w:line="240" w:lineRule="auto"/>
      <w:ind w:left="397" w:firstLine="851"/>
    </w:pPr>
    <w:rPr>
      <w:rFonts w:ascii="Arial" w:eastAsia="Times New Roman" w:hAnsi="Arial"/>
      <w:b w:val="0"/>
      <w:bCs/>
      <w:sz w:val="18"/>
      <w:szCs w:val="20"/>
    </w:rPr>
  </w:style>
  <w:style w:type="character" w:customStyle="1" w:styleId="TestoCapitolatoCarattere">
    <w:name w:val="Testo Capitolato Carattere"/>
    <w:link w:val="TestoCapitolato"/>
    <w:locked/>
    <w:rsid w:val="006C53DB"/>
    <w:rPr>
      <w:rFonts w:ascii="Tahoma" w:eastAsia="Times New Roman" w:hAnsi="Tahoma"/>
      <w:sz w:val="22"/>
      <w:szCs w:val="22"/>
    </w:rPr>
  </w:style>
  <w:style w:type="paragraph" w:customStyle="1" w:styleId="anteelenco">
    <w:name w:val="ante elenco"/>
    <w:basedOn w:val="Normale"/>
    <w:rsid w:val="00893519"/>
    <w:pPr>
      <w:widowControl w:val="0"/>
      <w:tabs>
        <w:tab w:val="left" w:pos="1276"/>
      </w:tabs>
      <w:spacing w:after="120" w:line="360" w:lineRule="auto"/>
    </w:pPr>
    <w:rPr>
      <w:rFonts w:ascii="Univers 55" w:hAnsi="Univers 55" w:cs="Univers 55"/>
      <w:lang w:eastAsia="it-IT"/>
    </w:rPr>
  </w:style>
  <w:style w:type="paragraph" w:styleId="Testonormale">
    <w:name w:val="Plain Text"/>
    <w:basedOn w:val="Normale"/>
    <w:link w:val="TestonormaleCarattere"/>
    <w:rsid w:val="00427849"/>
    <w:pPr>
      <w:spacing w:after="0" w:line="240" w:lineRule="auto"/>
      <w:jc w:val="left"/>
    </w:pPr>
    <w:rPr>
      <w:rFonts w:ascii="Courier New" w:hAnsi="Courier New"/>
      <w:sz w:val="20"/>
      <w:szCs w:val="20"/>
    </w:rPr>
  </w:style>
  <w:style w:type="character" w:customStyle="1" w:styleId="TestonormaleCarattere">
    <w:name w:val="Testo normale Carattere"/>
    <w:link w:val="Testonormale"/>
    <w:rsid w:val="00427849"/>
    <w:rPr>
      <w:rFonts w:ascii="Courier New" w:eastAsia="Times New Roman" w:hAnsi="Courier New" w:cs="Courier New"/>
    </w:rPr>
  </w:style>
  <w:style w:type="paragraph" w:customStyle="1" w:styleId="Corpotesto11">
    <w:name w:val="Corpo testo11"/>
    <w:basedOn w:val="Normale"/>
    <w:link w:val="CorpotestoCarattere"/>
    <w:rsid w:val="009C5EC8"/>
    <w:pPr>
      <w:spacing w:after="120" w:line="240" w:lineRule="auto"/>
      <w:jc w:val="left"/>
    </w:pPr>
    <w:rPr>
      <w:rFonts w:ascii="Times New Roman" w:hAnsi="Times New Roman"/>
      <w:sz w:val="26"/>
      <w:szCs w:val="24"/>
      <w:lang w:eastAsia="it-IT"/>
    </w:rPr>
  </w:style>
  <w:style w:type="character" w:customStyle="1" w:styleId="apple-converted-space">
    <w:name w:val="apple-converted-space"/>
    <w:rsid w:val="00E20CA9"/>
  </w:style>
  <w:style w:type="paragraph" w:styleId="Numeroelenco">
    <w:name w:val="List Number"/>
    <w:basedOn w:val="Normale"/>
    <w:rsid w:val="00905B61"/>
    <w:pPr>
      <w:numPr>
        <w:numId w:val="42"/>
      </w:numPr>
      <w:contextualSpacing/>
    </w:pPr>
  </w:style>
  <w:style w:type="paragraph" w:customStyle="1" w:styleId="Grassettoblucorsivo">
    <w:name w:val="Grassetto blu corsivo"/>
    <w:basedOn w:val="Normale"/>
    <w:link w:val="GrassettoblucorsivoCarattere"/>
    <w:autoRedefine/>
    <w:rsid w:val="00905B61"/>
    <w:pPr>
      <w:widowControl w:val="0"/>
      <w:tabs>
        <w:tab w:val="left" w:pos="0"/>
      </w:tabs>
      <w:spacing w:after="0" w:line="300" w:lineRule="exact"/>
      <w:jc w:val="left"/>
    </w:pPr>
    <w:rPr>
      <w:rFonts w:ascii="Trebuchet MS" w:eastAsia="MS Mincho" w:hAnsi="Trebuchet MS"/>
      <w:b/>
      <w:i/>
      <w:color w:val="0000FF"/>
      <w:sz w:val="20"/>
      <w:szCs w:val="20"/>
      <w:lang w:eastAsia="it-IT"/>
    </w:rPr>
  </w:style>
  <w:style w:type="character" w:customStyle="1" w:styleId="GrassettoblucorsivoCarattere">
    <w:name w:val="Grassetto blu corsivo Carattere"/>
    <w:link w:val="Grassettoblucorsivo"/>
    <w:locked/>
    <w:rsid w:val="00905B61"/>
    <w:rPr>
      <w:rFonts w:ascii="Trebuchet MS" w:eastAsia="MS Mincho" w:hAnsi="Trebuchet MS"/>
      <w:b/>
      <w:i/>
      <w:color w:val="0000FF"/>
    </w:rPr>
  </w:style>
  <w:style w:type="paragraph" w:styleId="Nessunaspaziatura">
    <w:name w:val="No Spacing"/>
    <w:uiPriority w:val="1"/>
    <w:qFormat/>
    <w:rsid w:val="00304C91"/>
    <w:pPr>
      <w:jc w:val="both"/>
    </w:pPr>
    <w:rPr>
      <w:rFonts w:eastAsia="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header" w:locked="1" w:uiPriority="99"/>
    <w:lsdException w:name="footer"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qFormat="1"/>
    <w:lsdException w:name="Normal (Web)" w:uiPriority="99"/>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82936"/>
    <w:pPr>
      <w:spacing w:after="200" w:line="276" w:lineRule="auto"/>
      <w:jc w:val="both"/>
    </w:pPr>
    <w:rPr>
      <w:rFonts w:eastAsia="Times New Roman"/>
      <w:sz w:val="22"/>
      <w:szCs w:val="22"/>
      <w:lang w:eastAsia="en-US"/>
    </w:rPr>
  </w:style>
  <w:style w:type="paragraph" w:styleId="Titolo1">
    <w:name w:val="heading 1"/>
    <w:basedOn w:val="Normale"/>
    <w:next w:val="Normale"/>
    <w:link w:val="Titolo1Carattere"/>
    <w:qFormat/>
    <w:rsid w:val="002750E3"/>
    <w:pPr>
      <w:keepNext/>
      <w:keepLines/>
      <w:spacing w:before="480" w:after="0"/>
      <w:outlineLvl w:val="0"/>
    </w:pPr>
    <w:rPr>
      <w:rFonts w:ascii="Cambria" w:eastAsia="Calibri" w:hAnsi="Cambria"/>
      <w:b/>
      <w:bCs/>
      <w:color w:val="365F91"/>
      <w:sz w:val="28"/>
      <w:szCs w:val="28"/>
    </w:rPr>
  </w:style>
  <w:style w:type="paragraph" w:styleId="Titolo2">
    <w:name w:val="heading 2"/>
    <w:basedOn w:val="Normale"/>
    <w:next w:val="Normale"/>
    <w:link w:val="Titolo2Carattere"/>
    <w:unhideWhenUsed/>
    <w:qFormat/>
    <w:locked/>
    <w:rsid w:val="0078676A"/>
    <w:pPr>
      <w:keepNext/>
      <w:numPr>
        <w:numId w:val="1"/>
      </w:numPr>
      <w:spacing w:before="400" w:line="360" w:lineRule="exact"/>
      <w:outlineLvl w:val="1"/>
    </w:pPr>
    <w:rPr>
      <w:rFonts w:ascii="Cambria" w:hAnsi="Cambria"/>
      <w:b/>
      <w:bCs/>
      <w:i/>
      <w:iCs/>
      <w:color w:val="4F81BD"/>
      <w:sz w:val="28"/>
      <w:szCs w:val="28"/>
    </w:rPr>
  </w:style>
  <w:style w:type="paragraph" w:styleId="Titolo3">
    <w:name w:val="heading 3"/>
    <w:basedOn w:val="Normale"/>
    <w:next w:val="Normale"/>
    <w:link w:val="Titolo3Carattere"/>
    <w:qFormat/>
    <w:locked/>
    <w:rsid w:val="0042221C"/>
    <w:pPr>
      <w:keepNext/>
      <w:spacing w:before="240" w:after="60"/>
      <w:outlineLvl w:val="2"/>
    </w:pPr>
    <w:rPr>
      <w:rFonts w:ascii="Cambria" w:hAnsi="Cambria"/>
      <w:b/>
      <w:bCs/>
      <w:sz w:val="26"/>
      <w:szCs w:val="26"/>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2750E3"/>
    <w:rPr>
      <w:rFonts w:ascii="Cambria" w:hAnsi="Cambria" w:cs="Times New Roman"/>
      <w:b/>
      <w:bCs/>
      <w:color w:val="365F91"/>
      <w:sz w:val="28"/>
      <w:szCs w:val="28"/>
    </w:rPr>
  </w:style>
  <w:style w:type="character" w:customStyle="1" w:styleId="Titolo3Carattere">
    <w:name w:val="Titolo 3 Carattere"/>
    <w:link w:val="Titolo3"/>
    <w:semiHidden/>
    <w:rsid w:val="0042221C"/>
    <w:rPr>
      <w:rFonts w:ascii="Cambria" w:eastAsia="Times New Roman" w:hAnsi="Cambria" w:cs="Times New Roman"/>
      <w:b/>
      <w:bCs/>
      <w:sz w:val="26"/>
      <w:szCs w:val="26"/>
      <w:lang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after="0" w:line="240" w:lineRule="auto"/>
    </w:pPr>
    <w:rPr>
      <w:rFonts w:ascii="Tahoma" w:eastAsia="Calibri" w:hAnsi="Tahoma"/>
      <w:sz w:val="16"/>
      <w:szCs w:val="16"/>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ListParagraph1">
    <w:name w:val="List Paragraph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0" w:afterAutospacing="1" w:line="240" w:lineRule="auto"/>
    </w:pPr>
    <w:rPr>
      <w:sz w:val="20"/>
      <w:szCs w:val="20"/>
      <w:lang w:eastAsia="it-IT"/>
    </w:rPr>
  </w:style>
  <w:style w:type="character" w:customStyle="1" w:styleId="IntestazioneCarattere">
    <w:name w:val="Intestazione Carattere"/>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0" w:afterAutospacing="1" w:line="240" w:lineRule="auto"/>
    </w:pPr>
    <w:rPr>
      <w:sz w:val="20"/>
      <w:szCs w:val="20"/>
      <w:lang w:eastAsia="it-IT"/>
    </w:rPr>
  </w:style>
  <w:style w:type="character" w:customStyle="1" w:styleId="PidipaginaCarattere">
    <w:name w:val="Piè di pagina Carattere"/>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rsid w:val="002750E3"/>
    <w:pPr>
      <w:spacing w:before="100" w:beforeAutospacing="1" w:after="0" w:afterAutospacing="1" w:line="240" w:lineRule="auto"/>
    </w:pPr>
    <w:rPr>
      <w:sz w:val="20"/>
      <w:szCs w:val="20"/>
      <w:lang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eastAsia="it-IT"/>
    </w:rPr>
  </w:style>
  <w:style w:type="character" w:styleId="Rimandonotaapidipagina">
    <w:name w:val="footnote reference"/>
    <w:uiPriority w:val="99"/>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 w:val="24"/>
      <w:szCs w:val="24"/>
      <w:lang w:eastAsia="it-IT"/>
    </w:rPr>
  </w:style>
  <w:style w:type="paragraph" w:customStyle="1" w:styleId="popolo">
    <w:name w:val="popolo"/>
    <w:basedOn w:val="Normale"/>
    <w:rsid w:val="002750E3"/>
    <w:pPr>
      <w:spacing w:before="100" w:beforeAutospacing="1" w:after="100" w:afterAutospacing="1" w:line="240" w:lineRule="auto"/>
    </w:pPr>
    <w:rPr>
      <w:rFonts w:ascii="Garamond" w:eastAsia="Calibri" w:hAnsi="Garamond"/>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beforeAutospacing="1" w:afterAutospacing="1"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eastAsia="it-IT"/>
    </w:rPr>
  </w:style>
  <w:style w:type="paragraph" w:styleId="Sommario1">
    <w:name w:val="toc 1"/>
    <w:basedOn w:val="Normale"/>
    <w:next w:val="Normale"/>
    <w:autoRedefine/>
    <w:uiPriority w:val="39"/>
    <w:rsid w:val="008F1A51"/>
    <w:pPr>
      <w:tabs>
        <w:tab w:val="left" w:pos="440"/>
        <w:tab w:val="right" w:leader="dot" w:pos="8931"/>
      </w:tabs>
      <w:spacing w:after="80" w:line="240" w:lineRule="atLeast"/>
      <w:jc w:val="left"/>
    </w:pPr>
    <w:rPr>
      <w:rFonts w:ascii="Times New Roman" w:eastAsia="Calibri" w:hAnsi="Times New Roman"/>
      <w:b/>
      <w:lang w:eastAsia="it-IT"/>
    </w:rPr>
  </w:style>
  <w:style w:type="paragraph" w:styleId="Sommario2">
    <w:name w:val="toc 2"/>
    <w:basedOn w:val="Normale"/>
    <w:next w:val="Normale"/>
    <w:autoRedefine/>
    <w:uiPriority w:val="39"/>
    <w:rsid w:val="004F5AEE"/>
    <w:pPr>
      <w:tabs>
        <w:tab w:val="left" w:pos="851"/>
        <w:tab w:val="right" w:leader="dot" w:pos="9628"/>
      </w:tabs>
      <w:spacing w:before="100" w:beforeAutospacing="1" w:after="100" w:afterAutospacing="1" w:line="240" w:lineRule="atLeast"/>
      <w:ind w:left="220"/>
    </w:pPr>
    <w:rPr>
      <w:rFonts w:ascii="Times New Roman" w:eastAsia="Calibri" w:hAnsi="Times New Roman"/>
      <w:i/>
      <w:noProof/>
      <w:lang w:eastAsia="it-IT"/>
    </w:rPr>
  </w:style>
  <w:style w:type="paragraph" w:customStyle="1" w:styleId="NoSpacing1">
    <w:name w:val="No Spacing1"/>
    <w:link w:val="NoSpacingChar"/>
    <w:rsid w:val="002750E3"/>
    <w:pPr>
      <w:spacing w:line="276" w:lineRule="auto"/>
      <w:jc w:val="both"/>
    </w:pPr>
    <w:rPr>
      <w:sz w:val="22"/>
      <w:szCs w:val="22"/>
      <w:lang w:eastAsia="en-US"/>
    </w:rPr>
  </w:style>
  <w:style w:type="character" w:customStyle="1" w:styleId="NoSpacingChar">
    <w:name w:val="No Spacing Char"/>
    <w:link w:val="NoSpacing1"/>
    <w:locked/>
    <w:rsid w:val="002750E3"/>
    <w:rPr>
      <w:sz w:val="22"/>
      <w:szCs w:val="22"/>
      <w:lang w:val="it-IT" w:eastAsia="en-US" w:bidi="ar-SA"/>
    </w:rPr>
  </w:style>
  <w:style w:type="character" w:styleId="Enfasicorsivo">
    <w:name w:val="Emphasis"/>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OCHeading1">
    <w:name w:val="TOC Heading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 w:val="24"/>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 w:val="24"/>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after="0" w:line="567" w:lineRule="atLeast"/>
    </w:pPr>
    <w:rPr>
      <w:rFonts w:ascii="Times New Roman" w:hAnsi="Times New Roman"/>
      <w:sz w:val="24"/>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 w:val="24"/>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 w:val="24"/>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
    <w:name w:val="Paragrafo elenco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basedOn w:val="Normale"/>
    <w:link w:val="CorpotestoCarattere1"/>
    <w:rsid w:val="003A3FE8"/>
    <w:pPr>
      <w:widowControl w:val="0"/>
      <w:spacing w:after="0" w:line="259" w:lineRule="exact"/>
    </w:pPr>
    <w:rPr>
      <w:rFonts w:ascii="Times New Roman" w:hAnsi="Times New Roman"/>
      <w:sz w:val="26"/>
      <w:szCs w:val="20"/>
    </w:rPr>
  </w:style>
  <w:style w:type="character" w:customStyle="1" w:styleId="CorpotestoCarattere1">
    <w:name w:val="Corpo testo Carattere1"/>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after="0"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BodyTextIndent21">
    <w:name w:val="Body Text Indent 21"/>
    <w:basedOn w:val="Normale"/>
    <w:rsid w:val="007574A8"/>
    <w:pPr>
      <w:spacing w:after="0" w:line="240" w:lineRule="auto"/>
      <w:ind w:left="360"/>
    </w:pPr>
    <w:rPr>
      <w:rFonts w:ascii="Times New Roman" w:hAnsi="Times New Roman"/>
      <w:sz w:val="24"/>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character" w:customStyle="1" w:styleId="Titolo2Carattere">
    <w:name w:val="Titolo 2 Carattere"/>
    <w:link w:val="Titolo2"/>
    <w:rsid w:val="0078676A"/>
    <w:rPr>
      <w:rFonts w:ascii="Cambria" w:eastAsia="Times New Roman" w:hAnsi="Cambria"/>
      <w:b/>
      <w:bCs/>
      <w:i/>
      <w:iCs/>
      <w:color w:val="4F81BD"/>
      <w:sz w:val="28"/>
      <w:szCs w:val="28"/>
      <w:lang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 w:val="24"/>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 w:val="24"/>
      <w:szCs w:val="24"/>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 w:val="24"/>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locked/>
    <w:rsid w:val="00184651"/>
    <w:pPr>
      <w:ind w:left="440"/>
    </w:pPr>
  </w:style>
  <w:style w:type="paragraph" w:customStyle="1" w:styleId="Rientrocorpodeltesto21">
    <w:name w:val="Rientro corpo del testo 21"/>
    <w:basedOn w:val="Normale"/>
    <w:rsid w:val="00AF2590"/>
    <w:pPr>
      <w:spacing w:after="0" w:line="240" w:lineRule="auto"/>
      <w:ind w:left="360"/>
    </w:pPr>
    <w:rPr>
      <w:rFonts w:ascii="Times New Roman" w:hAnsi="Times New Roman"/>
      <w:sz w:val="24"/>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after="0" w:line="240" w:lineRule="auto"/>
      <w:ind w:left="720"/>
    </w:pPr>
    <w:rPr>
      <w:rFonts w:ascii="Times New Roman" w:hAnsi="Times New Roman"/>
      <w:sz w:val="24"/>
      <w:szCs w:val="24"/>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link w:val="Corpotesto11"/>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 w:val="24"/>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after="0" w:line="240" w:lineRule="auto"/>
      <w:ind w:left="708"/>
    </w:pPr>
    <w:rPr>
      <w:rFonts w:ascii="Times New Roman" w:hAnsi="Times New Roman"/>
      <w:b/>
      <w:bCs/>
      <w:i/>
      <w:iCs/>
      <w:sz w:val="20"/>
      <w:szCs w:val="20"/>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after="0"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qFormat/>
    <w:rsid w:val="00C708BA"/>
    <w:pPr>
      <w:keepNext/>
      <w:spacing w:before="120" w:after="120" w:line="240" w:lineRule="auto"/>
      <w:ind w:left="0"/>
    </w:pPr>
    <w:rPr>
      <w:rFonts w:eastAsia="Times New Roman"/>
      <w:b/>
      <w:i/>
      <w:sz w:val="24"/>
      <w:szCs w:val="24"/>
      <w:lang w:eastAsia="en-US"/>
    </w:rPr>
  </w:style>
  <w:style w:type="paragraph" w:styleId="Numeroelenco2">
    <w:name w:val="List Number 2"/>
    <w:basedOn w:val="Normale"/>
    <w:rsid w:val="006C53DB"/>
    <w:pPr>
      <w:numPr>
        <w:ilvl w:val="1"/>
        <w:numId w:val="6"/>
      </w:numPr>
      <w:tabs>
        <w:tab w:val="left" w:pos="1276"/>
      </w:tabs>
      <w:spacing w:after="120" w:line="240" w:lineRule="auto"/>
    </w:pPr>
    <w:rPr>
      <w:rFonts w:ascii="Times New Roman" w:hAnsi="Times New Roman"/>
      <w:szCs w:val="24"/>
      <w:lang w:eastAsia="it-IT"/>
    </w:rPr>
  </w:style>
  <w:style w:type="paragraph" w:customStyle="1" w:styleId="TestoCapitolato">
    <w:name w:val="Testo Capitolato"/>
    <w:basedOn w:val="Normale"/>
    <w:link w:val="TestoCapitolatoCarattere"/>
    <w:rsid w:val="006C53DB"/>
    <w:pPr>
      <w:tabs>
        <w:tab w:val="left" w:pos="1276"/>
      </w:tabs>
      <w:spacing w:after="120" w:line="360" w:lineRule="auto"/>
    </w:pPr>
    <w:rPr>
      <w:rFonts w:ascii="Tahoma" w:hAnsi="Tahoma"/>
    </w:rPr>
  </w:style>
  <w:style w:type="paragraph" w:customStyle="1" w:styleId="par">
    <w:name w:val="par"/>
    <w:basedOn w:val="Sommario1"/>
    <w:uiPriority w:val="99"/>
    <w:rsid w:val="006C53DB"/>
    <w:pPr>
      <w:widowControl w:val="0"/>
      <w:tabs>
        <w:tab w:val="clear" w:pos="440"/>
        <w:tab w:val="clear" w:pos="8931"/>
      </w:tabs>
      <w:spacing w:after="60" w:line="240" w:lineRule="auto"/>
      <w:ind w:left="397" w:firstLine="851"/>
    </w:pPr>
    <w:rPr>
      <w:rFonts w:ascii="Arial" w:eastAsia="Times New Roman" w:hAnsi="Arial"/>
      <w:b w:val="0"/>
      <w:bCs/>
      <w:sz w:val="18"/>
      <w:szCs w:val="20"/>
    </w:rPr>
  </w:style>
  <w:style w:type="character" w:customStyle="1" w:styleId="TestoCapitolatoCarattere">
    <w:name w:val="Testo Capitolato Carattere"/>
    <w:link w:val="TestoCapitolato"/>
    <w:locked/>
    <w:rsid w:val="006C53DB"/>
    <w:rPr>
      <w:rFonts w:ascii="Tahoma" w:eastAsia="Times New Roman" w:hAnsi="Tahoma"/>
      <w:sz w:val="22"/>
      <w:szCs w:val="22"/>
    </w:rPr>
  </w:style>
  <w:style w:type="paragraph" w:customStyle="1" w:styleId="anteelenco">
    <w:name w:val="ante elenco"/>
    <w:basedOn w:val="Normale"/>
    <w:rsid w:val="00893519"/>
    <w:pPr>
      <w:widowControl w:val="0"/>
      <w:tabs>
        <w:tab w:val="left" w:pos="1276"/>
      </w:tabs>
      <w:spacing w:after="120" w:line="360" w:lineRule="auto"/>
    </w:pPr>
    <w:rPr>
      <w:rFonts w:ascii="Univers 55" w:hAnsi="Univers 55" w:cs="Univers 55"/>
      <w:lang w:eastAsia="it-IT"/>
    </w:rPr>
  </w:style>
  <w:style w:type="paragraph" w:styleId="Testonormale">
    <w:name w:val="Plain Text"/>
    <w:basedOn w:val="Normale"/>
    <w:link w:val="TestonormaleCarattere"/>
    <w:rsid w:val="00427849"/>
    <w:pPr>
      <w:spacing w:after="0" w:line="240" w:lineRule="auto"/>
      <w:jc w:val="left"/>
    </w:pPr>
    <w:rPr>
      <w:rFonts w:ascii="Courier New" w:hAnsi="Courier New"/>
      <w:sz w:val="20"/>
      <w:szCs w:val="20"/>
    </w:rPr>
  </w:style>
  <w:style w:type="character" w:customStyle="1" w:styleId="TestonormaleCarattere">
    <w:name w:val="Testo normale Carattere"/>
    <w:link w:val="Testonormale"/>
    <w:rsid w:val="00427849"/>
    <w:rPr>
      <w:rFonts w:ascii="Courier New" w:eastAsia="Times New Roman" w:hAnsi="Courier New" w:cs="Courier New"/>
    </w:rPr>
  </w:style>
  <w:style w:type="paragraph" w:customStyle="1" w:styleId="Corpotesto11">
    <w:name w:val="Corpo testo11"/>
    <w:basedOn w:val="Normale"/>
    <w:link w:val="CorpotestoCarattere"/>
    <w:rsid w:val="009C5EC8"/>
    <w:pPr>
      <w:spacing w:after="120" w:line="240" w:lineRule="auto"/>
      <w:jc w:val="left"/>
    </w:pPr>
    <w:rPr>
      <w:rFonts w:ascii="Times New Roman" w:hAnsi="Times New Roman"/>
      <w:sz w:val="26"/>
      <w:szCs w:val="24"/>
      <w:lang w:eastAsia="it-IT"/>
    </w:rPr>
  </w:style>
  <w:style w:type="character" w:customStyle="1" w:styleId="apple-converted-space">
    <w:name w:val="apple-converted-space"/>
    <w:rsid w:val="00E20CA9"/>
  </w:style>
  <w:style w:type="paragraph" w:styleId="Numeroelenco">
    <w:name w:val="List Number"/>
    <w:basedOn w:val="Normale"/>
    <w:rsid w:val="00905B61"/>
    <w:pPr>
      <w:numPr>
        <w:numId w:val="48"/>
      </w:numPr>
      <w:contextualSpacing/>
    </w:pPr>
  </w:style>
  <w:style w:type="paragraph" w:customStyle="1" w:styleId="Grassettoblucorsivo">
    <w:name w:val="Grassetto blu corsivo"/>
    <w:basedOn w:val="Normale"/>
    <w:link w:val="GrassettoblucorsivoCarattere"/>
    <w:autoRedefine/>
    <w:rsid w:val="00905B61"/>
    <w:pPr>
      <w:widowControl w:val="0"/>
      <w:tabs>
        <w:tab w:val="left" w:pos="0"/>
      </w:tabs>
      <w:spacing w:after="0" w:line="300" w:lineRule="exact"/>
      <w:jc w:val="left"/>
    </w:pPr>
    <w:rPr>
      <w:rFonts w:ascii="Trebuchet MS" w:eastAsia="MS Mincho" w:hAnsi="Trebuchet MS"/>
      <w:b/>
      <w:i/>
      <w:color w:val="0000FF"/>
      <w:sz w:val="20"/>
      <w:szCs w:val="20"/>
      <w:lang w:eastAsia="it-IT"/>
    </w:rPr>
  </w:style>
  <w:style w:type="character" w:customStyle="1" w:styleId="GrassettoblucorsivoCarattere">
    <w:name w:val="Grassetto blu corsivo Carattere"/>
    <w:link w:val="Grassettoblucorsivo"/>
    <w:locked/>
    <w:rsid w:val="00905B61"/>
    <w:rPr>
      <w:rFonts w:ascii="Trebuchet MS" w:eastAsia="MS Mincho" w:hAnsi="Trebuchet MS"/>
      <w:b/>
      <w:i/>
      <w:color w:val="0000FF"/>
    </w:rPr>
  </w:style>
</w:styles>
</file>

<file path=word/webSettings.xml><?xml version="1.0" encoding="utf-8"?>
<w:webSettings xmlns:r="http://schemas.openxmlformats.org/officeDocument/2006/relationships" xmlns:w="http://schemas.openxmlformats.org/wordprocessingml/2006/main">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7840501">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87861150">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16231154">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84050008">
      <w:bodyDiv w:val="1"/>
      <w:marLeft w:val="0"/>
      <w:marRight w:val="0"/>
      <w:marTop w:val="0"/>
      <w:marBottom w:val="0"/>
      <w:divBdr>
        <w:top w:val="none" w:sz="0" w:space="0" w:color="auto"/>
        <w:left w:val="none" w:sz="0" w:space="0" w:color="auto"/>
        <w:bottom w:val="none" w:sz="0" w:space="0" w:color="auto"/>
        <w:right w:val="none" w:sz="0" w:space="0" w:color="auto"/>
      </w:divBdr>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0378753">
      <w:bodyDiv w:val="1"/>
      <w:marLeft w:val="0"/>
      <w:marRight w:val="0"/>
      <w:marTop w:val="0"/>
      <w:marBottom w:val="0"/>
      <w:divBdr>
        <w:top w:val="none" w:sz="0" w:space="0" w:color="auto"/>
        <w:left w:val="none" w:sz="0" w:space="0" w:color="auto"/>
        <w:bottom w:val="none" w:sz="0" w:space="0" w:color="auto"/>
        <w:right w:val="none" w:sz="0" w:space="0" w:color="auto"/>
      </w:divBdr>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4465708">
      <w:bodyDiv w:val="1"/>
      <w:marLeft w:val="0"/>
      <w:marRight w:val="0"/>
      <w:marTop w:val="0"/>
      <w:marBottom w:val="0"/>
      <w:divBdr>
        <w:top w:val="none" w:sz="0" w:space="0" w:color="auto"/>
        <w:left w:val="none" w:sz="0" w:space="0" w:color="auto"/>
        <w:bottom w:val="none" w:sz="0" w:space="0" w:color="auto"/>
        <w:right w:val="none" w:sz="0" w:space="0" w:color="auto"/>
      </w:divBdr>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54620">
      <w:bodyDiv w:val="1"/>
      <w:marLeft w:val="0"/>
      <w:marRight w:val="0"/>
      <w:marTop w:val="0"/>
      <w:marBottom w:val="0"/>
      <w:divBdr>
        <w:top w:val="none" w:sz="0" w:space="0" w:color="auto"/>
        <w:left w:val="none" w:sz="0" w:space="0" w:color="auto"/>
        <w:bottom w:val="none" w:sz="0" w:space="0" w:color="auto"/>
        <w:right w:val="none" w:sz="0" w:space="0" w:color="auto"/>
      </w:divBdr>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403785">
      <w:bodyDiv w:val="1"/>
      <w:marLeft w:val="0"/>
      <w:marRight w:val="0"/>
      <w:marTop w:val="0"/>
      <w:marBottom w:val="0"/>
      <w:divBdr>
        <w:top w:val="none" w:sz="0" w:space="0" w:color="auto"/>
        <w:left w:val="none" w:sz="0" w:space="0" w:color="auto"/>
        <w:bottom w:val="none" w:sz="0" w:space="0" w:color="auto"/>
        <w:right w:val="none" w:sz="0" w:space="0" w:color="auto"/>
      </w:divBdr>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4720321">
      <w:bodyDiv w:val="1"/>
      <w:marLeft w:val="0"/>
      <w:marRight w:val="0"/>
      <w:marTop w:val="0"/>
      <w:marBottom w:val="0"/>
      <w:divBdr>
        <w:top w:val="none" w:sz="0" w:space="0" w:color="auto"/>
        <w:left w:val="none" w:sz="0" w:space="0" w:color="auto"/>
        <w:bottom w:val="none" w:sz="0" w:space="0" w:color="auto"/>
        <w:right w:val="none" w:sz="0" w:space="0" w:color="auto"/>
      </w:divBdr>
    </w:div>
    <w:div w:id="800264060">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91772247">
      <w:bodyDiv w:val="1"/>
      <w:marLeft w:val="0"/>
      <w:marRight w:val="0"/>
      <w:marTop w:val="0"/>
      <w:marBottom w:val="0"/>
      <w:divBdr>
        <w:top w:val="none" w:sz="0" w:space="0" w:color="auto"/>
        <w:left w:val="none" w:sz="0" w:space="0" w:color="auto"/>
        <w:bottom w:val="none" w:sz="0" w:space="0" w:color="auto"/>
        <w:right w:val="none" w:sz="0" w:space="0" w:color="auto"/>
      </w:divBdr>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24732">
      <w:bodyDiv w:val="1"/>
      <w:marLeft w:val="0"/>
      <w:marRight w:val="0"/>
      <w:marTop w:val="0"/>
      <w:marBottom w:val="0"/>
      <w:divBdr>
        <w:top w:val="none" w:sz="0" w:space="0" w:color="auto"/>
        <w:left w:val="none" w:sz="0" w:space="0" w:color="auto"/>
        <w:bottom w:val="none" w:sz="0" w:space="0" w:color="auto"/>
        <w:right w:val="none" w:sz="0" w:space="0" w:color="auto"/>
      </w:divBdr>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976675">
      <w:bodyDiv w:val="1"/>
      <w:marLeft w:val="0"/>
      <w:marRight w:val="0"/>
      <w:marTop w:val="0"/>
      <w:marBottom w:val="0"/>
      <w:divBdr>
        <w:top w:val="none" w:sz="0" w:space="0" w:color="auto"/>
        <w:left w:val="none" w:sz="0" w:space="0" w:color="auto"/>
        <w:bottom w:val="none" w:sz="0" w:space="0" w:color="auto"/>
        <w:right w:val="none" w:sz="0" w:space="0" w:color="auto"/>
      </w:divBdr>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57627885">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827762">
      <w:bodyDiv w:val="1"/>
      <w:marLeft w:val="0"/>
      <w:marRight w:val="0"/>
      <w:marTop w:val="0"/>
      <w:marBottom w:val="0"/>
      <w:divBdr>
        <w:top w:val="none" w:sz="0" w:space="0" w:color="auto"/>
        <w:left w:val="none" w:sz="0" w:space="0" w:color="auto"/>
        <w:bottom w:val="none" w:sz="0" w:space="0" w:color="auto"/>
        <w:right w:val="none" w:sz="0" w:space="0" w:color="auto"/>
      </w:divBdr>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561280">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65469581">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6821573">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22314">
      <w:bodyDiv w:val="1"/>
      <w:marLeft w:val="0"/>
      <w:marRight w:val="0"/>
      <w:marTop w:val="0"/>
      <w:marBottom w:val="0"/>
      <w:divBdr>
        <w:top w:val="none" w:sz="0" w:space="0" w:color="auto"/>
        <w:left w:val="none" w:sz="0" w:space="0" w:color="auto"/>
        <w:bottom w:val="none" w:sz="0" w:space="0" w:color="auto"/>
        <w:right w:val="none" w:sz="0" w:space="0" w:color="auto"/>
      </w:divBdr>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311872">
      <w:bodyDiv w:val="1"/>
      <w:marLeft w:val="0"/>
      <w:marRight w:val="0"/>
      <w:marTop w:val="0"/>
      <w:marBottom w:val="0"/>
      <w:divBdr>
        <w:top w:val="none" w:sz="0" w:space="0" w:color="auto"/>
        <w:left w:val="none" w:sz="0" w:space="0" w:color="auto"/>
        <w:bottom w:val="none" w:sz="0" w:space="0" w:color="auto"/>
        <w:right w:val="none" w:sz="0" w:space="0" w:color="auto"/>
      </w:divBdr>
    </w:div>
    <w:div w:id="1571382525">
      <w:bodyDiv w:val="1"/>
      <w:marLeft w:val="0"/>
      <w:marRight w:val="0"/>
      <w:marTop w:val="0"/>
      <w:marBottom w:val="0"/>
      <w:divBdr>
        <w:top w:val="none" w:sz="0" w:space="0" w:color="auto"/>
        <w:left w:val="none" w:sz="0" w:space="0" w:color="auto"/>
        <w:bottom w:val="none" w:sz="0" w:space="0" w:color="auto"/>
        <w:right w:val="none" w:sz="0" w:space="0" w:color="auto"/>
      </w:divBdr>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989918">
      <w:bodyDiv w:val="1"/>
      <w:marLeft w:val="0"/>
      <w:marRight w:val="0"/>
      <w:marTop w:val="0"/>
      <w:marBottom w:val="0"/>
      <w:divBdr>
        <w:top w:val="none" w:sz="0" w:space="0" w:color="auto"/>
        <w:left w:val="none" w:sz="0" w:space="0" w:color="auto"/>
        <w:bottom w:val="none" w:sz="0" w:space="0" w:color="auto"/>
        <w:right w:val="none" w:sz="0" w:space="0" w:color="auto"/>
      </w:divBdr>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2545">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8627574">
      <w:bodyDiv w:val="1"/>
      <w:marLeft w:val="0"/>
      <w:marRight w:val="0"/>
      <w:marTop w:val="0"/>
      <w:marBottom w:val="0"/>
      <w:divBdr>
        <w:top w:val="none" w:sz="0" w:space="0" w:color="auto"/>
        <w:left w:val="none" w:sz="0" w:space="0" w:color="auto"/>
        <w:bottom w:val="none" w:sz="0" w:space="0" w:color="auto"/>
        <w:right w:val="none" w:sz="0" w:space="0" w:color="auto"/>
      </w:divBdr>
    </w:div>
    <w:div w:id="1689285834">
      <w:bodyDiv w:val="1"/>
      <w:marLeft w:val="0"/>
      <w:marRight w:val="0"/>
      <w:marTop w:val="0"/>
      <w:marBottom w:val="0"/>
      <w:divBdr>
        <w:top w:val="none" w:sz="0" w:space="0" w:color="auto"/>
        <w:left w:val="none" w:sz="0" w:space="0" w:color="auto"/>
        <w:bottom w:val="none" w:sz="0" w:space="0" w:color="auto"/>
        <w:right w:val="none" w:sz="0" w:space="0" w:color="auto"/>
      </w:divBdr>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6775625">
      <w:bodyDiv w:val="1"/>
      <w:marLeft w:val="0"/>
      <w:marRight w:val="0"/>
      <w:marTop w:val="0"/>
      <w:marBottom w:val="0"/>
      <w:divBdr>
        <w:top w:val="none" w:sz="0" w:space="0" w:color="auto"/>
        <w:left w:val="none" w:sz="0" w:space="0" w:color="auto"/>
        <w:bottom w:val="none" w:sz="0" w:space="0" w:color="auto"/>
        <w:right w:val="none" w:sz="0" w:space="0" w:color="auto"/>
      </w:divBdr>
    </w:div>
    <w:div w:id="187815278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6807256">
      <w:bodyDiv w:val="1"/>
      <w:marLeft w:val="0"/>
      <w:marRight w:val="0"/>
      <w:marTop w:val="0"/>
      <w:marBottom w:val="0"/>
      <w:divBdr>
        <w:top w:val="none" w:sz="0" w:space="0" w:color="auto"/>
        <w:left w:val="none" w:sz="0" w:space="0" w:color="auto"/>
        <w:bottom w:val="none" w:sz="0" w:space="0" w:color="auto"/>
        <w:right w:val="none" w:sz="0" w:space="0" w:color="auto"/>
      </w:divBdr>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1787407">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8068667">
      <w:bodyDiv w:val="1"/>
      <w:marLeft w:val="0"/>
      <w:marRight w:val="0"/>
      <w:marTop w:val="0"/>
      <w:marBottom w:val="0"/>
      <w:divBdr>
        <w:top w:val="none" w:sz="0" w:space="0" w:color="auto"/>
        <w:left w:val="none" w:sz="0" w:space="0" w:color="auto"/>
        <w:bottom w:val="none" w:sz="0" w:space="0" w:color="auto"/>
        <w:right w:val="none" w:sz="0" w:space="0" w:color="auto"/>
      </w:divBdr>
    </w:div>
    <w:div w:id="2025282693">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nitori.coni.it" TargetMode="External"/><Relationship Id="rId13" Type="http://schemas.openxmlformats.org/officeDocument/2006/relationships/hyperlink" Target="http://www.lottomaticaservizi.it/"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oniservizi.coni.it/it/coni-servizi/bandi-esiti-di-gara-ed-elenco-fornitori/bandi-di-gara.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teprocurement.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ornitori.coni.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oniservizi.coni.it/it/coni-servizi/bandi-esiti-di-gara-ed-elenco-fornitori/bandi-di-gara.html" TargetMode="External"/><Relationship Id="rId14" Type="http://schemas.openxmlformats.org/officeDocument/2006/relationships/hyperlink" Target="http://coniservizi.coni.it/it/coni-servizi/bandi-esiti-di-gara-ed-elenco-fornitori/bandi-di-gar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7AD4DA-D711-4535-A0EE-70AF1130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Pages>
  <Words>14771</Words>
  <Characters>84195</Characters>
  <Application>Microsoft Office Word</Application>
  <DocSecurity>8</DocSecurity>
  <Lines>701</Lines>
  <Paragraphs>197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98769</CharactersWithSpaces>
  <SharedDoc>false</SharedDoc>
  <HLinks>
    <vt:vector size="36" baseType="variant">
      <vt:variant>
        <vt:i4>393305</vt:i4>
      </vt:variant>
      <vt:variant>
        <vt:i4>198</vt:i4>
      </vt:variant>
      <vt:variant>
        <vt:i4>0</vt:i4>
      </vt:variant>
      <vt:variant>
        <vt:i4>5</vt:i4>
      </vt:variant>
      <vt:variant>
        <vt:lpwstr>http://www.lottomaticaservizi.it/</vt:lpwstr>
      </vt:variant>
      <vt:variant>
        <vt:lpwstr/>
      </vt:variant>
      <vt:variant>
        <vt:i4>3407983</vt:i4>
      </vt:variant>
      <vt:variant>
        <vt:i4>186</vt:i4>
      </vt:variant>
      <vt:variant>
        <vt:i4>0</vt:i4>
      </vt:variant>
      <vt:variant>
        <vt:i4>5</vt:i4>
      </vt:variant>
      <vt:variant>
        <vt:lpwstr>http://coniservizi.coni.it/it/coni-servizi.html</vt:lpwstr>
      </vt:variant>
      <vt:variant>
        <vt:lpwstr/>
      </vt:variant>
      <vt:variant>
        <vt:i4>7798844</vt:i4>
      </vt:variant>
      <vt:variant>
        <vt:i4>159</vt:i4>
      </vt:variant>
      <vt:variant>
        <vt:i4>0</vt:i4>
      </vt:variant>
      <vt:variant>
        <vt:i4>5</vt:i4>
      </vt:variant>
      <vt:variant>
        <vt:lpwstr>http://www.posteprocurement.it/</vt:lpwstr>
      </vt:variant>
      <vt:variant>
        <vt:lpwstr/>
      </vt:variant>
      <vt:variant>
        <vt:i4>7864428</vt:i4>
      </vt:variant>
      <vt:variant>
        <vt:i4>153</vt:i4>
      </vt:variant>
      <vt:variant>
        <vt:i4>0</vt:i4>
      </vt:variant>
      <vt:variant>
        <vt:i4>5</vt:i4>
      </vt:variant>
      <vt:variant>
        <vt:lpwstr>https://fornitori.coni.it/</vt:lpwstr>
      </vt:variant>
      <vt:variant>
        <vt:lpwstr/>
      </vt:variant>
      <vt:variant>
        <vt:i4>3407983</vt:i4>
      </vt:variant>
      <vt:variant>
        <vt:i4>144</vt:i4>
      </vt:variant>
      <vt:variant>
        <vt:i4>0</vt:i4>
      </vt:variant>
      <vt:variant>
        <vt:i4>5</vt:i4>
      </vt:variant>
      <vt:variant>
        <vt:lpwstr>http://coniservizi.coni.it/it/coni-servizi.html</vt:lpwstr>
      </vt:variant>
      <vt:variant>
        <vt:lpwstr/>
      </vt:variant>
      <vt:variant>
        <vt:i4>7864428</vt:i4>
      </vt:variant>
      <vt:variant>
        <vt:i4>138</vt:i4>
      </vt:variant>
      <vt:variant>
        <vt:i4>0</vt:i4>
      </vt:variant>
      <vt:variant>
        <vt:i4>5</vt:i4>
      </vt:variant>
      <vt:variant>
        <vt:lpwstr>https://fornitori.coni.it/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322302</cp:lastModifiedBy>
  <cp:revision>31</cp:revision>
  <cp:lastPrinted>2015-03-24T12:37:00Z</cp:lastPrinted>
  <dcterms:created xsi:type="dcterms:W3CDTF">2015-03-19T09:21:00Z</dcterms:created>
  <dcterms:modified xsi:type="dcterms:W3CDTF">2015-03-31T13:15:00Z</dcterms:modified>
</cp:coreProperties>
</file>